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4" w:type="dxa"/>
        <w:tblInd w:w="-426" w:type="dxa"/>
        <w:tblLook w:val="04A0" w:firstRow="1" w:lastRow="0" w:firstColumn="1" w:lastColumn="0" w:noHBand="0" w:noVBand="1"/>
      </w:tblPr>
      <w:tblGrid>
        <w:gridCol w:w="2552"/>
        <w:gridCol w:w="6946"/>
        <w:gridCol w:w="236"/>
      </w:tblGrid>
      <w:tr w:rsidR="00A26383" w:rsidRPr="00A26383" w14:paraId="11102D3F" w14:textId="77777777" w:rsidTr="4ED534EB">
        <w:trPr>
          <w:gridAfter w:val="1"/>
          <w:wAfter w:w="236" w:type="dxa"/>
          <w:trHeight w:val="885"/>
        </w:trPr>
        <w:tc>
          <w:tcPr>
            <w:tcW w:w="9498" w:type="dxa"/>
            <w:gridSpan w:val="2"/>
            <w:tcBorders>
              <w:top w:val="nil"/>
              <w:left w:val="nil"/>
              <w:bottom w:val="nil"/>
              <w:right w:val="nil"/>
            </w:tcBorders>
            <w:shd w:val="clear" w:color="auto" w:fill="auto"/>
            <w:hideMark/>
          </w:tcPr>
          <w:p w14:paraId="7E537E60" w14:textId="31DEB48E" w:rsidR="00393B1E" w:rsidRPr="00147379" w:rsidRDefault="4ED534EB" w:rsidP="00633B5C">
            <w:pPr>
              <w:pStyle w:val="NormalWeb"/>
              <w:jc w:val="center"/>
            </w:pPr>
            <w:r>
              <w:t xml:space="preserve">  </w:t>
            </w:r>
            <w:r w:rsidR="00633B5C">
              <w:rPr>
                <w:noProof/>
              </w:rPr>
              <w:drawing>
                <wp:inline distT="0" distB="0" distL="0" distR="0" wp14:anchorId="3F264449" wp14:editId="2DA1FE5A">
                  <wp:extent cx="2288827" cy="666737"/>
                  <wp:effectExtent l="0" t="0" r="0" b="635"/>
                  <wp:docPr id="175369563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8">
                            <a:extLst>
                              <a:ext uri="{28A0092B-C50C-407E-A947-70E740481C1C}">
                                <a14:useLocalDpi xmlns:a14="http://schemas.microsoft.com/office/drawing/2010/main" val="0"/>
                              </a:ext>
                            </a:extLst>
                          </a:blip>
                          <a:stretch>
                            <a:fillRect/>
                          </a:stretch>
                        </pic:blipFill>
                        <pic:spPr>
                          <a:xfrm>
                            <a:off x="0" y="0"/>
                            <a:ext cx="2288827" cy="666737"/>
                          </a:xfrm>
                          <a:prstGeom prst="rect">
                            <a:avLst/>
                          </a:prstGeom>
                        </pic:spPr>
                      </pic:pic>
                    </a:graphicData>
                  </a:graphic>
                </wp:inline>
              </w:drawing>
            </w:r>
          </w:p>
          <w:p w14:paraId="64FDBEE9" w14:textId="3CC1D633" w:rsidR="00A26383" w:rsidRPr="00147379" w:rsidRDefault="280353CF" w:rsidP="2F906ED6">
            <w:pPr>
              <w:spacing w:after="0" w:line="240" w:lineRule="auto"/>
              <w:jc w:val="center"/>
              <w:rPr>
                <w:rFonts w:ascii="Times New Roman" w:eastAsia="Times New Roman" w:hAnsi="Times New Roman" w:cs="Times New Roman"/>
                <w:b/>
                <w:bCs/>
                <w:color w:val="000000" w:themeColor="text1"/>
                <w:sz w:val="24"/>
                <w:szCs w:val="24"/>
                <w:lang w:eastAsia="lv-LV"/>
              </w:rPr>
            </w:pPr>
            <w:r w:rsidRPr="00147379">
              <w:rPr>
                <w:rFonts w:ascii="Times New Roman" w:eastAsia="Times New Roman" w:hAnsi="Times New Roman" w:cs="Times New Roman"/>
                <w:b/>
                <w:bCs/>
                <w:color w:val="000000"/>
                <w:kern w:val="0"/>
                <w:sz w:val="24"/>
                <w:szCs w:val="24"/>
                <w:lang w:eastAsia="lv-LV"/>
                <w14:ligatures w14:val="none"/>
              </w:rPr>
              <w:t>Biedrības "Cēsu rajona lauku partnerība"</w:t>
            </w:r>
          </w:p>
          <w:p w14:paraId="4CD48C1E" w14:textId="37924D30"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t xml:space="preserve"> paziņojums par atklātu projektu iesniegumu pieņemšanas </w:t>
            </w:r>
            <w:r w:rsidR="00C63E43">
              <w:rPr>
                <w:rFonts w:ascii="Times New Roman" w:eastAsia="Times New Roman" w:hAnsi="Times New Roman" w:cs="Times New Roman"/>
                <w:b/>
                <w:bCs/>
                <w:color w:val="000000"/>
                <w:kern w:val="0"/>
                <w:sz w:val="24"/>
                <w:szCs w:val="24"/>
                <w:lang w:eastAsia="lv-LV"/>
                <w14:ligatures w14:val="none"/>
              </w:rPr>
              <w:t>3</w:t>
            </w:r>
            <w:r w:rsidR="303C6382" w:rsidRPr="00147379">
              <w:rPr>
                <w:rFonts w:ascii="Times New Roman" w:eastAsia="Times New Roman" w:hAnsi="Times New Roman" w:cs="Times New Roman"/>
                <w:b/>
                <w:bCs/>
                <w:color w:val="000000"/>
                <w:kern w:val="0"/>
                <w:sz w:val="24"/>
                <w:szCs w:val="24"/>
                <w:lang w:eastAsia="lv-LV"/>
                <w14:ligatures w14:val="none"/>
              </w:rPr>
              <w:t>.</w:t>
            </w:r>
            <w:r w:rsidRPr="00147379">
              <w:rPr>
                <w:rFonts w:ascii="Times New Roman" w:eastAsia="Times New Roman" w:hAnsi="Times New Roman" w:cs="Times New Roman"/>
                <w:b/>
                <w:bCs/>
                <w:color w:val="000000"/>
                <w:kern w:val="0"/>
                <w:sz w:val="24"/>
                <w:szCs w:val="24"/>
                <w:lang w:eastAsia="lv-LV"/>
                <w14:ligatures w14:val="none"/>
              </w:rPr>
              <w:t xml:space="preserve"> kārtu</w:t>
            </w:r>
          </w:p>
        </w:tc>
      </w:tr>
      <w:tr w:rsidR="00A26383" w:rsidRPr="00A26383" w14:paraId="28FF2134" w14:textId="77777777" w:rsidTr="4ED534EB">
        <w:trPr>
          <w:gridAfter w:val="1"/>
          <w:wAfter w:w="236" w:type="dxa"/>
          <w:trHeight w:val="450"/>
        </w:trPr>
        <w:tc>
          <w:tcPr>
            <w:tcW w:w="9498" w:type="dxa"/>
            <w:gridSpan w:val="2"/>
            <w:vMerge w:val="restart"/>
            <w:tcBorders>
              <w:top w:val="nil"/>
              <w:left w:val="nil"/>
              <w:bottom w:val="nil"/>
              <w:right w:val="nil"/>
            </w:tcBorders>
            <w:shd w:val="clear" w:color="auto" w:fill="auto"/>
            <w:hideMark/>
          </w:tcPr>
          <w:p w14:paraId="681E09F5" w14:textId="77777777" w:rsidR="003F0E9F" w:rsidRPr="00147379" w:rsidRDefault="280353CF"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aktivitātēs</w:t>
            </w:r>
          </w:p>
          <w:p w14:paraId="19F25B7B" w14:textId="28769425"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 xml:space="preserve"> </w:t>
            </w:r>
            <w:r w:rsidRPr="00147379">
              <w:rPr>
                <w:rFonts w:ascii="Times New Roman" w:eastAsia="Times New Roman" w:hAnsi="Times New Roman" w:cs="Times New Roman"/>
                <w:b/>
                <w:bCs/>
                <w:color w:val="000000"/>
                <w:kern w:val="0"/>
                <w:sz w:val="24"/>
                <w:szCs w:val="24"/>
                <w:lang w:eastAsia="lv-LV"/>
                <w14:ligatures w14:val="none"/>
              </w:rPr>
              <w:t xml:space="preserve">"Vietējās ekonomikas stiprināšanas iniciatīvas", </w:t>
            </w:r>
          </w:p>
          <w:p w14:paraId="34A49544" w14:textId="719FC141" w:rsidR="00A26383" w:rsidRPr="00147379" w:rsidRDefault="064F7528"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hAnsi="Times New Roman" w:cs="Times New Roman"/>
                <w:b/>
                <w:bCs/>
                <w:sz w:val="24"/>
                <w:szCs w:val="24"/>
              </w:rPr>
              <w:t>“Kopienu spēcinošas un vietas attīstību sekmējošas iniciatīvas”</w:t>
            </w:r>
            <w:r w:rsidR="003F0E9F" w:rsidRPr="00147379">
              <w:rPr>
                <w:rStyle w:val="FootnoteReference"/>
                <w:rFonts w:ascii="Times New Roman" w:hAnsi="Times New Roman" w:cs="Times New Roman"/>
                <w:sz w:val="24"/>
                <w:szCs w:val="24"/>
              </w:rPr>
              <w:footnoteReference w:id="1"/>
            </w:r>
          </w:p>
        </w:tc>
      </w:tr>
      <w:tr w:rsidR="00A26383" w:rsidRPr="00A26383" w14:paraId="1D9B7156" w14:textId="77777777" w:rsidTr="4ED534EB">
        <w:trPr>
          <w:trHeight w:val="1009"/>
        </w:trPr>
        <w:tc>
          <w:tcPr>
            <w:tcW w:w="9498" w:type="dxa"/>
            <w:gridSpan w:val="2"/>
            <w:vMerge/>
            <w:vAlign w:val="center"/>
            <w:hideMark/>
          </w:tcPr>
          <w:p w14:paraId="5EA99703"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36" w:type="dxa"/>
            <w:tcBorders>
              <w:top w:val="nil"/>
              <w:left w:val="nil"/>
              <w:bottom w:val="nil"/>
              <w:right w:val="nil"/>
            </w:tcBorders>
            <w:shd w:val="clear" w:color="auto" w:fill="auto"/>
            <w:noWrap/>
            <w:vAlign w:val="bottom"/>
            <w:hideMark/>
          </w:tcPr>
          <w:p w14:paraId="2B13471A" w14:textId="77777777" w:rsidR="00A26383" w:rsidRPr="00A26383" w:rsidRDefault="00A26383"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A26383" w:rsidRPr="00A26383" w14:paraId="075B6D6C" w14:textId="77777777" w:rsidTr="4ED534EB">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E2EFDA"/>
            <w:hideMark/>
          </w:tcPr>
          <w:p w14:paraId="6F57AF41" w14:textId="77777777" w:rsidR="00A26383" w:rsidRPr="00A26383" w:rsidRDefault="280353CF"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Projektu iesniegumu pieņemšanas termiņš </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11EB479A" w14:textId="5698A51D" w:rsidR="00A26383" w:rsidRPr="00A26383"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090110">
              <w:rPr>
                <w:rFonts w:ascii="Times New Roman" w:eastAsia="Times New Roman" w:hAnsi="Times New Roman" w:cs="Times New Roman"/>
                <w:b/>
                <w:bCs/>
                <w:color w:val="000000" w:themeColor="text1"/>
                <w:kern w:val="0"/>
                <w:sz w:val="24"/>
                <w:szCs w:val="24"/>
                <w:lang w:eastAsia="lv-LV"/>
                <w14:ligatures w14:val="none"/>
              </w:rPr>
              <w:t>202</w:t>
            </w:r>
            <w:r w:rsidR="00DF6E59" w:rsidRPr="00090110">
              <w:rPr>
                <w:rFonts w:ascii="Times New Roman" w:eastAsia="Times New Roman" w:hAnsi="Times New Roman" w:cs="Times New Roman"/>
                <w:b/>
                <w:bCs/>
                <w:color w:val="000000" w:themeColor="text1"/>
                <w:kern w:val="0"/>
                <w:sz w:val="24"/>
                <w:szCs w:val="24"/>
                <w:lang w:eastAsia="lv-LV"/>
                <w14:ligatures w14:val="none"/>
              </w:rPr>
              <w:t>5</w:t>
            </w:r>
            <w:r w:rsidRPr="00090110">
              <w:rPr>
                <w:rFonts w:ascii="Times New Roman" w:eastAsia="Times New Roman" w:hAnsi="Times New Roman" w:cs="Times New Roman"/>
                <w:b/>
                <w:bCs/>
                <w:color w:val="000000" w:themeColor="text1"/>
                <w:kern w:val="0"/>
                <w:sz w:val="24"/>
                <w:szCs w:val="24"/>
                <w:lang w:eastAsia="lv-LV"/>
                <w14:ligatures w14:val="none"/>
              </w:rPr>
              <w:t xml:space="preserve">.gada </w:t>
            </w:r>
            <w:r w:rsidR="00E20F6E" w:rsidRPr="00090110">
              <w:rPr>
                <w:rFonts w:ascii="Times New Roman" w:eastAsia="Times New Roman" w:hAnsi="Times New Roman" w:cs="Times New Roman"/>
                <w:b/>
                <w:bCs/>
                <w:color w:val="000000" w:themeColor="text1"/>
                <w:kern w:val="0"/>
                <w:sz w:val="24"/>
                <w:szCs w:val="24"/>
                <w:lang w:eastAsia="lv-LV"/>
                <w14:ligatures w14:val="none"/>
              </w:rPr>
              <w:t>1</w:t>
            </w:r>
            <w:r w:rsidRPr="00090110">
              <w:rPr>
                <w:rFonts w:ascii="Times New Roman" w:eastAsia="Times New Roman" w:hAnsi="Times New Roman" w:cs="Times New Roman"/>
                <w:b/>
                <w:bCs/>
                <w:color w:val="000000" w:themeColor="text1"/>
                <w:kern w:val="0"/>
                <w:sz w:val="24"/>
                <w:szCs w:val="24"/>
                <w:lang w:eastAsia="lv-LV"/>
                <w14:ligatures w14:val="none"/>
              </w:rPr>
              <w:t>.</w:t>
            </w:r>
            <w:r w:rsidR="00DF6E59" w:rsidRPr="00090110">
              <w:rPr>
                <w:rFonts w:ascii="Times New Roman" w:eastAsia="Times New Roman" w:hAnsi="Times New Roman" w:cs="Times New Roman"/>
                <w:b/>
                <w:bCs/>
                <w:color w:val="000000" w:themeColor="text1"/>
                <w:kern w:val="0"/>
                <w:sz w:val="24"/>
                <w:szCs w:val="24"/>
                <w:lang w:eastAsia="lv-LV"/>
                <w14:ligatures w14:val="none"/>
              </w:rPr>
              <w:t>maijs</w:t>
            </w:r>
            <w:r w:rsidRPr="00090110">
              <w:rPr>
                <w:rFonts w:ascii="Times New Roman" w:eastAsia="Times New Roman" w:hAnsi="Times New Roman" w:cs="Times New Roman"/>
                <w:b/>
                <w:bCs/>
                <w:color w:val="000000" w:themeColor="text1"/>
                <w:kern w:val="0"/>
                <w:sz w:val="24"/>
                <w:szCs w:val="24"/>
                <w:lang w:eastAsia="lv-LV"/>
                <w14:ligatures w14:val="none"/>
              </w:rPr>
              <w:t xml:space="preserve"> - 202</w:t>
            </w:r>
            <w:r w:rsidR="00DF6E59" w:rsidRPr="00090110">
              <w:rPr>
                <w:rFonts w:ascii="Times New Roman" w:eastAsia="Times New Roman" w:hAnsi="Times New Roman" w:cs="Times New Roman"/>
                <w:b/>
                <w:bCs/>
                <w:color w:val="000000" w:themeColor="text1"/>
                <w:kern w:val="0"/>
                <w:sz w:val="24"/>
                <w:szCs w:val="24"/>
                <w:lang w:eastAsia="lv-LV"/>
                <w14:ligatures w14:val="none"/>
              </w:rPr>
              <w:t>5</w:t>
            </w:r>
            <w:r w:rsidRPr="00090110">
              <w:rPr>
                <w:rFonts w:ascii="Times New Roman" w:eastAsia="Times New Roman" w:hAnsi="Times New Roman" w:cs="Times New Roman"/>
                <w:b/>
                <w:bCs/>
                <w:color w:val="000000" w:themeColor="text1"/>
                <w:kern w:val="0"/>
                <w:sz w:val="24"/>
                <w:szCs w:val="24"/>
                <w:lang w:eastAsia="lv-LV"/>
                <w14:ligatures w14:val="none"/>
              </w:rPr>
              <w:t xml:space="preserve">.gada </w:t>
            </w:r>
            <w:r w:rsidR="00E20F6E" w:rsidRPr="00090110">
              <w:rPr>
                <w:rFonts w:ascii="Times New Roman" w:eastAsia="Times New Roman" w:hAnsi="Times New Roman" w:cs="Times New Roman"/>
                <w:b/>
                <w:bCs/>
                <w:color w:val="000000" w:themeColor="text1"/>
                <w:kern w:val="0"/>
                <w:sz w:val="24"/>
                <w:szCs w:val="24"/>
                <w:lang w:eastAsia="lv-LV"/>
                <w14:ligatures w14:val="none"/>
              </w:rPr>
              <w:t>1</w:t>
            </w:r>
            <w:r w:rsidRPr="00090110">
              <w:rPr>
                <w:rFonts w:ascii="Times New Roman" w:eastAsia="Times New Roman" w:hAnsi="Times New Roman" w:cs="Times New Roman"/>
                <w:b/>
                <w:bCs/>
                <w:color w:val="000000" w:themeColor="text1"/>
                <w:kern w:val="0"/>
                <w:sz w:val="24"/>
                <w:szCs w:val="24"/>
                <w:lang w:eastAsia="lv-LV"/>
                <w14:ligatures w14:val="none"/>
              </w:rPr>
              <w:t>.</w:t>
            </w:r>
            <w:r w:rsidR="00DF6E59" w:rsidRPr="00090110">
              <w:rPr>
                <w:rFonts w:ascii="Times New Roman" w:eastAsia="Times New Roman" w:hAnsi="Times New Roman" w:cs="Times New Roman"/>
                <w:b/>
                <w:bCs/>
                <w:color w:val="000000" w:themeColor="text1"/>
                <w:kern w:val="0"/>
                <w:sz w:val="24"/>
                <w:szCs w:val="24"/>
                <w:lang w:eastAsia="lv-LV"/>
                <w14:ligatures w14:val="none"/>
              </w:rPr>
              <w:t>jūnijs</w:t>
            </w:r>
          </w:p>
        </w:tc>
        <w:tc>
          <w:tcPr>
            <w:tcW w:w="236" w:type="dxa"/>
            <w:vAlign w:val="center"/>
            <w:hideMark/>
          </w:tcPr>
          <w:p w14:paraId="0A26A382"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1469A9" w14:textId="77777777" w:rsidTr="4ED534EB">
        <w:trPr>
          <w:trHeight w:val="420"/>
        </w:trPr>
        <w:tc>
          <w:tcPr>
            <w:tcW w:w="2552" w:type="dxa"/>
            <w:tcBorders>
              <w:top w:val="single" w:sz="4" w:space="0" w:color="auto"/>
              <w:left w:val="single" w:sz="4" w:space="0" w:color="auto"/>
              <w:bottom w:val="nil"/>
              <w:right w:val="single" w:sz="4" w:space="0" w:color="auto"/>
            </w:tcBorders>
            <w:shd w:val="clear" w:color="auto" w:fill="E2EFDA"/>
            <w:noWrap/>
            <w:hideMark/>
          </w:tcPr>
          <w:p w14:paraId="59818EBE"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Kārtas kopējais finansējums </w:t>
            </w:r>
          </w:p>
        </w:tc>
        <w:tc>
          <w:tcPr>
            <w:tcW w:w="6946" w:type="dxa"/>
            <w:tcBorders>
              <w:top w:val="single" w:sz="4" w:space="0" w:color="auto"/>
              <w:left w:val="nil"/>
              <w:bottom w:val="nil"/>
              <w:right w:val="single" w:sz="4" w:space="0" w:color="auto"/>
            </w:tcBorders>
            <w:shd w:val="clear" w:color="auto" w:fill="auto"/>
            <w:noWrap/>
            <w:hideMark/>
          </w:tcPr>
          <w:p w14:paraId="25328AC6" w14:textId="7021015C" w:rsidR="2F906ED6" w:rsidRDefault="00C63E43" w:rsidP="2F906ED6">
            <w:pPr>
              <w:spacing w:after="0"/>
              <w:jc w:val="center"/>
              <w:rPr>
                <w:rFonts w:ascii="Times New Roman" w:eastAsia="Times New Roman" w:hAnsi="Times New Roman" w:cs="Times New Roman"/>
                <w:b/>
                <w:bCs/>
                <w:color w:val="000000" w:themeColor="text1"/>
                <w:sz w:val="24"/>
                <w:szCs w:val="24"/>
              </w:rPr>
            </w:pPr>
            <w:r w:rsidRPr="00C63E43">
              <w:rPr>
                <w:rFonts w:ascii="Times New Roman" w:eastAsia="Times New Roman" w:hAnsi="Times New Roman" w:cs="Times New Roman"/>
                <w:b/>
                <w:bCs/>
                <w:color w:val="000000" w:themeColor="text1"/>
                <w:sz w:val="24"/>
                <w:szCs w:val="24"/>
              </w:rPr>
              <w:t>698</w:t>
            </w:r>
            <w:r>
              <w:rPr>
                <w:rFonts w:ascii="Times New Roman" w:eastAsia="Times New Roman" w:hAnsi="Times New Roman" w:cs="Times New Roman"/>
                <w:b/>
                <w:bCs/>
                <w:color w:val="000000" w:themeColor="text1"/>
                <w:sz w:val="24"/>
                <w:szCs w:val="24"/>
              </w:rPr>
              <w:t xml:space="preserve"> </w:t>
            </w:r>
            <w:r w:rsidRPr="00C63E43">
              <w:rPr>
                <w:rFonts w:ascii="Times New Roman" w:eastAsia="Times New Roman" w:hAnsi="Times New Roman" w:cs="Times New Roman"/>
                <w:b/>
                <w:bCs/>
                <w:color w:val="000000" w:themeColor="text1"/>
                <w:sz w:val="24"/>
                <w:szCs w:val="24"/>
              </w:rPr>
              <w:t>876,56</w:t>
            </w:r>
            <w:r>
              <w:rPr>
                <w:rFonts w:ascii="Times New Roman" w:eastAsia="Times New Roman" w:hAnsi="Times New Roman" w:cs="Times New Roman"/>
                <w:b/>
                <w:bCs/>
                <w:color w:val="000000" w:themeColor="text1"/>
                <w:sz w:val="24"/>
                <w:szCs w:val="24"/>
              </w:rPr>
              <w:t xml:space="preserve"> </w:t>
            </w:r>
            <w:r w:rsidR="16342C1F" w:rsidRPr="2F906ED6">
              <w:rPr>
                <w:rFonts w:ascii="Times New Roman" w:eastAsia="Times New Roman" w:hAnsi="Times New Roman" w:cs="Times New Roman"/>
                <w:b/>
                <w:bCs/>
                <w:color w:val="000000" w:themeColor="text1"/>
                <w:sz w:val="24"/>
                <w:szCs w:val="24"/>
              </w:rPr>
              <w:t>EUR</w:t>
            </w:r>
          </w:p>
        </w:tc>
        <w:tc>
          <w:tcPr>
            <w:tcW w:w="236" w:type="dxa"/>
            <w:vAlign w:val="center"/>
            <w:hideMark/>
          </w:tcPr>
          <w:p w14:paraId="797B1CF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2859862A"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16E7A9D3" w14:textId="7A69A9FE" w:rsidR="00C715C1" w:rsidRDefault="00C715C1"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C715C1">
              <w:rPr>
                <w:rFonts w:ascii="Times New Roman" w:eastAsia="Times New Roman" w:hAnsi="Times New Roman" w:cs="Times New Roman"/>
                <w:b/>
                <w:bCs/>
                <w:color w:val="000000"/>
                <w:kern w:val="0"/>
                <w:sz w:val="24"/>
                <w:szCs w:val="24"/>
                <w:lang w:eastAsia="lv-LV"/>
                <w14:ligatures w14:val="none"/>
              </w:rPr>
              <w:t>Projektu īstenošanas teritorija</w:t>
            </w:r>
          </w:p>
        </w:tc>
        <w:tc>
          <w:tcPr>
            <w:tcW w:w="236" w:type="dxa"/>
            <w:vAlign w:val="center"/>
          </w:tcPr>
          <w:p w14:paraId="506AB2C8"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487B3182"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59606C38" w14:textId="77777777" w:rsidR="00C715C1" w:rsidRPr="003F0E9F" w:rsidRDefault="00C715C1" w:rsidP="00C715C1">
            <w:pPr>
              <w:spacing w:after="0" w:line="240" w:lineRule="auto"/>
              <w:rPr>
                <w:rFonts w:ascii="Times New Roman" w:eastAsia="Times New Roman" w:hAnsi="Times New Roman" w:cs="Times New Roman"/>
                <w:b/>
                <w:bCs/>
                <w:color w:val="000000"/>
                <w:kern w:val="0"/>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Cēsu novads - </w:t>
            </w:r>
            <w:r w:rsidRPr="003F0E9F">
              <w:rPr>
                <w:rFonts w:ascii="Times New Roman" w:eastAsia="Times New Roman" w:hAnsi="Times New Roman" w:cs="Times New Roman"/>
                <w:color w:val="000000"/>
                <w:kern w:val="0"/>
                <w:lang w:eastAsia="lv-LV"/>
                <w14:ligatures w14:val="none"/>
              </w:rPr>
              <w:t>Cēsu un Līgatnes pilsētas, Amatas, Drabešu, Dzērbenes, Inešu, Jaunpiebalgas, Kaives, Liepas, Līgatnes, Mārsnēnu, Nītaures, Priekuļu, Raiskuma, Skujenes, Taurenes, Vaives, Vecpiebalgas, Veselavas, Zaubes, Zosēnu pagasti;</w:t>
            </w:r>
            <w:r w:rsidRPr="003F0E9F">
              <w:rPr>
                <w:rFonts w:ascii="Times New Roman" w:eastAsia="Times New Roman" w:hAnsi="Times New Roman" w:cs="Times New Roman"/>
                <w:b/>
                <w:bCs/>
                <w:color w:val="000000"/>
                <w:kern w:val="0"/>
                <w:lang w:eastAsia="lv-LV"/>
                <w14:ligatures w14:val="none"/>
              </w:rPr>
              <w:t xml:space="preserve"> </w:t>
            </w:r>
          </w:p>
          <w:p w14:paraId="43514C3D" w14:textId="6324930F" w:rsidR="00C715C1" w:rsidRDefault="00C715C1" w:rsidP="00C715C1">
            <w:pPr>
              <w:spacing w:after="0" w:line="240" w:lineRule="auto"/>
              <w:rPr>
                <w:rFonts w:ascii="Times New Roman" w:eastAsia="Times New Roman" w:hAnsi="Times New Roman" w:cs="Times New Roman"/>
                <w:b/>
                <w:bCs/>
                <w:color w:val="000000"/>
                <w:kern w:val="0"/>
                <w:sz w:val="24"/>
                <w:szCs w:val="24"/>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Smiltenes novads - </w:t>
            </w:r>
            <w:r w:rsidRPr="003F0E9F">
              <w:rPr>
                <w:rFonts w:ascii="Times New Roman" w:eastAsia="Times New Roman" w:hAnsi="Times New Roman" w:cs="Times New Roman"/>
                <w:color w:val="000000"/>
                <w:kern w:val="0"/>
                <w:lang w:eastAsia="lv-LV"/>
                <w14:ligatures w14:val="none"/>
              </w:rPr>
              <w:t>Raunas, Drustu pagasti.</w:t>
            </w:r>
          </w:p>
        </w:tc>
        <w:tc>
          <w:tcPr>
            <w:tcW w:w="236" w:type="dxa"/>
            <w:shd w:val="clear" w:color="auto" w:fill="FFFFFF" w:themeFill="background1"/>
            <w:vAlign w:val="center"/>
          </w:tcPr>
          <w:p w14:paraId="20E691FC"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3188B01E"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3F6E7B63" w14:textId="0EC1563E" w:rsidR="004563FA" w:rsidRPr="00A26383" w:rsidRDefault="004563FA"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1.kārtas izsludinātās rīcības</w:t>
            </w:r>
          </w:p>
        </w:tc>
        <w:tc>
          <w:tcPr>
            <w:tcW w:w="236" w:type="dxa"/>
            <w:vAlign w:val="center"/>
          </w:tcPr>
          <w:p w14:paraId="0C804FF9"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685D0BC7"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78A2E0E9" w14:textId="77777777" w:rsidR="00C21B10"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"Vietējās ekonomikas stiprināšanas iniciatīvas"</w:t>
            </w:r>
          </w:p>
          <w:p w14:paraId="1B9B4D19" w14:textId="7CA5CCA4" w:rsidR="00C21B10" w:rsidRPr="00090110" w:rsidRDefault="76A0E4C4" w:rsidP="2F906ED6">
            <w:pPr>
              <w:spacing w:after="0" w:line="240" w:lineRule="auto"/>
              <w:rPr>
                <w:rFonts w:ascii="Times New Roman" w:eastAsia="Times New Roman" w:hAnsi="Times New Roman" w:cs="Times New Roman"/>
                <w:color w:val="000000" w:themeColor="text1"/>
                <w:kern w:val="0"/>
                <w:lang w:eastAsia="lv-LV"/>
                <w14:ligatures w14:val="none"/>
              </w:rPr>
            </w:pPr>
            <w:r w:rsidRPr="00E20F6E">
              <w:rPr>
                <w:rFonts w:ascii="Times New Roman" w:eastAsia="Times New Roman" w:hAnsi="Times New Roman" w:cs="Times New Roman"/>
                <w:b/>
                <w:bCs/>
                <w:color w:val="000000"/>
                <w:kern w:val="0"/>
                <w:lang w:eastAsia="lv-LV"/>
                <w14:ligatures w14:val="none"/>
              </w:rPr>
              <w:t>R</w:t>
            </w:r>
            <w:r w:rsidR="4D526043" w:rsidRPr="00E20F6E">
              <w:rPr>
                <w:rFonts w:ascii="Times New Roman" w:eastAsia="Times New Roman" w:hAnsi="Times New Roman" w:cs="Times New Roman"/>
                <w:b/>
                <w:bCs/>
                <w:color w:val="000000"/>
                <w:kern w:val="0"/>
                <w:lang w:eastAsia="lv-LV"/>
                <w14:ligatures w14:val="none"/>
              </w:rPr>
              <w:t>2</w:t>
            </w:r>
            <w:r w:rsidRPr="00E20F6E">
              <w:rPr>
                <w:rFonts w:ascii="Times New Roman" w:eastAsia="Times New Roman" w:hAnsi="Times New Roman" w:cs="Times New Roman"/>
                <w:b/>
                <w:bCs/>
                <w:color w:val="000000"/>
                <w:kern w:val="0"/>
                <w:lang w:eastAsia="lv-LV"/>
                <w14:ligatures w14:val="none"/>
              </w:rPr>
              <w:t xml:space="preserve"> Augstas pievienotās vērtības uzņēmējdarbības </w:t>
            </w:r>
            <w:r w:rsidRPr="00090110">
              <w:rPr>
                <w:rFonts w:ascii="Times New Roman" w:eastAsia="Times New Roman" w:hAnsi="Times New Roman" w:cs="Times New Roman"/>
                <w:b/>
                <w:bCs/>
                <w:color w:val="000000" w:themeColor="text1"/>
                <w:kern w:val="0"/>
                <w:lang w:eastAsia="lv-LV"/>
                <w14:ligatures w14:val="none"/>
              </w:rPr>
              <w:t>attīstīšana</w:t>
            </w:r>
            <w:r w:rsidR="037A94F3" w:rsidRPr="00090110">
              <w:rPr>
                <w:rFonts w:ascii="Times New Roman" w:eastAsia="Times New Roman" w:hAnsi="Times New Roman" w:cs="Times New Roman"/>
                <w:color w:val="000000" w:themeColor="text1"/>
                <w:kern w:val="0"/>
                <w:lang w:eastAsia="lv-LV"/>
                <w14:ligatures w14:val="none"/>
              </w:rPr>
              <w:t xml:space="preserve">  </w:t>
            </w:r>
            <w:r w:rsidR="00C63E43" w:rsidRPr="00090110">
              <w:rPr>
                <w:rFonts w:ascii="Times New Roman" w:eastAsia="Times New Roman" w:hAnsi="Times New Roman" w:cs="Times New Roman"/>
                <w:b/>
                <w:bCs/>
                <w:color w:val="000000" w:themeColor="text1"/>
                <w:kern w:val="0"/>
                <w:lang w:eastAsia="lv-LV"/>
                <w14:ligatures w14:val="none"/>
              </w:rPr>
              <w:t xml:space="preserve">206 405 </w:t>
            </w:r>
            <w:r w:rsidR="3E525D06" w:rsidRPr="00090110">
              <w:rPr>
                <w:rFonts w:ascii="Times New Roman" w:eastAsia="Times New Roman" w:hAnsi="Times New Roman" w:cs="Times New Roman"/>
                <w:b/>
                <w:bCs/>
                <w:color w:val="000000" w:themeColor="text1"/>
                <w:lang w:eastAsia="lv-LV"/>
              </w:rPr>
              <w:t>EUR</w:t>
            </w:r>
          </w:p>
          <w:p w14:paraId="2A2ECED8" w14:textId="274E85E3" w:rsidR="00C21B10" w:rsidRPr="00090110" w:rsidRDefault="76A0E4C4" w:rsidP="2F906ED6">
            <w:pPr>
              <w:spacing w:after="0" w:line="240" w:lineRule="auto"/>
              <w:rPr>
                <w:rFonts w:ascii="Times New Roman" w:eastAsia="Times New Roman" w:hAnsi="Times New Roman" w:cs="Times New Roman"/>
                <w:color w:val="000000" w:themeColor="text1"/>
                <w:kern w:val="0"/>
                <w:lang w:eastAsia="lv-LV"/>
                <w14:ligatures w14:val="none"/>
              </w:rPr>
            </w:pPr>
            <w:r w:rsidRPr="00090110">
              <w:rPr>
                <w:rFonts w:ascii="Times New Roman" w:eastAsia="Times New Roman" w:hAnsi="Times New Roman" w:cs="Times New Roman"/>
                <w:b/>
                <w:bCs/>
                <w:color w:val="000000" w:themeColor="text1"/>
                <w:kern w:val="0"/>
                <w:lang w:eastAsia="lv-LV"/>
                <w14:ligatures w14:val="none"/>
              </w:rPr>
              <w:t xml:space="preserve">R7 </w:t>
            </w:r>
            <w:r w:rsidR="00E20F6E" w:rsidRPr="00090110">
              <w:rPr>
                <w:rFonts w:ascii="Times New Roman" w:eastAsia="Times New Roman" w:hAnsi="Times New Roman" w:cs="Times New Roman"/>
                <w:b/>
                <w:bCs/>
                <w:color w:val="000000" w:themeColor="text1"/>
                <w:kern w:val="0"/>
                <w:lang w:eastAsia="lv-LV"/>
                <w14:ligatures w14:val="none"/>
              </w:rPr>
              <w:t>P</w:t>
            </w:r>
            <w:r w:rsidRPr="00090110">
              <w:rPr>
                <w:rFonts w:ascii="Times New Roman" w:eastAsia="Times New Roman" w:hAnsi="Times New Roman" w:cs="Times New Roman"/>
                <w:b/>
                <w:bCs/>
                <w:color w:val="000000" w:themeColor="text1"/>
                <w:kern w:val="0"/>
                <w:lang w:eastAsia="lv-LV"/>
                <w14:ligatures w14:val="none"/>
              </w:rPr>
              <w:t>ārtikas un ilgtspējīgu preču ražošana</w:t>
            </w:r>
            <w:r w:rsidR="037A94F3" w:rsidRPr="00090110">
              <w:rPr>
                <w:rFonts w:ascii="Times New Roman" w:eastAsia="Times New Roman" w:hAnsi="Times New Roman" w:cs="Times New Roman"/>
                <w:color w:val="000000" w:themeColor="text1"/>
                <w:kern w:val="0"/>
                <w:lang w:eastAsia="lv-LV"/>
                <w14:ligatures w14:val="none"/>
              </w:rPr>
              <w:t xml:space="preserve"> </w:t>
            </w:r>
            <w:r w:rsidR="00C63E43" w:rsidRPr="00090110">
              <w:rPr>
                <w:rFonts w:ascii="Times New Roman" w:eastAsia="Times New Roman" w:hAnsi="Times New Roman" w:cs="Times New Roman"/>
                <w:b/>
                <w:bCs/>
                <w:color w:val="000000" w:themeColor="text1"/>
                <w:kern w:val="0"/>
                <w:lang w:eastAsia="lv-LV"/>
                <w14:ligatures w14:val="none"/>
              </w:rPr>
              <w:t>214 983,95</w:t>
            </w:r>
            <w:r w:rsidR="5336A803" w:rsidRPr="00090110">
              <w:rPr>
                <w:rFonts w:ascii="Times New Roman" w:eastAsia="Times New Roman" w:hAnsi="Times New Roman" w:cs="Times New Roman"/>
                <w:b/>
                <w:bCs/>
                <w:color w:val="000000" w:themeColor="text1"/>
                <w:kern w:val="0"/>
                <w:lang w:eastAsia="lv-LV"/>
                <w14:ligatures w14:val="none"/>
              </w:rPr>
              <w:t xml:space="preserve"> </w:t>
            </w:r>
            <w:r w:rsidR="5336A803" w:rsidRPr="00090110">
              <w:rPr>
                <w:rFonts w:ascii="Times New Roman" w:eastAsia="Times New Roman" w:hAnsi="Times New Roman" w:cs="Times New Roman"/>
                <w:b/>
                <w:bCs/>
                <w:color w:val="000000" w:themeColor="text1"/>
                <w:lang w:eastAsia="lv-LV"/>
              </w:rPr>
              <w:t>EUR</w:t>
            </w:r>
          </w:p>
          <w:p w14:paraId="443F89C1" w14:textId="14D7E5F0" w:rsidR="004563FA"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"Kopienu spēcinošas un vietas attīstību  sekmējošas iniciatīvas"</w:t>
            </w:r>
          </w:p>
          <w:p w14:paraId="631EF33D" w14:textId="0EB15540" w:rsidR="00C21B10" w:rsidRPr="00090110" w:rsidRDefault="76A0E4C4" w:rsidP="2F906ED6">
            <w:pPr>
              <w:spacing w:after="0" w:line="240" w:lineRule="auto"/>
              <w:rPr>
                <w:rFonts w:ascii="Times New Roman" w:eastAsia="Times New Roman" w:hAnsi="Times New Roman" w:cs="Times New Roman"/>
                <w:b/>
                <w:bCs/>
                <w:color w:val="000000" w:themeColor="text1"/>
                <w:kern w:val="0"/>
                <w:lang w:eastAsia="lv-LV"/>
                <w14:ligatures w14:val="none"/>
              </w:rPr>
            </w:pPr>
            <w:r w:rsidRPr="00E20F6E">
              <w:rPr>
                <w:rFonts w:ascii="Times New Roman" w:eastAsia="Times New Roman" w:hAnsi="Times New Roman" w:cs="Times New Roman"/>
                <w:b/>
                <w:bCs/>
                <w:kern w:val="0"/>
                <w:lang w:eastAsia="lv-LV"/>
                <w14:ligatures w14:val="none"/>
              </w:rPr>
              <w:t>R4</w:t>
            </w:r>
            <w:r w:rsidR="1FDC6FA9" w:rsidRPr="00E20F6E">
              <w:rPr>
                <w:rFonts w:ascii="Times New Roman" w:eastAsia="Times New Roman" w:hAnsi="Times New Roman" w:cs="Times New Roman"/>
                <w:b/>
                <w:bCs/>
                <w:kern w:val="0"/>
                <w:lang w:eastAsia="lv-LV"/>
                <w14:ligatures w14:val="none"/>
              </w:rPr>
              <w:t xml:space="preserve"> Uz vietējās kopienas vajadzībām balstītas publiskās infrastruktūras </w:t>
            </w:r>
            <w:r w:rsidR="1FDC6FA9" w:rsidRPr="00090110">
              <w:rPr>
                <w:rFonts w:ascii="Times New Roman" w:eastAsia="Times New Roman" w:hAnsi="Times New Roman" w:cs="Times New Roman"/>
                <w:b/>
                <w:bCs/>
                <w:color w:val="000000" w:themeColor="text1"/>
                <w:kern w:val="0"/>
                <w:lang w:eastAsia="lv-LV"/>
                <w14:ligatures w14:val="none"/>
              </w:rPr>
              <w:t>izveide</w:t>
            </w:r>
            <w:r w:rsidR="037A94F3" w:rsidRPr="00090110">
              <w:rPr>
                <w:rFonts w:ascii="Times New Roman" w:eastAsia="Times New Roman" w:hAnsi="Times New Roman" w:cs="Times New Roman"/>
                <w:b/>
                <w:bCs/>
                <w:color w:val="000000" w:themeColor="text1"/>
                <w:kern w:val="0"/>
                <w:lang w:eastAsia="lv-LV"/>
                <w14:ligatures w14:val="none"/>
              </w:rPr>
              <w:t xml:space="preserve"> </w:t>
            </w:r>
            <w:r w:rsidR="00C63E43" w:rsidRPr="00090110">
              <w:rPr>
                <w:rFonts w:ascii="Times New Roman" w:eastAsia="Times New Roman" w:hAnsi="Times New Roman" w:cs="Times New Roman"/>
                <w:b/>
                <w:bCs/>
                <w:color w:val="000000" w:themeColor="text1"/>
                <w:kern w:val="0"/>
                <w:lang w:eastAsia="lv-LV"/>
                <w14:ligatures w14:val="none"/>
              </w:rPr>
              <w:t xml:space="preserve">177 487,61 </w:t>
            </w:r>
            <w:r w:rsidR="320DCFAF" w:rsidRPr="00090110">
              <w:rPr>
                <w:rFonts w:ascii="Times New Roman" w:eastAsia="Times New Roman" w:hAnsi="Times New Roman" w:cs="Times New Roman"/>
                <w:b/>
                <w:bCs/>
                <w:color w:val="000000" w:themeColor="text1"/>
                <w:lang w:eastAsia="lv-LV"/>
              </w:rPr>
              <w:t>EUR</w:t>
            </w:r>
          </w:p>
          <w:p w14:paraId="6BA003D0" w14:textId="209F173A" w:rsidR="00C21B10" w:rsidRPr="00A26383" w:rsidRDefault="76A0E4C4" w:rsidP="00C63E43">
            <w:pPr>
              <w:spacing w:after="0" w:line="240" w:lineRule="auto"/>
              <w:rPr>
                <w:rFonts w:ascii="Times New Roman" w:eastAsia="Times New Roman" w:hAnsi="Times New Roman" w:cs="Times New Roman"/>
                <w:b/>
                <w:bCs/>
                <w:kern w:val="0"/>
                <w:lang w:eastAsia="lv-LV"/>
                <w14:ligatures w14:val="none"/>
              </w:rPr>
            </w:pPr>
            <w:r w:rsidRPr="00090110">
              <w:rPr>
                <w:rFonts w:ascii="Times New Roman" w:eastAsia="Times New Roman" w:hAnsi="Times New Roman" w:cs="Times New Roman"/>
                <w:b/>
                <w:bCs/>
                <w:color w:val="000000" w:themeColor="text1"/>
                <w:kern w:val="0"/>
                <w:lang w:eastAsia="lv-LV"/>
                <w14:ligatures w14:val="none"/>
              </w:rPr>
              <w:t>R5</w:t>
            </w:r>
            <w:r w:rsidR="1FDC6FA9" w:rsidRPr="00090110">
              <w:rPr>
                <w:rFonts w:ascii="Times New Roman" w:eastAsia="Times New Roman" w:hAnsi="Times New Roman" w:cs="Times New Roman"/>
                <w:b/>
                <w:bCs/>
                <w:color w:val="000000" w:themeColor="text1"/>
                <w:kern w:val="0"/>
                <w:lang w:eastAsia="lv-LV"/>
                <w14:ligatures w14:val="none"/>
              </w:rPr>
              <w:t xml:space="preserve"> Kopienu stiprināšanas un sabiedrisko aktivitāšu dažādošanas iniciatīvas</w:t>
            </w:r>
            <w:r w:rsidR="037A94F3" w:rsidRPr="00090110">
              <w:rPr>
                <w:rFonts w:ascii="Times New Roman" w:eastAsia="Times New Roman" w:hAnsi="Times New Roman" w:cs="Times New Roman"/>
                <w:b/>
                <w:bCs/>
                <w:color w:val="000000" w:themeColor="text1"/>
                <w:kern w:val="0"/>
                <w:lang w:eastAsia="lv-LV"/>
                <w14:ligatures w14:val="none"/>
              </w:rPr>
              <w:t xml:space="preserve"> 10</w:t>
            </w:r>
            <w:r w:rsidR="00C63E43" w:rsidRPr="00090110">
              <w:rPr>
                <w:rFonts w:ascii="Times New Roman" w:eastAsia="Times New Roman" w:hAnsi="Times New Roman" w:cs="Times New Roman"/>
                <w:b/>
                <w:bCs/>
                <w:color w:val="000000" w:themeColor="text1"/>
                <w:kern w:val="0"/>
                <w:lang w:eastAsia="lv-LV"/>
                <w14:ligatures w14:val="none"/>
              </w:rPr>
              <w:t>0</w:t>
            </w:r>
            <w:r w:rsidR="037A94F3" w:rsidRPr="00090110">
              <w:rPr>
                <w:rFonts w:ascii="Times New Roman" w:eastAsia="Times New Roman" w:hAnsi="Times New Roman" w:cs="Times New Roman"/>
                <w:b/>
                <w:bCs/>
                <w:color w:val="000000" w:themeColor="text1"/>
                <w:kern w:val="0"/>
                <w:lang w:eastAsia="lv-LV"/>
                <w14:ligatures w14:val="none"/>
              </w:rPr>
              <w:t xml:space="preserve"> 000</w:t>
            </w:r>
            <w:r w:rsidR="0C22C09B" w:rsidRPr="00090110">
              <w:rPr>
                <w:rFonts w:ascii="Times New Roman" w:eastAsia="Times New Roman" w:hAnsi="Times New Roman" w:cs="Times New Roman"/>
                <w:b/>
                <w:bCs/>
                <w:color w:val="000000" w:themeColor="text1"/>
                <w:kern w:val="0"/>
                <w:lang w:eastAsia="lv-LV"/>
                <w14:ligatures w14:val="none"/>
              </w:rPr>
              <w:t xml:space="preserve"> </w:t>
            </w:r>
            <w:r w:rsidR="0C22C09B" w:rsidRPr="00090110">
              <w:rPr>
                <w:rFonts w:ascii="Times New Roman" w:eastAsia="Times New Roman" w:hAnsi="Times New Roman" w:cs="Times New Roman"/>
                <w:b/>
                <w:bCs/>
                <w:color w:val="000000" w:themeColor="text1"/>
                <w:lang w:eastAsia="lv-LV"/>
              </w:rPr>
              <w:t>EUR</w:t>
            </w:r>
          </w:p>
        </w:tc>
        <w:tc>
          <w:tcPr>
            <w:tcW w:w="236" w:type="dxa"/>
            <w:vAlign w:val="center"/>
          </w:tcPr>
          <w:p w14:paraId="74BF423D"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491B6D1"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hideMark/>
          </w:tcPr>
          <w:p w14:paraId="014673B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Projektu īstenošanas termiņš:</w:t>
            </w:r>
          </w:p>
        </w:tc>
        <w:tc>
          <w:tcPr>
            <w:tcW w:w="236" w:type="dxa"/>
            <w:vAlign w:val="center"/>
            <w:hideMark/>
          </w:tcPr>
          <w:p w14:paraId="06D1400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6248BCF" w14:textId="77777777" w:rsidTr="00C63E43">
        <w:trPr>
          <w:trHeight w:val="2092"/>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051F3B58" w14:textId="179E7094" w:rsidR="00A26383" w:rsidRPr="003F0E9F" w:rsidRDefault="00A26383" w:rsidP="00AB2AD1">
            <w:pPr>
              <w:spacing w:after="0" w:line="240" w:lineRule="auto"/>
              <w:rPr>
                <w:rFonts w:ascii="Times New Roman" w:eastAsia="Times New Roman" w:hAnsi="Times New Roman" w:cs="Times New Roman"/>
                <w:color w:val="000000"/>
                <w:kern w:val="0"/>
                <w:lang w:eastAsia="lv-LV"/>
                <w14:ligatures w14:val="none"/>
              </w:rPr>
            </w:pPr>
            <w:r w:rsidRPr="003F0E9F">
              <w:rPr>
                <w:rFonts w:ascii="Times New Roman" w:eastAsia="Times New Roman" w:hAnsi="Times New Roman" w:cs="Times New Roman"/>
                <w:color w:val="000000"/>
                <w:kern w:val="0"/>
                <w:lang w:eastAsia="lv-LV"/>
                <w14:ligatures w14:val="none"/>
              </w:rPr>
              <w:t xml:space="preserve">a) Ja tiek veikta </w:t>
            </w:r>
            <w:r w:rsidRPr="003F0E9F">
              <w:rPr>
                <w:rFonts w:ascii="Times New Roman" w:eastAsia="Times New Roman" w:hAnsi="Times New Roman" w:cs="Times New Roman"/>
                <w:b/>
                <w:bCs/>
                <w:color w:val="000000"/>
                <w:kern w:val="0"/>
                <w:lang w:eastAsia="lv-LV"/>
                <w14:ligatures w14:val="none"/>
              </w:rPr>
              <w:t>būvniecība</w:t>
            </w:r>
            <w:r w:rsidRPr="003F0E9F">
              <w:rPr>
                <w:rFonts w:ascii="Times New Roman" w:eastAsia="Times New Roman" w:hAnsi="Times New Roman" w:cs="Times New Roman"/>
                <w:color w:val="000000"/>
                <w:kern w:val="0"/>
                <w:lang w:eastAsia="lv-LV"/>
                <w14:ligatures w14:val="none"/>
              </w:rPr>
              <w:t xml:space="preserve"> - </w:t>
            </w:r>
            <w:r w:rsidRPr="003F0E9F">
              <w:rPr>
                <w:rFonts w:ascii="Times New Roman" w:eastAsia="Times New Roman" w:hAnsi="Times New Roman" w:cs="Times New Roman"/>
                <w:b/>
                <w:bCs/>
                <w:color w:val="000000"/>
                <w:kern w:val="0"/>
                <w:lang w:eastAsia="lv-LV"/>
                <w14:ligatures w14:val="none"/>
              </w:rPr>
              <w:t>divi gadi</w:t>
            </w:r>
            <w:r w:rsidRPr="003F0E9F">
              <w:rPr>
                <w:rFonts w:ascii="Times New Roman" w:eastAsia="Times New Roman" w:hAnsi="Times New Roman" w:cs="Times New Roman"/>
                <w:color w:val="000000"/>
                <w:kern w:val="0"/>
                <w:lang w:eastAsia="lv-LV"/>
                <w14:ligatures w14:val="none"/>
              </w:rPr>
              <w:t xml:space="preserve"> no Dienesta lēmuma pieņemšanas par projekta iesnieguma apstiprināšanu;</w:t>
            </w:r>
            <w:r w:rsidRPr="003F0E9F">
              <w:rPr>
                <w:rFonts w:ascii="Times New Roman" w:eastAsia="Times New Roman" w:hAnsi="Times New Roman" w:cs="Times New Roman"/>
                <w:color w:val="000000"/>
                <w:kern w:val="0"/>
                <w:lang w:eastAsia="lv-LV"/>
                <w14:ligatures w14:val="none"/>
              </w:rPr>
              <w:br/>
              <w:t xml:space="preserve">b) Aktivitātē </w:t>
            </w:r>
            <w:r w:rsidRPr="003F0E9F">
              <w:rPr>
                <w:rFonts w:ascii="Times New Roman" w:eastAsia="Times New Roman" w:hAnsi="Times New Roman" w:cs="Times New Roman"/>
                <w:b/>
                <w:bCs/>
                <w:color w:val="000000"/>
                <w:kern w:val="0"/>
                <w:lang w:eastAsia="lv-LV"/>
                <w14:ligatures w14:val="none"/>
              </w:rPr>
              <w:t>“Kopienu spēcinošas un vietas attīstību sekmējošas iniciatīvas</w:t>
            </w:r>
            <w:r w:rsidRPr="003F0E9F">
              <w:rPr>
                <w:rFonts w:ascii="Times New Roman" w:eastAsia="Times New Roman" w:hAnsi="Times New Roman" w:cs="Times New Roman"/>
                <w:color w:val="000000"/>
                <w:kern w:val="0"/>
                <w:lang w:eastAsia="lv-LV"/>
                <w14:ligatures w14:val="none"/>
              </w:rPr>
              <w:t>”, ja projektā paredzēta attiecināmo izmaksu pozīcija</w:t>
            </w:r>
            <w:r w:rsidR="00C63E43">
              <w:rPr>
                <w:rFonts w:ascii="Times New Roman" w:eastAsia="Times New Roman" w:hAnsi="Times New Roman" w:cs="Times New Roman"/>
                <w:color w:val="000000"/>
                <w:kern w:val="0"/>
                <w:lang w:eastAsia="lv-LV"/>
                <w14:ligatures w14:val="none"/>
              </w:rPr>
              <w:t xml:space="preserve"> </w:t>
            </w:r>
            <w:r w:rsidRPr="003F0E9F">
              <w:rPr>
                <w:rFonts w:ascii="Times New Roman" w:eastAsia="Times New Roman" w:hAnsi="Times New Roman" w:cs="Times New Roman"/>
                <w:color w:val="000000"/>
                <w:kern w:val="0"/>
                <w:lang w:eastAsia="lv-LV"/>
                <w14:ligatures w14:val="none"/>
              </w:rPr>
              <w:t xml:space="preserve">ar projektu saistītā personāla atalgojuma darbības nodrošināšanas izmaksas”, nepārsniedz 15% no projekta kopējās attiecināmo izmaksu summas - </w:t>
            </w:r>
            <w:r w:rsidRPr="003F0E9F">
              <w:rPr>
                <w:rFonts w:ascii="Times New Roman" w:eastAsia="Times New Roman" w:hAnsi="Times New Roman" w:cs="Times New Roman"/>
                <w:b/>
                <w:bCs/>
                <w:color w:val="000000"/>
                <w:kern w:val="0"/>
                <w:lang w:eastAsia="lv-LV"/>
                <w14:ligatures w14:val="none"/>
              </w:rPr>
              <w:t xml:space="preserve">divi gadi </w:t>
            </w:r>
            <w:r w:rsidRPr="003F0E9F">
              <w:rPr>
                <w:rFonts w:ascii="Times New Roman" w:eastAsia="Times New Roman" w:hAnsi="Times New Roman" w:cs="Times New Roman"/>
                <w:color w:val="000000"/>
                <w:kern w:val="0"/>
                <w:lang w:eastAsia="lv-LV"/>
                <w14:ligatures w14:val="none"/>
              </w:rPr>
              <w:t xml:space="preserve">no Dienesta lēmuma pieņemšanas par projekta iesnieguma apstiprināšanu; </w:t>
            </w:r>
            <w:r w:rsidRPr="003F0E9F">
              <w:rPr>
                <w:rFonts w:ascii="Times New Roman" w:eastAsia="Times New Roman" w:hAnsi="Times New Roman" w:cs="Times New Roman"/>
                <w:color w:val="000000"/>
                <w:kern w:val="0"/>
                <w:lang w:eastAsia="lv-LV"/>
                <w14:ligatures w14:val="none"/>
              </w:rPr>
              <w:br/>
            </w:r>
            <w:r w:rsidR="00C63E43">
              <w:rPr>
                <w:rFonts w:ascii="Times New Roman" w:eastAsia="Times New Roman" w:hAnsi="Times New Roman" w:cs="Times New Roman"/>
                <w:color w:val="000000"/>
                <w:kern w:val="0"/>
                <w:lang w:eastAsia="lv-LV"/>
                <w14:ligatures w14:val="none"/>
              </w:rPr>
              <w:t>c</w:t>
            </w:r>
            <w:r w:rsidRPr="003F0E9F">
              <w:rPr>
                <w:rFonts w:ascii="Times New Roman" w:eastAsia="Times New Roman" w:hAnsi="Times New Roman" w:cs="Times New Roman"/>
                <w:color w:val="000000"/>
                <w:kern w:val="0"/>
                <w:lang w:eastAsia="lv-LV"/>
                <w14:ligatures w14:val="none"/>
              </w:rPr>
              <w:t xml:space="preserve">)  </w:t>
            </w:r>
            <w:r w:rsidRPr="003F0E9F">
              <w:rPr>
                <w:rFonts w:ascii="Times New Roman" w:eastAsia="Times New Roman" w:hAnsi="Times New Roman" w:cs="Times New Roman"/>
                <w:b/>
                <w:bCs/>
                <w:color w:val="000000"/>
                <w:kern w:val="0"/>
                <w:lang w:eastAsia="lv-LV"/>
                <w14:ligatures w14:val="none"/>
              </w:rPr>
              <w:t xml:space="preserve">Pārējiem projektiem </w:t>
            </w:r>
            <w:r w:rsidRPr="003F0E9F">
              <w:rPr>
                <w:rFonts w:ascii="Times New Roman" w:eastAsia="Times New Roman" w:hAnsi="Times New Roman" w:cs="Times New Roman"/>
                <w:color w:val="000000"/>
                <w:kern w:val="0"/>
                <w:lang w:eastAsia="lv-LV"/>
                <w14:ligatures w14:val="none"/>
              </w:rPr>
              <w:t xml:space="preserve">- </w:t>
            </w:r>
            <w:r w:rsidRPr="003F0E9F">
              <w:rPr>
                <w:rFonts w:ascii="Times New Roman" w:eastAsia="Times New Roman" w:hAnsi="Times New Roman" w:cs="Times New Roman"/>
                <w:b/>
                <w:bCs/>
                <w:color w:val="000000"/>
                <w:kern w:val="0"/>
                <w:lang w:eastAsia="lv-LV"/>
                <w14:ligatures w14:val="none"/>
              </w:rPr>
              <w:t>viens gads</w:t>
            </w:r>
            <w:r w:rsidRPr="003F0E9F">
              <w:rPr>
                <w:rFonts w:ascii="Times New Roman" w:eastAsia="Times New Roman" w:hAnsi="Times New Roman" w:cs="Times New Roman"/>
                <w:color w:val="000000"/>
                <w:kern w:val="0"/>
                <w:lang w:eastAsia="lv-LV"/>
                <w14:ligatures w14:val="none"/>
              </w:rPr>
              <w:t xml:space="preserve"> no </w:t>
            </w:r>
            <w:r w:rsidR="00AB2AD1">
              <w:rPr>
                <w:rFonts w:ascii="Times New Roman" w:eastAsia="Times New Roman" w:hAnsi="Times New Roman" w:cs="Times New Roman"/>
                <w:color w:val="000000"/>
                <w:kern w:val="0"/>
                <w:lang w:eastAsia="lv-LV"/>
                <w14:ligatures w14:val="none"/>
              </w:rPr>
              <w:t>Lauku atbalsta d</w:t>
            </w:r>
            <w:r w:rsidRPr="003F0E9F">
              <w:rPr>
                <w:rFonts w:ascii="Times New Roman" w:eastAsia="Times New Roman" w:hAnsi="Times New Roman" w:cs="Times New Roman"/>
                <w:color w:val="000000"/>
                <w:kern w:val="0"/>
                <w:lang w:eastAsia="lv-LV"/>
                <w14:ligatures w14:val="none"/>
              </w:rPr>
              <w:t>ienesta lēmuma pieņemšanas par projekta iesnieguma apstiprināšanu.</w:t>
            </w:r>
          </w:p>
        </w:tc>
        <w:tc>
          <w:tcPr>
            <w:tcW w:w="236" w:type="dxa"/>
            <w:vAlign w:val="center"/>
            <w:hideMark/>
          </w:tcPr>
          <w:p w14:paraId="1A345EC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BD07009" w14:textId="77777777" w:rsidTr="00C63E43">
        <w:trPr>
          <w:trHeight w:val="315"/>
        </w:trPr>
        <w:tc>
          <w:tcPr>
            <w:tcW w:w="9498" w:type="dxa"/>
            <w:gridSpan w:val="2"/>
            <w:tcBorders>
              <w:top w:val="single" w:sz="4" w:space="0" w:color="auto"/>
              <w:left w:val="single" w:sz="4" w:space="0" w:color="auto"/>
              <w:bottom w:val="single" w:sz="4" w:space="0" w:color="auto"/>
              <w:right w:val="single" w:sz="4" w:space="0" w:color="auto"/>
            </w:tcBorders>
            <w:shd w:val="clear" w:color="auto" w:fill="E2EFDA"/>
            <w:noWrap/>
            <w:hideMark/>
          </w:tcPr>
          <w:p w14:paraId="23147D66"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Vietējās rīcības grupas (VRG) kontaktinformācija:</w:t>
            </w:r>
          </w:p>
        </w:tc>
        <w:tc>
          <w:tcPr>
            <w:tcW w:w="236" w:type="dxa"/>
            <w:vAlign w:val="center"/>
            <w:hideMark/>
          </w:tcPr>
          <w:p w14:paraId="641B712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8EE50ED" w14:textId="77777777" w:rsidTr="4ED534EB">
        <w:trPr>
          <w:trHeight w:val="267"/>
        </w:trPr>
        <w:tc>
          <w:tcPr>
            <w:tcW w:w="9498" w:type="dxa"/>
            <w:gridSpan w:val="2"/>
            <w:tcBorders>
              <w:top w:val="single" w:sz="4" w:space="0" w:color="auto"/>
              <w:left w:val="single" w:sz="4" w:space="0" w:color="auto"/>
              <w:right w:val="single" w:sz="4" w:space="0" w:color="auto"/>
            </w:tcBorders>
            <w:shd w:val="clear" w:color="auto" w:fill="auto"/>
            <w:hideMark/>
          </w:tcPr>
          <w:p w14:paraId="5666C9B5" w14:textId="0F79FF79" w:rsidR="00A26383" w:rsidRPr="00080028" w:rsidRDefault="00A26383" w:rsidP="00A26383">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Biedrība "Cēsu rajona lauku partnerība"</w:t>
            </w:r>
            <w:r w:rsidR="003F0E9F" w:rsidRPr="00080028">
              <w:rPr>
                <w:rFonts w:ascii="Times New Roman" w:eastAsia="Times New Roman" w:hAnsi="Times New Roman" w:cs="Times New Roman"/>
                <w:kern w:val="0"/>
                <w:lang w:eastAsia="lv-LV"/>
                <w14:ligatures w14:val="none"/>
              </w:rPr>
              <w:t xml:space="preserve">, Adrese: </w:t>
            </w:r>
            <w:proofErr w:type="spellStart"/>
            <w:r w:rsidR="003F0E9F" w:rsidRPr="00080028">
              <w:rPr>
                <w:rFonts w:ascii="Times New Roman" w:eastAsia="Times New Roman" w:hAnsi="Times New Roman" w:cs="Times New Roman"/>
                <w:kern w:val="0"/>
                <w:lang w:eastAsia="lv-LV"/>
                <w14:ligatures w14:val="none"/>
              </w:rPr>
              <w:t>J.Poruka</w:t>
            </w:r>
            <w:proofErr w:type="spellEnd"/>
            <w:r w:rsidR="003F0E9F" w:rsidRPr="00080028">
              <w:rPr>
                <w:rFonts w:ascii="Times New Roman" w:eastAsia="Times New Roman" w:hAnsi="Times New Roman" w:cs="Times New Roman"/>
                <w:kern w:val="0"/>
                <w:lang w:eastAsia="lv-LV"/>
                <w14:ligatures w14:val="none"/>
              </w:rPr>
              <w:t xml:space="preserve"> iela 8-360, Cēsis, </w:t>
            </w:r>
            <w:r w:rsidR="00931C44">
              <w:rPr>
                <w:rFonts w:ascii="Times New Roman" w:eastAsia="Times New Roman" w:hAnsi="Times New Roman" w:cs="Times New Roman"/>
                <w:kern w:val="0"/>
                <w:lang w:eastAsia="lv-LV"/>
                <w14:ligatures w14:val="none"/>
              </w:rPr>
              <w:t>C</w:t>
            </w:r>
            <w:r w:rsidR="003F0E9F" w:rsidRPr="00080028">
              <w:rPr>
                <w:rFonts w:ascii="Times New Roman" w:eastAsia="Times New Roman" w:hAnsi="Times New Roman" w:cs="Times New Roman"/>
                <w:kern w:val="0"/>
                <w:lang w:eastAsia="lv-LV"/>
                <w14:ligatures w14:val="none"/>
              </w:rPr>
              <w:t>ēsu novads, LV-4101</w:t>
            </w:r>
          </w:p>
        </w:tc>
        <w:tc>
          <w:tcPr>
            <w:tcW w:w="236" w:type="dxa"/>
            <w:tcBorders>
              <w:left w:val="single" w:sz="4" w:space="0" w:color="auto"/>
            </w:tcBorders>
            <w:vAlign w:val="center"/>
            <w:hideMark/>
          </w:tcPr>
          <w:p w14:paraId="405506A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022CA6" w14:textId="77777777" w:rsidTr="00C63E43">
        <w:trPr>
          <w:trHeight w:val="203"/>
        </w:trPr>
        <w:tc>
          <w:tcPr>
            <w:tcW w:w="9498" w:type="dxa"/>
            <w:gridSpan w:val="2"/>
            <w:tcBorders>
              <w:left w:val="single" w:sz="4" w:space="0" w:color="auto"/>
              <w:bottom w:val="single" w:sz="4" w:space="0" w:color="auto"/>
              <w:right w:val="single" w:sz="4" w:space="0" w:color="auto"/>
            </w:tcBorders>
            <w:shd w:val="clear" w:color="auto" w:fill="auto"/>
            <w:hideMark/>
          </w:tcPr>
          <w:p w14:paraId="0895C800" w14:textId="77777777" w:rsidR="003F0E9F" w:rsidRPr="00080028" w:rsidRDefault="003F0E9F" w:rsidP="003F0E9F">
            <w:pPr>
              <w:spacing w:after="0" w:line="240" w:lineRule="auto"/>
              <w:rPr>
                <w:rStyle w:val="Hyperlink"/>
                <w:rFonts w:ascii="Times New Roman" w:eastAsia="Times New Roman" w:hAnsi="Times New Roman" w:cs="Times New Roman"/>
                <w:color w:val="auto"/>
                <w:kern w:val="0"/>
                <w:lang w:eastAsia="lv-LV"/>
                <w14:ligatures w14:val="none"/>
              </w:rPr>
            </w:pPr>
            <w:r w:rsidRPr="00080028">
              <w:rPr>
                <w:rFonts w:ascii="Times New Roman" w:eastAsia="Times New Roman" w:hAnsi="Times New Roman" w:cs="Times New Roman"/>
                <w:kern w:val="0"/>
                <w:lang w:eastAsia="lv-LV"/>
                <w14:ligatures w14:val="none"/>
              </w:rPr>
              <w:t xml:space="preserve">Kontakttālruņi +371 26533464 Ieva Kalniņa; +371 29128813 Daiga Rubene; e -pasts cesis@partneriba.lv </w:t>
            </w:r>
            <w:hyperlink r:id="rId9" w:history="1">
              <w:r w:rsidRPr="00080028">
                <w:rPr>
                  <w:rStyle w:val="Hyperlink"/>
                  <w:rFonts w:ascii="Times New Roman" w:eastAsia="Times New Roman" w:hAnsi="Times New Roman" w:cs="Times New Roman"/>
                  <w:color w:val="auto"/>
                  <w:kern w:val="0"/>
                  <w:lang w:eastAsia="lv-LV"/>
                  <w14:ligatures w14:val="none"/>
                </w:rPr>
                <w:t>www.partneriba.lv</w:t>
              </w:r>
            </w:hyperlink>
          </w:p>
          <w:p w14:paraId="40B9B62A" w14:textId="77777777" w:rsidR="003F0E9F" w:rsidRPr="00080028" w:rsidRDefault="003F0E9F" w:rsidP="003F0E9F">
            <w:pPr>
              <w:spacing w:after="0" w:line="240" w:lineRule="auto"/>
              <w:rPr>
                <w:rStyle w:val="Hyperlink"/>
                <w:rFonts w:ascii="Times New Roman" w:eastAsia="Times New Roman" w:hAnsi="Times New Roman" w:cs="Times New Roman"/>
                <w:color w:val="auto"/>
                <w:kern w:val="0"/>
                <w:lang w:eastAsia="lv-LV"/>
                <w14:ligatures w14:val="none"/>
              </w:rPr>
            </w:pPr>
          </w:p>
          <w:p w14:paraId="5EF6EE38" w14:textId="1B1088C7" w:rsidR="00197386" w:rsidRDefault="003F0E9F" w:rsidP="00197386">
            <w:pPr>
              <w:spacing w:after="0" w:line="240" w:lineRule="auto"/>
              <w:jc w:val="both"/>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 xml:space="preserve">Ar Cēsu rajona attīstības biedrības </w:t>
            </w:r>
            <w:r w:rsidRPr="00080028">
              <w:rPr>
                <w:rFonts w:ascii="Times New Roman" w:eastAsia="Times New Roman" w:hAnsi="Times New Roman" w:cs="Times New Roman"/>
                <w:b/>
                <w:bCs/>
                <w:kern w:val="0"/>
                <w:lang w:eastAsia="lv-LV"/>
                <w14:ligatures w14:val="none"/>
              </w:rPr>
              <w:t>"Sabiedrības virzītu vietējās attīstības stratēģiju 2023.-2027. gadam"</w:t>
            </w:r>
            <w:r w:rsidRPr="00080028">
              <w:rPr>
                <w:rFonts w:ascii="Times New Roman" w:eastAsia="Times New Roman" w:hAnsi="Times New Roman" w:cs="Times New Roman"/>
                <w:kern w:val="0"/>
                <w:lang w:eastAsia="lv-LV"/>
                <w14:ligatures w14:val="none"/>
              </w:rPr>
              <w:t xml:space="preserve">, aktuālo Rīcības plānu un dokumentāciju, kas nepieciešama, lai iesniegtu projekta iesniegumu, var iepazīties: </w:t>
            </w:r>
            <w:hyperlink r:id="rId10" w:history="1">
              <w:r w:rsidR="00197386" w:rsidRPr="00DB69BD">
                <w:rPr>
                  <w:rStyle w:val="Hyperlink"/>
                  <w:rFonts w:ascii="Times New Roman" w:eastAsia="Times New Roman" w:hAnsi="Times New Roman" w:cs="Times New Roman"/>
                  <w:kern w:val="0"/>
                  <w:lang w:eastAsia="lv-LV"/>
                  <w14:ligatures w14:val="none"/>
                </w:rPr>
                <w:t>https://www.partneriba.lv/dokumentacija-2023-2027/</w:t>
              </w:r>
            </w:hyperlink>
          </w:p>
          <w:p w14:paraId="7FDE860F" w14:textId="77777777" w:rsidR="003F0E9F" w:rsidRDefault="003F0E9F" w:rsidP="00197386">
            <w:pPr>
              <w:spacing w:after="0" w:line="240" w:lineRule="auto"/>
              <w:jc w:val="both"/>
              <w:rPr>
                <w:rStyle w:val="Hyperlink"/>
                <w:rFonts w:ascii="Times New Roman" w:eastAsia="Times New Roman" w:hAnsi="Times New Roman" w:cs="Times New Roman"/>
                <w:color w:val="auto"/>
                <w:kern w:val="0"/>
                <w:lang w:eastAsia="lv-LV"/>
                <w14:ligatures w14:val="none"/>
              </w:rPr>
            </w:pPr>
            <w:r w:rsidRPr="00080028">
              <w:rPr>
                <w:rFonts w:ascii="Times New Roman" w:eastAsia="Times New Roman" w:hAnsi="Times New Roman" w:cs="Times New Roman"/>
                <w:b/>
                <w:bCs/>
                <w:kern w:val="0"/>
                <w:lang w:eastAsia="lv-LV"/>
                <w14:ligatures w14:val="none"/>
              </w:rPr>
              <w:t>Projekta iesniegumus iesniedz</w:t>
            </w:r>
            <w:r w:rsidRPr="00080028">
              <w:rPr>
                <w:rFonts w:ascii="Times New Roman" w:eastAsia="Times New Roman" w:hAnsi="Times New Roman" w:cs="Times New Roman"/>
                <w:kern w:val="0"/>
                <w:lang w:eastAsia="lv-LV"/>
                <w14:ligatures w14:val="none"/>
              </w:rPr>
              <w:t xml:space="preserve"> Lauku atbalsta dienesta Elektroniskās pieteikšanās sistēmā </w:t>
            </w:r>
            <w:hyperlink r:id="rId11" w:history="1">
              <w:r w:rsidRPr="00080028">
                <w:rPr>
                  <w:rStyle w:val="Hyperlink"/>
                  <w:rFonts w:ascii="Times New Roman" w:eastAsia="Times New Roman" w:hAnsi="Times New Roman" w:cs="Times New Roman"/>
                  <w:color w:val="auto"/>
                  <w:kern w:val="0"/>
                  <w:lang w:eastAsia="lv-LV"/>
                  <w14:ligatures w14:val="none"/>
                </w:rPr>
                <w:t>https://eps.lad.gov.lv/login</w:t>
              </w:r>
            </w:hyperlink>
            <w:r w:rsidR="00AB2AD1" w:rsidRPr="00080028">
              <w:rPr>
                <w:rStyle w:val="Hyperlink"/>
                <w:rFonts w:ascii="Times New Roman" w:eastAsia="Times New Roman" w:hAnsi="Times New Roman" w:cs="Times New Roman"/>
                <w:color w:val="auto"/>
                <w:kern w:val="0"/>
                <w:lang w:eastAsia="lv-LV"/>
                <w14:ligatures w14:val="none"/>
              </w:rPr>
              <w:t xml:space="preserve">  </w:t>
            </w:r>
          </w:p>
          <w:p w14:paraId="573ED40B" w14:textId="77777777" w:rsidR="00C63E43" w:rsidRDefault="00C63E43" w:rsidP="00197386">
            <w:pPr>
              <w:spacing w:after="0" w:line="240" w:lineRule="auto"/>
              <w:jc w:val="both"/>
              <w:rPr>
                <w:rStyle w:val="Hyperlink"/>
                <w:rFonts w:ascii="Times New Roman" w:eastAsia="Times New Roman" w:hAnsi="Times New Roman" w:cs="Times New Roman"/>
                <w:color w:val="auto"/>
                <w:kern w:val="0"/>
                <w:lang w:eastAsia="lv-LV"/>
                <w14:ligatures w14:val="none"/>
              </w:rPr>
            </w:pPr>
          </w:p>
          <w:p w14:paraId="6A59B05C" w14:textId="77777777" w:rsidR="00C63E43" w:rsidRDefault="00C63E43" w:rsidP="00197386">
            <w:pPr>
              <w:spacing w:after="0" w:line="240" w:lineRule="auto"/>
              <w:jc w:val="both"/>
              <w:rPr>
                <w:rStyle w:val="Hyperlink"/>
                <w:rFonts w:ascii="Times New Roman" w:eastAsia="Times New Roman" w:hAnsi="Times New Roman" w:cs="Times New Roman"/>
                <w:color w:val="auto"/>
                <w:kern w:val="0"/>
                <w:lang w:eastAsia="lv-LV"/>
                <w14:ligatures w14:val="none"/>
              </w:rPr>
            </w:pPr>
          </w:p>
          <w:p w14:paraId="09A3566A" w14:textId="255F957F" w:rsidR="00C63E43" w:rsidRPr="00080028" w:rsidRDefault="00C63E43" w:rsidP="00197386">
            <w:pPr>
              <w:spacing w:after="0" w:line="240" w:lineRule="auto"/>
              <w:jc w:val="both"/>
              <w:rPr>
                <w:rFonts w:ascii="Times New Roman" w:eastAsia="Times New Roman" w:hAnsi="Times New Roman" w:cs="Times New Roman"/>
                <w:kern w:val="0"/>
                <w:lang w:eastAsia="lv-LV"/>
                <w14:ligatures w14:val="none"/>
              </w:rPr>
            </w:pPr>
          </w:p>
        </w:tc>
        <w:tc>
          <w:tcPr>
            <w:tcW w:w="236" w:type="dxa"/>
            <w:tcBorders>
              <w:left w:val="single" w:sz="4" w:space="0" w:color="auto"/>
            </w:tcBorders>
            <w:vAlign w:val="center"/>
            <w:hideMark/>
          </w:tcPr>
          <w:p w14:paraId="5A36CA7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2E43680" w14:textId="77777777" w:rsidTr="0028348E">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FB184EA" w14:textId="6F74493D" w:rsidR="00A26383" w:rsidRPr="00147379" w:rsidRDefault="00A26383"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lastRenderedPageBreak/>
              <w:t>Aktivitāte "Vietējās ekonomikas stiprināšanas iniciatīvas"</w:t>
            </w:r>
          </w:p>
        </w:tc>
        <w:tc>
          <w:tcPr>
            <w:tcW w:w="236" w:type="dxa"/>
            <w:vAlign w:val="center"/>
          </w:tcPr>
          <w:p w14:paraId="1844CFCA"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302D108" w14:textId="77777777" w:rsidTr="4ED534EB">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32165F97" w14:textId="7BA114A5"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Mērķis SM1: Uz vietējiem resursiem un zināšanām balstīta ilgtspējīgas ekonomikas attīstība, veicinot pakalpojumu pieejamību un augstākas pievienotās vērtības radīšanu </w:t>
            </w:r>
          </w:p>
        </w:tc>
        <w:tc>
          <w:tcPr>
            <w:tcW w:w="236" w:type="dxa"/>
            <w:vAlign w:val="center"/>
            <w:hideMark/>
          </w:tcPr>
          <w:p w14:paraId="1F5DF81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41C498" w14:textId="77777777" w:rsidTr="4ED534EB">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1A21D5" w14:textId="0EAADDF0"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6946" w:type="dxa"/>
            <w:tcBorders>
              <w:top w:val="single" w:sz="4" w:space="0" w:color="auto"/>
              <w:left w:val="nil"/>
              <w:bottom w:val="single" w:sz="4" w:space="0" w:color="auto"/>
              <w:right w:val="single" w:sz="4" w:space="0" w:color="000000" w:themeColor="text1"/>
            </w:tcBorders>
            <w:shd w:val="clear" w:color="auto" w:fill="auto"/>
            <w:hideMark/>
          </w:tcPr>
          <w:p w14:paraId="5B90C105" w14:textId="5EEC20C6"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R</w:t>
            </w:r>
            <w:r w:rsidR="00207E7D">
              <w:rPr>
                <w:rFonts w:ascii="Times New Roman" w:eastAsia="Times New Roman" w:hAnsi="Times New Roman" w:cs="Times New Roman"/>
                <w:b/>
                <w:bCs/>
                <w:color w:val="002060"/>
                <w:kern w:val="0"/>
                <w:sz w:val="24"/>
                <w:szCs w:val="24"/>
                <w:lang w:eastAsia="lv-LV"/>
                <w14:ligatures w14:val="none"/>
              </w:rPr>
              <w:t>2</w:t>
            </w:r>
            <w:r w:rsidRPr="00252E38">
              <w:rPr>
                <w:rFonts w:ascii="Times New Roman" w:eastAsia="Times New Roman" w:hAnsi="Times New Roman" w:cs="Times New Roman"/>
                <w:b/>
                <w:bCs/>
                <w:color w:val="002060"/>
                <w:kern w:val="0"/>
                <w:sz w:val="24"/>
                <w:szCs w:val="24"/>
                <w:lang w:eastAsia="lv-LV"/>
                <w14:ligatures w14:val="none"/>
              </w:rPr>
              <w:t xml:space="preserve"> Augstas pievienotās vērtības uzņēmējdarbības attīstīšana </w:t>
            </w:r>
          </w:p>
        </w:tc>
        <w:tc>
          <w:tcPr>
            <w:tcW w:w="236" w:type="dxa"/>
            <w:vAlign w:val="center"/>
            <w:hideMark/>
          </w:tcPr>
          <w:p w14:paraId="5B49B21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08F7D3F" w14:textId="77777777" w:rsidTr="4ED534E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FC37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5899F083" w14:textId="4347590D" w:rsidR="00A26383" w:rsidRPr="00A26383" w:rsidRDefault="00C63E43"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00C63E43">
              <w:rPr>
                <w:rFonts w:ascii="Times New Roman" w:eastAsia="Times New Roman" w:hAnsi="Times New Roman" w:cs="Times New Roman"/>
                <w:b/>
                <w:bCs/>
                <w:kern w:val="0"/>
                <w:sz w:val="24"/>
                <w:szCs w:val="24"/>
                <w:lang w:eastAsia="lv-LV"/>
                <w14:ligatures w14:val="none"/>
              </w:rPr>
              <w:t xml:space="preserve">206 405 </w:t>
            </w:r>
            <w:r w:rsidR="280353CF" w:rsidRPr="2F906ED6">
              <w:rPr>
                <w:rFonts w:ascii="Times New Roman" w:eastAsia="Times New Roman" w:hAnsi="Times New Roman" w:cs="Times New Roman"/>
                <w:b/>
                <w:bCs/>
                <w:kern w:val="0"/>
                <w:sz w:val="24"/>
                <w:szCs w:val="24"/>
                <w:lang w:eastAsia="lv-LV"/>
                <w14:ligatures w14:val="none"/>
              </w:rPr>
              <w:t>EUR</w:t>
            </w:r>
          </w:p>
        </w:tc>
        <w:tc>
          <w:tcPr>
            <w:tcW w:w="236" w:type="dxa"/>
            <w:vAlign w:val="center"/>
            <w:hideMark/>
          </w:tcPr>
          <w:p w14:paraId="24ACB459"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3C9A27E" w14:textId="77777777" w:rsidTr="4ED534EB">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6BC4953A" w14:textId="0B2284C8" w:rsidR="002F0E0F" w:rsidRPr="00A26383" w:rsidRDefault="00A26383" w:rsidP="002F0E0F">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DE33B7">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236" w:type="dxa"/>
            <w:vAlign w:val="center"/>
            <w:hideMark/>
          </w:tcPr>
          <w:p w14:paraId="6F9DCCE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FDD4B5F" w14:textId="77777777" w:rsidTr="4ED534EB">
        <w:trPr>
          <w:trHeight w:val="645"/>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396B6BA7"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 xml:space="preserve"> Aktivitātē "Vietējās ekonomikas stiprināšanas iniciatīvas" atbilstoši vietējās attīstības stratēģijai atbalstu sniedz šādām darbībām, kas īstenotas atsevišķi vai kopā:</w:t>
            </w:r>
          </w:p>
        </w:tc>
        <w:tc>
          <w:tcPr>
            <w:tcW w:w="236" w:type="dxa"/>
            <w:vAlign w:val="center"/>
            <w:hideMark/>
          </w:tcPr>
          <w:p w14:paraId="690DC221"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D867D2" w14:textId="77777777" w:rsidTr="4ED534EB">
        <w:trPr>
          <w:trHeight w:val="600"/>
        </w:trPr>
        <w:tc>
          <w:tcPr>
            <w:tcW w:w="9498" w:type="dxa"/>
            <w:gridSpan w:val="2"/>
            <w:tcBorders>
              <w:top w:val="nil"/>
              <w:left w:val="single" w:sz="4" w:space="0" w:color="auto"/>
              <w:bottom w:val="nil"/>
              <w:right w:val="single" w:sz="4" w:space="0" w:color="000000" w:themeColor="text1"/>
            </w:tcBorders>
            <w:shd w:val="clear" w:color="auto" w:fill="FFFFFF" w:themeFill="background1"/>
            <w:hideMark/>
          </w:tcPr>
          <w:p w14:paraId="77A15E1D"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236" w:type="dxa"/>
            <w:vAlign w:val="center"/>
            <w:hideMark/>
          </w:tcPr>
          <w:p w14:paraId="04A4803D"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F9AF596" w14:textId="77777777" w:rsidTr="4ED534EB">
        <w:trPr>
          <w:trHeight w:val="645"/>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A13BD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236" w:type="dxa"/>
            <w:vAlign w:val="center"/>
            <w:hideMark/>
          </w:tcPr>
          <w:p w14:paraId="726B0B3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E6E63B0" w14:textId="77777777" w:rsidTr="4ED534EB">
        <w:trPr>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68DE1F40" w14:textId="464CA214" w:rsidR="00522CB7" w:rsidRPr="00522CB7"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sidR="002F0E0F">
              <w:rPr>
                <w:rFonts w:ascii="Times New Roman" w:eastAsia="Times New Roman" w:hAnsi="Times New Roman" w:cs="Times New Roman"/>
                <w:b/>
                <w:bCs/>
                <w:color w:val="000000"/>
                <w:kern w:val="0"/>
                <w:sz w:val="24"/>
                <w:szCs w:val="24"/>
                <w:lang w:eastAsia="lv-LV"/>
                <w14:ligatures w14:val="none"/>
              </w:rPr>
              <w:t>:</w:t>
            </w:r>
          </w:p>
        </w:tc>
        <w:tc>
          <w:tcPr>
            <w:tcW w:w="236" w:type="dxa"/>
            <w:vAlign w:val="center"/>
          </w:tcPr>
          <w:p w14:paraId="2C61C92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879FD2A" w14:textId="77777777" w:rsidTr="00313959">
        <w:trPr>
          <w:trHeight w:val="1159"/>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0188C428" w14:textId="77777777" w:rsidR="00522CB7" w:rsidRPr="00A94308" w:rsidRDefault="00522CB7" w:rsidP="00522CB7">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2BF32936" w14:textId="428960D8" w:rsidR="00313959" w:rsidRPr="00A26383" w:rsidRDefault="00522CB7" w:rsidP="00313959">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Fiziska persona, kura uzsāk vai plāno</w:t>
            </w:r>
            <w:r w:rsidRPr="00A94308">
              <w:rPr>
                <w:rFonts w:ascii="Times New Roman" w:eastAsia="Times New Roman" w:hAnsi="Times New Roman" w:cs="Times New Roman"/>
                <w:color w:val="000000"/>
                <w:kern w:val="0"/>
                <w:sz w:val="24"/>
                <w:szCs w:val="24"/>
                <w:lang w:eastAsia="lv-LV"/>
                <w14:ligatures w14:val="none"/>
              </w:rPr>
              <w:t xml:space="preserve"> veikt saimniecisko darbību</w:t>
            </w:r>
            <w:r w:rsidR="00313959">
              <w:rPr>
                <w:rFonts w:ascii="Times New Roman" w:eastAsia="Times New Roman" w:hAnsi="Times New Roman" w:cs="Times New Roman"/>
                <w:color w:val="000000"/>
                <w:kern w:val="0"/>
                <w:sz w:val="24"/>
                <w:szCs w:val="24"/>
                <w:lang w:eastAsia="lv-LV"/>
                <w14:ligatures w14:val="none"/>
              </w:rPr>
              <w:t>.</w:t>
            </w:r>
          </w:p>
        </w:tc>
        <w:tc>
          <w:tcPr>
            <w:tcW w:w="236" w:type="dxa"/>
            <w:vAlign w:val="center"/>
          </w:tcPr>
          <w:p w14:paraId="2A80C107"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A592886"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46CC277A"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36" w:type="dxa"/>
            <w:vAlign w:val="center"/>
            <w:hideMark/>
          </w:tcPr>
          <w:p w14:paraId="21133EB3"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77F6DF4" w14:textId="77777777" w:rsidTr="4ED534EB">
        <w:trPr>
          <w:trHeight w:val="589"/>
        </w:trPr>
        <w:tc>
          <w:tcPr>
            <w:tcW w:w="9498" w:type="dxa"/>
            <w:gridSpan w:val="2"/>
            <w:tcBorders>
              <w:top w:val="single" w:sz="4" w:space="0" w:color="auto"/>
              <w:left w:val="single" w:sz="4" w:space="0" w:color="auto"/>
              <w:bottom w:val="nil"/>
              <w:right w:val="single" w:sz="4" w:space="0" w:color="000000" w:themeColor="text1"/>
            </w:tcBorders>
            <w:shd w:val="clear" w:color="auto" w:fill="auto"/>
            <w:hideMark/>
          </w:tcPr>
          <w:p w14:paraId="1E619E9A" w14:textId="55C89FD7" w:rsidR="001F7F18" w:rsidRPr="001F7F18" w:rsidRDefault="001F7F18" w:rsidP="001F7F18">
            <w:pPr>
              <w:ind w:firstLine="37"/>
              <w:rPr>
                <w:rFonts w:ascii="Times New Roman" w:hAnsi="Times New Roman" w:cs="Times New Roman"/>
                <w:color w:val="000000"/>
                <w:sz w:val="24"/>
                <w:szCs w:val="24"/>
                <w:lang w:eastAsia="lv-LV"/>
              </w:rPr>
            </w:pPr>
            <w:r w:rsidRPr="001F7F18">
              <w:rPr>
                <w:rFonts w:ascii="Times New Roman" w:hAnsi="Times New Roman" w:cs="Times New Roman"/>
                <w:color w:val="000000"/>
                <w:sz w:val="24"/>
                <w:szCs w:val="24"/>
                <w:lang w:eastAsia="lv-LV"/>
              </w:rPr>
              <w:t xml:space="preserve">Rīcības mērķis: </w:t>
            </w:r>
            <w:r w:rsidR="002F0E0F">
              <w:rPr>
                <w:rFonts w:ascii="Times New Roman" w:hAnsi="Times New Roman" w:cs="Times New Roman"/>
                <w:color w:val="000000"/>
                <w:sz w:val="24"/>
                <w:szCs w:val="24"/>
                <w:lang w:eastAsia="lv-LV"/>
              </w:rPr>
              <w:t>a</w:t>
            </w:r>
            <w:r w:rsidRPr="001F7F18">
              <w:rPr>
                <w:rFonts w:ascii="Times New Roman" w:hAnsi="Times New Roman" w:cs="Times New Roman"/>
                <w:color w:val="000000"/>
                <w:sz w:val="24"/>
                <w:szCs w:val="24"/>
                <w:lang w:eastAsia="lv-LV"/>
              </w:rPr>
              <w:t xml:space="preserve">tbalstīt jaunu </w:t>
            </w:r>
            <w:r w:rsidR="001F5942">
              <w:rPr>
                <w:rFonts w:ascii="Times New Roman" w:hAnsi="Times New Roman" w:cs="Times New Roman"/>
                <w:color w:val="000000"/>
                <w:sz w:val="24"/>
                <w:szCs w:val="24"/>
                <w:lang w:eastAsia="lv-LV"/>
              </w:rPr>
              <w:t>u</w:t>
            </w:r>
            <w:r w:rsidRPr="001F7F18">
              <w:rPr>
                <w:rFonts w:ascii="Times New Roman" w:hAnsi="Times New Roman" w:cs="Times New Roman"/>
                <w:color w:val="000000"/>
                <w:sz w:val="24"/>
                <w:szCs w:val="24"/>
                <w:lang w:eastAsia="lv-LV"/>
              </w:rPr>
              <w:t xml:space="preserve">zņēmumu radīšanu un saimnieciskās darbības uzsākšanu, kā arī esošās uzņēmējdarbības attīstību, </w:t>
            </w:r>
            <w:r w:rsidRPr="002F0E0F">
              <w:rPr>
                <w:rFonts w:ascii="Times New Roman" w:hAnsi="Times New Roman" w:cs="Times New Roman"/>
                <w:i/>
                <w:iCs/>
                <w:color w:val="000000"/>
                <w:sz w:val="24"/>
                <w:szCs w:val="24"/>
                <w:lang w:eastAsia="lv-LV"/>
              </w:rPr>
              <w:t>vēršot prioritāti uz</w:t>
            </w:r>
            <w:r w:rsidRPr="001F7F18">
              <w:rPr>
                <w:rFonts w:ascii="Times New Roman" w:hAnsi="Times New Roman" w:cs="Times New Roman"/>
                <w:color w:val="000000"/>
                <w:sz w:val="24"/>
                <w:szCs w:val="24"/>
                <w:lang w:eastAsia="lv-LV"/>
              </w:rPr>
              <w:t>:</w:t>
            </w:r>
          </w:p>
          <w:p w14:paraId="4974922B" w14:textId="344F5C73" w:rsidR="001F7F18" w:rsidRPr="001F7F18" w:rsidRDefault="00522CB7" w:rsidP="001F7F18">
            <w:pPr>
              <w:pStyle w:val="ListParagraph"/>
              <w:numPr>
                <w:ilvl w:val="0"/>
                <w:numId w:val="49"/>
              </w:numPr>
              <w:rPr>
                <w:color w:val="000000"/>
                <w:szCs w:val="24"/>
                <w:lang w:eastAsia="lv-LV"/>
              </w:rPr>
            </w:pPr>
            <w:r w:rsidRPr="001F5942">
              <w:rPr>
                <w:b/>
                <w:bCs/>
                <w:color w:val="000000"/>
                <w:szCs w:val="24"/>
                <w:lang w:eastAsia="lv-LV"/>
              </w:rPr>
              <w:t>Inovatīvu produktu un pakalpojumu radīšana</w:t>
            </w:r>
            <w:r w:rsidRPr="001F7F18">
              <w:rPr>
                <w:color w:val="000000"/>
                <w:szCs w:val="24"/>
                <w:lang w:eastAsia="lv-LV"/>
              </w:rPr>
              <w:t xml:space="preserve"> visas partnerības darbības teritorijas līmenī (t.sk. iekārtu iegāde);</w:t>
            </w:r>
          </w:p>
        </w:tc>
        <w:tc>
          <w:tcPr>
            <w:tcW w:w="236" w:type="dxa"/>
            <w:vAlign w:val="center"/>
            <w:hideMark/>
          </w:tcPr>
          <w:p w14:paraId="18184E4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1406AA8F" w14:textId="77777777" w:rsidTr="4ED534EB">
        <w:trPr>
          <w:trHeight w:val="281"/>
        </w:trPr>
        <w:tc>
          <w:tcPr>
            <w:tcW w:w="9498" w:type="dxa"/>
            <w:gridSpan w:val="2"/>
            <w:tcBorders>
              <w:top w:val="nil"/>
              <w:left w:val="single" w:sz="4" w:space="0" w:color="auto"/>
              <w:bottom w:val="nil"/>
              <w:right w:val="single" w:sz="4" w:space="0" w:color="000000" w:themeColor="text1"/>
            </w:tcBorders>
            <w:shd w:val="clear" w:color="auto" w:fill="auto"/>
            <w:noWrap/>
            <w:hideMark/>
          </w:tcPr>
          <w:p w14:paraId="6EAA0F04" w14:textId="659A4E12" w:rsidR="00522CB7" w:rsidRPr="001F7F18" w:rsidRDefault="00522CB7" w:rsidP="001F7F18">
            <w:pPr>
              <w:pStyle w:val="ListParagraph"/>
              <w:numPr>
                <w:ilvl w:val="0"/>
                <w:numId w:val="49"/>
              </w:numPr>
              <w:rPr>
                <w:color w:val="000000"/>
                <w:szCs w:val="24"/>
                <w:lang w:eastAsia="lv-LV"/>
              </w:rPr>
            </w:pPr>
            <w:r w:rsidRPr="001F5942">
              <w:rPr>
                <w:b/>
                <w:bCs/>
                <w:color w:val="000000"/>
                <w:szCs w:val="24"/>
                <w:lang w:eastAsia="lv-LV"/>
              </w:rPr>
              <w:t>Augstas pievienotās vērtības produktu un pakalpojumu radīšana</w:t>
            </w:r>
            <w:r w:rsidRPr="001F7F18">
              <w:rPr>
                <w:color w:val="000000"/>
                <w:szCs w:val="24"/>
                <w:lang w:eastAsia="lv-LV"/>
              </w:rPr>
              <w:t>;</w:t>
            </w:r>
          </w:p>
        </w:tc>
        <w:tc>
          <w:tcPr>
            <w:tcW w:w="236" w:type="dxa"/>
            <w:vAlign w:val="center"/>
            <w:hideMark/>
          </w:tcPr>
          <w:p w14:paraId="0D0F038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5B5AE90A"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auto"/>
            <w:noWrap/>
            <w:vAlign w:val="center"/>
            <w:hideMark/>
          </w:tcPr>
          <w:p w14:paraId="5EC9EDFD" w14:textId="39427257" w:rsidR="00522CB7" w:rsidRPr="001F7F18" w:rsidRDefault="00522CB7" w:rsidP="001F7F18">
            <w:pPr>
              <w:pStyle w:val="ListParagraph"/>
              <w:numPr>
                <w:ilvl w:val="0"/>
                <w:numId w:val="49"/>
              </w:numPr>
              <w:rPr>
                <w:color w:val="000000"/>
                <w:szCs w:val="24"/>
                <w:lang w:eastAsia="lv-LV"/>
              </w:rPr>
            </w:pPr>
            <w:r w:rsidRPr="001F5942">
              <w:rPr>
                <w:b/>
                <w:bCs/>
                <w:color w:val="000000"/>
                <w:szCs w:val="24"/>
                <w:lang w:eastAsia="lv-LV"/>
              </w:rPr>
              <w:t xml:space="preserve">Jaunu </w:t>
            </w:r>
            <w:r w:rsidR="001F5942" w:rsidRPr="001F5942">
              <w:rPr>
                <w:b/>
                <w:bCs/>
                <w:color w:val="000000"/>
                <w:szCs w:val="24"/>
                <w:lang w:eastAsia="lv-LV"/>
              </w:rPr>
              <w:t xml:space="preserve">inovatīvu </w:t>
            </w:r>
            <w:r w:rsidRPr="001F5942">
              <w:rPr>
                <w:b/>
                <w:bCs/>
                <w:color w:val="000000"/>
                <w:szCs w:val="24"/>
                <w:lang w:eastAsia="lv-LV"/>
              </w:rPr>
              <w:t>tehnoloģiju ieviešana</w:t>
            </w:r>
            <w:r w:rsidRPr="001F7F18">
              <w:rPr>
                <w:color w:val="000000"/>
                <w:szCs w:val="24"/>
                <w:lang w:eastAsia="lv-LV"/>
              </w:rPr>
              <w:t xml:space="preserve"> ražošanas procesu efektivitātes un konkurētspējas uzlabošanai.</w:t>
            </w:r>
          </w:p>
        </w:tc>
        <w:tc>
          <w:tcPr>
            <w:tcW w:w="236" w:type="dxa"/>
            <w:vAlign w:val="center"/>
            <w:hideMark/>
          </w:tcPr>
          <w:p w14:paraId="03BBEC0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2F0E0F" w:rsidRPr="00A26383" w14:paraId="0DF38AEA"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tcPr>
          <w:p w14:paraId="025D22EA" w14:textId="132C56DE" w:rsidR="002F0E0F" w:rsidRPr="002F0E0F" w:rsidRDefault="002F0E0F" w:rsidP="002F0E0F">
            <w:pPr>
              <w:ind w:left="37"/>
              <w:rPr>
                <w:color w:val="000000"/>
                <w:szCs w:val="24"/>
                <w:lang w:eastAsia="lv-LV"/>
              </w:rPr>
            </w:pPr>
            <w:r w:rsidRPr="002F0E0F">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7752B2">
              <w:rPr>
                <w:rFonts w:ascii="Times New Roman" w:eastAsia="Times New Roman" w:hAnsi="Times New Roman" w:cs="Times New Roman"/>
                <w:b/>
                <w:bCs/>
                <w:kern w:val="0"/>
                <w:sz w:val="24"/>
                <w:szCs w:val="24"/>
                <w:lang w:eastAsia="lv-LV"/>
                <w14:ligatures w14:val="none"/>
              </w:rPr>
              <w:t>100 0</w:t>
            </w:r>
            <w:r w:rsidR="001F5942" w:rsidRPr="007752B2">
              <w:rPr>
                <w:rFonts w:ascii="Times New Roman" w:eastAsia="Times New Roman" w:hAnsi="Times New Roman" w:cs="Times New Roman"/>
                <w:b/>
                <w:bCs/>
                <w:kern w:val="0"/>
                <w:sz w:val="24"/>
                <w:szCs w:val="24"/>
                <w:lang w:eastAsia="lv-LV"/>
                <w14:ligatures w14:val="none"/>
              </w:rPr>
              <w:t>10</w:t>
            </w:r>
            <w:r w:rsidRPr="007752B2">
              <w:rPr>
                <w:rFonts w:ascii="Times New Roman" w:eastAsia="Times New Roman" w:hAnsi="Times New Roman" w:cs="Times New Roman"/>
                <w:b/>
                <w:bCs/>
                <w:kern w:val="0"/>
                <w:sz w:val="24"/>
                <w:szCs w:val="24"/>
                <w:lang w:eastAsia="lv-LV"/>
                <w14:ligatures w14:val="none"/>
              </w:rPr>
              <w:t xml:space="preserve"> EUR</w:t>
            </w:r>
          </w:p>
        </w:tc>
        <w:tc>
          <w:tcPr>
            <w:tcW w:w="236" w:type="dxa"/>
            <w:vAlign w:val="center"/>
          </w:tcPr>
          <w:p w14:paraId="4A111F88" w14:textId="77777777" w:rsidR="002F0E0F" w:rsidRPr="00A26383" w:rsidRDefault="002F0E0F" w:rsidP="002F0E0F">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5AC304E" w14:textId="77777777" w:rsidTr="4ED534EB">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70D0B681"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36" w:type="dxa"/>
            <w:vAlign w:val="center"/>
            <w:hideMark/>
          </w:tcPr>
          <w:p w14:paraId="11F66C7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1765E4F" w14:textId="77777777" w:rsidTr="4ED534EB">
        <w:trPr>
          <w:trHeight w:val="360"/>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29C5EBB7" w14:textId="337EBD0D" w:rsidR="00522CB7" w:rsidRPr="00C715C1" w:rsidRDefault="00522CB7" w:rsidP="00522CB7">
            <w:pPr>
              <w:spacing w:after="0" w:line="240" w:lineRule="auto"/>
              <w:rPr>
                <w:rFonts w:ascii="Times New Roman" w:eastAsia="Times New Roman" w:hAnsi="Times New Roman" w:cs="Times New Roman"/>
                <w:b/>
                <w:bCs/>
                <w:kern w:val="0"/>
                <w:sz w:val="24"/>
                <w:szCs w:val="24"/>
                <w:lang w:eastAsia="lv-LV"/>
                <w14:ligatures w14:val="none"/>
              </w:rPr>
            </w:pPr>
            <w:r w:rsidRPr="00C715C1">
              <w:rPr>
                <w:rFonts w:ascii="Times New Roman" w:eastAsia="Times New Roman" w:hAnsi="Times New Roman" w:cs="Times New Roman"/>
                <w:b/>
                <w:bCs/>
                <w:kern w:val="0"/>
                <w:sz w:val="24"/>
                <w:szCs w:val="24"/>
                <w:lang w:eastAsia="lv-LV"/>
                <w14:ligatures w14:val="none"/>
              </w:rPr>
              <w:t>Pamata atbalsta intensitāte finansējumam - 40%.</w:t>
            </w:r>
          </w:p>
        </w:tc>
        <w:tc>
          <w:tcPr>
            <w:tcW w:w="236" w:type="dxa"/>
            <w:vAlign w:val="center"/>
            <w:hideMark/>
          </w:tcPr>
          <w:p w14:paraId="28F09AFB"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4FDB2BB9" w14:textId="77777777" w:rsidTr="4ED534EB">
        <w:trPr>
          <w:trHeight w:val="1260"/>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1F007494" w14:textId="4BEAADE6" w:rsidR="00BE669D" w:rsidRDefault="00522CB7" w:rsidP="00BE669D">
            <w:pPr>
              <w:spacing w:after="0" w:line="240" w:lineRule="auto"/>
              <w:rPr>
                <w:rFonts w:ascii="Times New Roman" w:eastAsia="Times New Roman" w:hAnsi="Times New Roman" w:cs="Times New Roman"/>
                <w:b/>
                <w:bCs/>
                <w:kern w:val="0"/>
                <w:sz w:val="24"/>
                <w:szCs w:val="24"/>
                <w:lang w:eastAsia="lv-LV"/>
                <w14:ligatures w14:val="none"/>
              </w:rPr>
            </w:pPr>
            <w:r w:rsidRPr="002F0E0F">
              <w:rPr>
                <w:rFonts w:ascii="Times New Roman" w:eastAsia="Times New Roman" w:hAnsi="Times New Roman" w:cs="Times New Roman"/>
                <w:b/>
                <w:bCs/>
                <w:kern w:val="0"/>
                <w:sz w:val="24"/>
                <w:szCs w:val="24"/>
                <w:lang w:eastAsia="lv-LV"/>
                <w14:ligatures w14:val="none"/>
              </w:rPr>
              <w:t>Maksimālā atbalsta intensitāte līdz 75%.</w:t>
            </w:r>
            <w:r w:rsidRPr="00C715C1">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C715C1">
              <w:rPr>
                <w:rFonts w:ascii="Times New Roman" w:eastAsia="Times New Roman" w:hAnsi="Times New Roman" w:cs="Times New Roman"/>
                <w:b/>
                <w:bCs/>
                <w:kern w:val="0"/>
                <w:sz w:val="24"/>
                <w:szCs w:val="24"/>
                <w:lang w:eastAsia="lv-LV"/>
                <w14:ligatures w14:val="none"/>
              </w:rPr>
              <w:t xml:space="preserve">, </w:t>
            </w:r>
            <w:r w:rsidRPr="00C715C1">
              <w:rPr>
                <w:rFonts w:ascii="Times New Roman" w:eastAsia="Times New Roman" w:hAnsi="Times New Roman" w:cs="Times New Roman"/>
                <w:kern w:val="0"/>
                <w:sz w:val="24"/>
                <w:szCs w:val="24"/>
                <w:lang w:eastAsia="lv-LV"/>
                <w14:ligatures w14:val="none"/>
              </w:rPr>
              <w:t>saskaņā ar</w:t>
            </w:r>
            <w:r w:rsidRPr="00C715C1">
              <w:rPr>
                <w:rFonts w:ascii="Times New Roman" w:eastAsia="Times New Roman" w:hAnsi="Times New Roman" w:cs="Times New Roman"/>
                <w:b/>
                <w:bCs/>
                <w:kern w:val="0"/>
                <w:sz w:val="24"/>
                <w:szCs w:val="24"/>
                <w:lang w:eastAsia="lv-LV"/>
                <w14:ligatures w14:val="none"/>
              </w:rPr>
              <w:t xml:space="preserve"> </w:t>
            </w:r>
            <w:r w:rsidRPr="002F0E0F">
              <w:rPr>
                <w:rFonts w:ascii="Times New Roman" w:eastAsia="Times New Roman" w:hAnsi="Times New Roman" w:cs="Times New Roman"/>
                <w:kern w:val="0"/>
                <w:sz w:val="24"/>
                <w:szCs w:val="24"/>
                <w:lang w:eastAsia="lv-LV"/>
                <w14:ligatures w14:val="none"/>
              </w:rPr>
              <w:t xml:space="preserve">Biedrības "Cēsu rajona lauku partnerība ” SVVA stratēģijas 3.1.1. nodaļu "Vērtēšanas principi un pazīmes atbalsta intensitātes noteikšanai"(71.lpp) </w:t>
            </w:r>
            <w:r w:rsidRPr="00C715C1">
              <w:rPr>
                <w:rFonts w:ascii="Times New Roman" w:eastAsia="Times New Roman" w:hAnsi="Times New Roman" w:cs="Times New Roman"/>
                <w:b/>
                <w:bCs/>
                <w:kern w:val="0"/>
                <w:sz w:val="24"/>
                <w:szCs w:val="24"/>
                <w:lang w:eastAsia="lv-LV"/>
                <w14:ligatures w14:val="none"/>
              </w:rPr>
              <w:t>-</w:t>
            </w:r>
            <w:r w:rsidR="00A975DB">
              <w:t xml:space="preserve"> </w:t>
            </w:r>
            <w:hyperlink r:id="rId12" w:history="1">
              <w:r w:rsidR="00A975DB" w:rsidRPr="007C5343">
                <w:rPr>
                  <w:rStyle w:val="Hyperlink"/>
                  <w:rFonts w:ascii="Times New Roman" w:eastAsia="Times New Roman" w:hAnsi="Times New Roman" w:cs="Times New Roman"/>
                  <w:b/>
                  <w:bCs/>
                  <w:kern w:val="0"/>
                  <w:sz w:val="24"/>
                  <w:szCs w:val="24"/>
                  <w:lang w:eastAsia="lv-LV"/>
                  <w14:ligatures w14:val="none"/>
                </w:rPr>
                <w:t>https://ej.uz/SVVAstrategiju</w:t>
              </w:r>
            </w:hyperlink>
          </w:p>
          <w:p w14:paraId="250CCF59" w14:textId="46944513" w:rsidR="001A2ED8" w:rsidRPr="00C715C1" w:rsidRDefault="001A2ED8" w:rsidP="00BE669D">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777B4A38"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DEE4D20" w14:textId="77777777" w:rsidTr="4ED534EB">
        <w:trPr>
          <w:gridAfter w:val="1"/>
          <w:wAfter w:w="236" w:type="dxa"/>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2F5D6B68"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522CB7" w:rsidRPr="00A26383" w14:paraId="7C1C64E6" w14:textId="77777777" w:rsidTr="4ED534EB">
        <w:trPr>
          <w:gridAfter w:val="1"/>
          <w:wAfter w:w="236" w:type="dxa"/>
          <w:trHeight w:val="578"/>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9B86611" w14:textId="77777777" w:rsidR="00C74803" w:rsidRPr="00207E7D" w:rsidRDefault="00633B5C" w:rsidP="00C74803">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207E7D">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7C97F1A4" w14:textId="77777777" w:rsidR="000161F8" w:rsidRDefault="00633B5C" w:rsidP="000161F8">
            <w:pPr>
              <w:spacing w:after="0" w:line="240" w:lineRule="auto"/>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Nr.9</w:t>
            </w:r>
            <w:r>
              <w:rPr>
                <w:rFonts w:ascii="Times New Roman" w:eastAsia="Times New Roman" w:hAnsi="Times New Roman" w:cs="Times New Roman"/>
                <w:color w:val="000000"/>
                <w:kern w:val="0"/>
                <w:sz w:val="24"/>
                <w:szCs w:val="24"/>
                <w:lang w:eastAsia="lv-LV"/>
                <w14:ligatures w14:val="none"/>
              </w:rPr>
              <w:t xml:space="preserve">, </w:t>
            </w:r>
            <w:r w:rsidR="00C74803"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R2 Augstas pievienotās vērtības uzņēmējdarbības attīstīšana” un </w:t>
            </w:r>
            <w:r w:rsidR="4ED534EB" w:rsidRPr="0028348E">
              <w:rPr>
                <w:rFonts w:ascii="Times New Roman" w:eastAsia="Times New Roman" w:hAnsi="Times New Roman" w:cs="Times New Roman"/>
                <w:sz w:val="24"/>
                <w:szCs w:val="24"/>
                <w:u w:val="single"/>
                <w:lang w:eastAsia="lv-LV"/>
              </w:rPr>
              <w:t>ieteiktos pielikumus</w:t>
            </w:r>
            <w:r w:rsidR="4ED534EB" w:rsidRPr="0028348E">
              <w:rPr>
                <w:rFonts w:ascii="Times New Roman" w:eastAsia="Times New Roman" w:hAnsi="Times New Roman" w:cs="Times New Roman"/>
                <w:sz w:val="24"/>
                <w:szCs w:val="24"/>
                <w:lang w:eastAsia="lv-LV"/>
              </w:rPr>
              <w:t>, atbilstoši rīcībai</w:t>
            </w:r>
            <w:r w:rsidR="4ED534EB" w:rsidRPr="0028348E">
              <w:rPr>
                <w:rFonts w:ascii="Times New Roman" w:eastAsia="Times New Roman" w:hAnsi="Times New Roman" w:cs="Times New Roman"/>
                <w:i/>
                <w:iCs/>
                <w:sz w:val="24"/>
                <w:szCs w:val="24"/>
                <w:lang w:eastAsia="lv-LV"/>
              </w:rPr>
              <w:t xml:space="preserve"> saskaņā ar </w:t>
            </w:r>
            <w:r w:rsidR="4ED534EB"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3" w:history="1">
              <w:r w:rsidR="000161F8" w:rsidRPr="007C5343">
                <w:rPr>
                  <w:rStyle w:val="Hyperlink"/>
                  <w:rFonts w:ascii="Times New Roman" w:eastAsia="Times New Roman" w:hAnsi="Times New Roman" w:cs="Times New Roman"/>
                  <w:sz w:val="24"/>
                  <w:szCs w:val="24"/>
                  <w:lang w:eastAsia="lv-LV"/>
                </w:rPr>
                <w:t>https://ej.uz/Vertesanasmetodika</w:t>
              </w:r>
            </w:hyperlink>
          </w:p>
          <w:p w14:paraId="2A117E06" w14:textId="102CDFCA" w:rsidR="00C63E43" w:rsidRPr="00A26383" w:rsidRDefault="00C63E43" w:rsidP="000161F8">
            <w:pPr>
              <w:spacing w:after="0" w:line="240" w:lineRule="auto"/>
              <w:rPr>
                <w:rFonts w:ascii="Times New Roman" w:eastAsia="Times New Roman" w:hAnsi="Times New Roman" w:cs="Times New Roman"/>
                <w:color w:val="000000"/>
                <w:kern w:val="0"/>
                <w:sz w:val="24"/>
                <w:szCs w:val="24"/>
                <w:lang w:eastAsia="lv-LV"/>
                <w14:ligatures w14:val="none"/>
              </w:rPr>
            </w:pPr>
          </w:p>
        </w:tc>
      </w:tr>
    </w:tbl>
    <w:p w14:paraId="7325D4D5" w14:textId="77777777" w:rsidR="003F0E9F" w:rsidRDefault="003F0E9F"/>
    <w:p w14:paraId="284BB058" w14:textId="77777777" w:rsidR="003F0E9F" w:rsidRDefault="003F0E9F"/>
    <w:p w14:paraId="2661E75D" w14:textId="77777777" w:rsidR="0028348E" w:rsidRDefault="0028348E"/>
    <w:p w14:paraId="27EBDC9B" w14:textId="77777777" w:rsidR="0028348E" w:rsidRDefault="0028348E"/>
    <w:p w14:paraId="5B427FA1" w14:textId="77777777" w:rsidR="00497420" w:rsidRDefault="00497420"/>
    <w:tbl>
      <w:tblPr>
        <w:tblpPr w:leftFromText="180" w:rightFromText="180" w:vertAnchor="text" w:tblpY="1"/>
        <w:tblOverlap w:val="never"/>
        <w:tblW w:w="9006" w:type="dxa"/>
        <w:tblLook w:val="04A0" w:firstRow="1" w:lastRow="0" w:firstColumn="1" w:lastColumn="0" w:noHBand="0" w:noVBand="1"/>
      </w:tblPr>
      <w:tblGrid>
        <w:gridCol w:w="3731"/>
        <w:gridCol w:w="4920"/>
        <w:gridCol w:w="355"/>
      </w:tblGrid>
      <w:tr w:rsidR="00A26383" w:rsidRPr="00A26383" w14:paraId="2BF18C91" w14:textId="77777777" w:rsidTr="4ED534EB">
        <w:trPr>
          <w:trHeight w:val="417"/>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1C5800B8" w14:textId="40C1D0AF"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Mērķis SM3: : Vides ilgtspējas un klimata neitralitātes veicināšana</w:t>
            </w:r>
          </w:p>
        </w:tc>
        <w:tc>
          <w:tcPr>
            <w:tcW w:w="355" w:type="dxa"/>
            <w:vAlign w:val="center"/>
            <w:hideMark/>
          </w:tcPr>
          <w:p w14:paraId="7720448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4A56150" w14:textId="77777777" w:rsidTr="4ED534EB">
        <w:trPr>
          <w:trHeight w:val="690"/>
        </w:trPr>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A6007" w14:textId="4CFD9EE4"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4920" w:type="dxa"/>
            <w:tcBorders>
              <w:top w:val="single" w:sz="4" w:space="0" w:color="auto"/>
              <w:left w:val="nil"/>
              <w:bottom w:val="single" w:sz="4" w:space="0" w:color="auto"/>
              <w:right w:val="single" w:sz="4" w:space="0" w:color="000000" w:themeColor="text1"/>
            </w:tcBorders>
            <w:shd w:val="clear" w:color="auto" w:fill="auto"/>
            <w:hideMark/>
          </w:tcPr>
          <w:p w14:paraId="5F32E613" w14:textId="356F4154"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090110">
              <w:rPr>
                <w:rFonts w:ascii="Times New Roman" w:eastAsia="Times New Roman" w:hAnsi="Times New Roman" w:cs="Times New Roman"/>
                <w:b/>
                <w:bCs/>
                <w:color w:val="000000" w:themeColor="text1"/>
                <w:kern w:val="0"/>
                <w:sz w:val="24"/>
                <w:szCs w:val="24"/>
                <w:lang w:eastAsia="lv-LV"/>
                <w14:ligatures w14:val="none"/>
              </w:rPr>
              <w:t xml:space="preserve">R7 </w:t>
            </w:r>
            <w:r w:rsidR="001F5942" w:rsidRPr="00090110">
              <w:rPr>
                <w:rFonts w:ascii="Times New Roman" w:eastAsia="Times New Roman" w:hAnsi="Times New Roman" w:cs="Times New Roman"/>
                <w:b/>
                <w:bCs/>
                <w:color w:val="000000" w:themeColor="text1"/>
                <w:kern w:val="0"/>
                <w:sz w:val="24"/>
                <w:szCs w:val="24"/>
                <w:lang w:eastAsia="lv-LV"/>
                <w14:ligatures w14:val="none"/>
              </w:rPr>
              <w:t>P</w:t>
            </w:r>
            <w:r w:rsidRPr="00090110">
              <w:rPr>
                <w:rFonts w:ascii="Times New Roman" w:eastAsia="Times New Roman" w:hAnsi="Times New Roman" w:cs="Times New Roman"/>
                <w:b/>
                <w:bCs/>
                <w:color w:val="000000" w:themeColor="text1"/>
                <w:kern w:val="0"/>
                <w:sz w:val="24"/>
                <w:szCs w:val="24"/>
                <w:lang w:eastAsia="lv-LV"/>
                <w14:ligatures w14:val="none"/>
              </w:rPr>
              <w:t>ārtikas un ilgtspējīgu preču ražošana</w:t>
            </w:r>
          </w:p>
        </w:tc>
        <w:tc>
          <w:tcPr>
            <w:tcW w:w="355" w:type="dxa"/>
            <w:vAlign w:val="center"/>
            <w:hideMark/>
          </w:tcPr>
          <w:p w14:paraId="3EB158B8"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1F80F0A" w14:textId="77777777" w:rsidTr="4ED534EB">
        <w:trPr>
          <w:trHeight w:val="315"/>
        </w:trPr>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30511"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4920" w:type="dxa"/>
            <w:tcBorders>
              <w:top w:val="single" w:sz="4" w:space="0" w:color="auto"/>
              <w:left w:val="nil"/>
              <w:bottom w:val="single" w:sz="4" w:space="0" w:color="auto"/>
              <w:right w:val="single" w:sz="4" w:space="0" w:color="auto"/>
            </w:tcBorders>
            <w:shd w:val="clear" w:color="auto" w:fill="FFFFFF" w:themeFill="background1"/>
            <w:noWrap/>
            <w:hideMark/>
          </w:tcPr>
          <w:p w14:paraId="6E363032" w14:textId="06EF12BA" w:rsidR="00A26383" w:rsidRPr="00A26383" w:rsidRDefault="001F5942"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001F5942">
              <w:rPr>
                <w:rFonts w:ascii="Times New Roman" w:eastAsia="Times New Roman" w:hAnsi="Times New Roman" w:cs="Times New Roman"/>
                <w:b/>
                <w:bCs/>
                <w:kern w:val="0"/>
                <w:sz w:val="24"/>
                <w:szCs w:val="24"/>
                <w:lang w:eastAsia="lv-LV"/>
                <w14:ligatures w14:val="none"/>
              </w:rPr>
              <w:t xml:space="preserve">214 983,95 </w:t>
            </w:r>
            <w:r w:rsidR="280353CF" w:rsidRPr="2F906ED6">
              <w:rPr>
                <w:rFonts w:ascii="Times New Roman" w:eastAsia="Times New Roman" w:hAnsi="Times New Roman" w:cs="Times New Roman"/>
                <w:b/>
                <w:bCs/>
                <w:kern w:val="0"/>
                <w:sz w:val="24"/>
                <w:szCs w:val="24"/>
                <w:lang w:eastAsia="lv-LV"/>
                <w14:ligatures w14:val="none"/>
              </w:rPr>
              <w:t>EUR</w:t>
            </w:r>
          </w:p>
        </w:tc>
        <w:tc>
          <w:tcPr>
            <w:tcW w:w="355" w:type="dxa"/>
            <w:vAlign w:val="center"/>
            <w:hideMark/>
          </w:tcPr>
          <w:p w14:paraId="2FE3D1E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59E5B6C" w14:textId="77777777" w:rsidTr="4ED534EB">
        <w:trPr>
          <w:trHeight w:val="390"/>
        </w:trPr>
        <w:tc>
          <w:tcPr>
            <w:tcW w:w="8651"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3465CC19"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C715C1">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355" w:type="dxa"/>
            <w:vAlign w:val="center"/>
            <w:hideMark/>
          </w:tcPr>
          <w:p w14:paraId="4053B04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B01CE7D" w14:textId="77777777" w:rsidTr="4ED534EB">
        <w:trPr>
          <w:trHeight w:val="645"/>
        </w:trPr>
        <w:tc>
          <w:tcPr>
            <w:tcW w:w="8651"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72630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 xml:space="preserve"> Aktivitātē "Vietējās ekonomikas stiprināšanas iniciatīvas" atbilstoši vietējās attīstības stratēģijai atbalstu sniedz šādām darbībām, kas īstenotas atsevišķi vai kopā:</w:t>
            </w:r>
          </w:p>
        </w:tc>
        <w:tc>
          <w:tcPr>
            <w:tcW w:w="355" w:type="dxa"/>
            <w:vAlign w:val="center"/>
            <w:hideMark/>
          </w:tcPr>
          <w:p w14:paraId="5F30B7A3"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9D6F789" w14:textId="77777777" w:rsidTr="4ED534EB">
        <w:trPr>
          <w:trHeight w:val="600"/>
        </w:trPr>
        <w:tc>
          <w:tcPr>
            <w:tcW w:w="8651" w:type="dxa"/>
            <w:gridSpan w:val="2"/>
            <w:tcBorders>
              <w:top w:val="nil"/>
              <w:left w:val="single" w:sz="4" w:space="0" w:color="auto"/>
              <w:bottom w:val="nil"/>
              <w:right w:val="single" w:sz="4" w:space="0" w:color="000000" w:themeColor="text1"/>
            </w:tcBorders>
            <w:shd w:val="clear" w:color="auto" w:fill="FFFFFF" w:themeFill="background1"/>
            <w:hideMark/>
          </w:tcPr>
          <w:p w14:paraId="3F5B8F4A"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355" w:type="dxa"/>
            <w:vAlign w:val="center"/>
            <w:hideMark/>
          </w:tcPr>
          <w:p w14:paraId="3694E9B8"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564F540" w14:textId="77777777" w:rsidTr="4ED534EB">
        <w:trPr>
          <w:trHeight w:val="645"/>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16E30562"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355" w:type="dxa"/>
            <w:vAlign w:val="center"/>
            <w:hideMark/>
          </w:tcPr>
          <w:p w14:paraId="1E52467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2C1812E7" w14:textId="77777777" w:rsidTr="4ED534EB">
        <w:trPr>
          <w:trHeight w:val="409"/>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5BAF0AE5" w14:textId="7B874B3C" w:rsidR="00C74803" w:rsidRPr="00A26383"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Pr>
                <w:rFonts w:ascii="Times New Roman" w:eastAsia="Times New Roman" w:hAnsi="Times New Roman" w:cs="Times New Roman"/>
                <w:b/>
                <w:bCs/>
                <w:color w:val="000000"/>
                <w:kern w:val="0"/>
                <w:sz w:val="24"/>
                <w:szCs w:val="24"/>
                <w:lang w:eastAsia="lv-LV"/>
                <w14:ligatures w14:val="none"/>
              </w:rPr>
              <w:t>:</w:t>
            </w:r>
          </w:p>
        </w:tc>
        <w:tc>
          <w:tcPr>
            <w:tcW w:w="355" w:type="dxa"/>
            <w:vAlign w:val="center"/>
          </w:tcPr>
          <w:p w14:paraId="6541E5C1"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34E08A00" w14:textId="77777777" w:rsidTr="4ED534EB">
        <w:trPr>
          <w:trHeight w:val="645"/>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105E264D" w14:textId="77777777" w:rsidR="00C74803" w:rsidRPr="00A94308" w:rsidRDefault="00C74803" w:rsidP="00C74803">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3299F013" w14:textId="42E19C68" w:rsidR="00C74803" w:rsidRPr="00A26383"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 xml:space="preserve">Fiziska persona, kura uzsāk vai plāno </w:t>
            </w:r>
            <w:r w:rsidRPr="001F5942">
              <w:rPr>
                <w:rFonts w:ascii="Times New Roman" w:eastAsia="Times New Roman" w:hAnsi="Times New Roman" w:cs="Times New Roman"/>
                <w:color w:val="000000"/>
                <w:kern w:val="0"/>
                <w:sz w:val="24"/>
                <w:szCs w:val="24"/>
                <w:lang w:eastAsia="lv-LV"/>
                <w14:ligatures w14:val="none"/>
              </w:rPr>
              <w:t>veikt saimniecisko darbību</w:t>
            </w:r>
            <w:r w:rsidR="00497420">
              <w:rPr>
                <w:rFonts w:ascii="Times New Roman" w:eastAsia="Times New Roman" w:hAnsi="Times New Roman" w:cs="Times New Roman"/>
                <w:b/>
                <w:bCs/>
                <w:color w:val="000000"/>
                <w:kern w:val="0"/>
                <w:sz w:val="24"/>
                <w:szCs w:val="24"/>
                <w:lang w:eastAsia="lv-LV"/>
                <w14:ligatures w14:val="none"/>
              </w:rPr>
              <w:t>.</w:t>
            </w:r>
          </w:p>
        </w:tc>
        <w:tc>
          <w:tcPr>
            <w:tcW w:w="355" w:type="dxa"/>
            <w:vAlign w:val="center"/>
          </w:tcPr>
          <w:p w14:paraId="569BDFAB"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8D2FC6E" w14:textId="77777777" w:rsidTr="4ED534EB">
        <w:trPr>
          <w:trHeight w:val="360"/>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1D218BCB"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355" w:type="dxa"/>
            <w:vAlign w:val="center"/>
            <w:hideMark/>
          </w:tcPr>
          <w:p w14:paraId="2AFCA1A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8C11D35" w14:textId="77777777" w:rsidTr="4ED534EB">
        <w:trPr>
          <w:trHeight w:val="690"/>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6DEC80C" w14:textId="146F4CBB" w:rsidR="00C74803" w:rsidRPr="008F5379" w:rsidRDefault="22920EAB" w:rsidP="2F906ED6">
            <w:pPr>
              <w:spacing w:after="0" w:line="240" w:lineRule="auto"/>
              <w:rPr>
                <w:rFonts w:ascii="Times New Roman" w:eastAsia="Times New Roman" w:hAnsi="Times New Roman" w:cs="Times New Roman"/>
                <w:i/>
                <w:iCs/>
                <w:color w:val="000000"/>
                <w:kern w:val="0"/>
                <w:sz w:val="24"/>
                <w:szCs w:val="24"/>
                <w:lang w:eastAsia="lv-LV"/>
                <w14:ligatures w14:val="none"/>
              </w:rPr>
            </w:pPr>
            <w:r w:rsidRPr="008F5379">
              <w:rPr>
                <w:rFonts w:ascii="Times New Roman" w:eastAsia="Times New Roman" w:hAnsi="Times New Roman" w:cs="Times New Roman"/>
                <w:color w:val="000000"/>
                <w:kern w:val="0"/>
                <w:sz w:val="24"/>
                <w:szCs w:val="24"/>
                <w:lang w:eastAsia="lv-LV"/>
                <w14:ligatures w14:val="none"/>
              </w:rPr>
              <w:t xml:space="preserve">Rīcības mērķis: atbalstīt jaunu </w:t>
            </w:r>
            <w:r w:rsidR="7DDC69B8" w:rsidRPr="008F5379">
              <w:rPr>
                <w:rFonts w:ascii="Times New Roman" w:eastAsia="Times New Roman" w:hAnsi="Times New Roman" w:cs="Times New Roman"/>
                <w:color w:val="000000"/>
                <w:kern w:val="0"/>
                <w:sz w:val="24"/>
                <w:szCs w:val="24"/>
                <w:lang w:eastAsia="lv-LV"/>
                <w14:ligatures w14:val="none"/>
              </w:rPr>
              <w:t>u</w:t>
            </w:r>
            <w:r w:rsidRPr="008F5379">
              <w:rPr>
                <w:rFonts w:ascii="Times New Roman" w:eastAsia="Times New Roman" w:hAnsi="Times New Roman" w:cs="Times New Roman"/>
                <w:color w:val="000000"/>
                <w:kern w:val="0"/>
                <w:sz w:val="24"/>
                <w:szCs w:val="24"/>
                <w:lang w:eastAsia="lv-LV"/>
                <w14:ligatures w14:val="none"/>
              </w:rPr>
              <w:t xml:space="preserve">zņēmumu radīšanu un saimnieciskās darbības uzsākšanu, kā arī esošās uzņēmējdarbības attīstību, </w:t>
            </w:r>
            <w:r w:rsidRPr="008F5379">
              <w:rPr>
                <w:rFonts w:ascii="Times New Roman" w:eastAsia="Times New Roman" w:hAnsi="Times New Roman" w:cs="Times New Roman"/>
                <w:i/>
                <w:iCs/>
                <w:color w:val="000000"/>
                <w:kern w:val="0"/>
                <w:sz w:val="24"/>
                <w:szCs w:val="24"/>
                <w:lang w:eastAsia="lv-LV"/>
                <w14:ligatures w14:val="none"/>
              </w:rPr>
              <w:t>vēršot prioritāti uz:</w:t>
            </w:r>
          </w:p>
          <w:p w14:paraId="2E6003AE" w14:textId="40E33115" w:rsidR="00A26383" w:rsidRDefault="00A26383" w:rsidP="00C74803">
            <w:pPr>
              <w:pStyle w:val="ListParagraph"/>
              <w:numPr>
                <w:ilvl w:val="0"/>
                <w:numId w:val="50"/>
              </w:numPr>
              <w:rPr>
                <w:color w:val="000000"/>
                <w:szCs w:val="24"/>
                <w:lang w:eastAsia="lv-LV"/>
              </w:rPr>
            </w:pPr>
            <w:r w:rsidRPr="008F5379">
              <w:rPr>
                <w:color w:val="000000"/>
                <w:szCs w:val="24"/>
                <w:lang w:eastAsia="lv-LV"/>
              </w:rPr>
              <w:t>Bioloģiskās pārtikas ražošana un pārstrāde;</w:t>
            </w:r>
          </w:p>
          <w:p w14:paraId="5D6F549C" w14:textId="6FD06198" w:rsidR="001F5942" w:rsidRPr="008F5379" w:rsidRDefault="001F5942" w:rsidP="00C74803">
            <w:pPr>
              <w:pStyle w:val="ListParagraph"/>
              <w:numPr>
                <w:ilvl w:val="0"/>
                <w:numId w:val="50"/>
              </w:numPr>
              <w:rPr>
                <w:color w:val="000000"/>
                <w:szCs w:val="24"/>
                <w:lang w:eastAsia="lv-LV"/>
              </w:rPr>
            </w:pPr>
            <w:r>
              <w:rPr>
                <w:color w:val="000000"/>
                <w:szCs w:val="24"/>
                <w:lang w:eastAsia="lv-LV"/>
              </w:rPr>
              <w:t>Pārtikas ražošana un pārstrāde</w:t>
            </w:r>
          </w:p>
          <w:p w14:paraId="33DBD210" w14:textId="5F786232" w:rsidR="00A26383" w:rsidRPr="008F5379" w:rsidRDefault="00A26383" w:rsidP="00C74803">
            <w:pPr>
              <w:pStyle w:val="ListParagraph"/>
              <w:numPr>
                <w:ilvl w:val="0"/>
                <w:numId w:val="50"/>
              </w:numPr>
              <w:rPr>
                <w:color w:val="000000"/>
                <w:szCs w:val="24"/>
                <w:lang w:eastAsia="lv-LV"/>
              </w:rPr>
            </w:pPr>
            <w:r w:rsidRPr="008F5379">
              <w:rPr>
                <w:color w:val="000000"/>
                <w:szCs w:val="24"/>
                <w:lang w:eastAsia="lv-LV"/>
              </w:rPr>
              <w:t>Ilgtspējīga iepakojuma radīšana (t.sk. pārtikas);</w:t>
            </w:r>
          </w:p>
          <w:p w14:paraId="6DD81A12" w14:textId="54ECD3A3" w:rsidR="00A26383" w:rsidRPr="008F5379" w:rsidRDefault="00A26383" w:rsidP="00C74803">
            <w:pPr>
              <w:pStyle w:val="ListParagraph"/>
              <w:numPr>
                <w:ilvl w:val="0"/>
                <w:numId w:val="50"/>
              </w:numPr>
              <w:rPr>
                <w:color w:val="000000"/>
                <w:szCs w:val="24"/>
                <w:lang w:eastAsia="lv-LV"/>
              </w:rPr>
            </w:pPr>
            <w:r w:rsidRPr="008F5379">
              <w:rPr>
                <w:color w:val="000000"/>
                <w:szCs w:val="24"/>
                <w:lang w:eastAsia="lv-LV"/>
              </w:rPr>
              <w:t>Inovatīvu produktu ražošana no dabas materiāliem;</w:t>
            </w:r>
          </w:p>
          <w:p w14:paraId="112AE39A" w14:textId="283CFBA8" w:rsidR="00A26383" w:rsidRPr="008F5379" w:rsidRDefault="280353CF" w:rsidP="001F5942">
            <w:pPr>
              <w:pStyle w:val="ListParagraph"/>
              <w:numPr>
                <w:ilvl w:val="0"/>
                <w:numId w:val="50"/>
              </w:numPr>
              <w:rPr>
                <w:color w:val="000000"/>
                <w:szCs w:val="24"/>
                <w:lang w:eastAsia="lv-LV"/>
              </w:rPr>
            </w:pPr>
            <w:r w:rsidRPr="008F5379">
              <w:rPr>
                <w:color w:val="000000" w:themeColor="text1"/>
                <w:lang w:eastAsia="lv-LV"/>
              </w:rPr>
              <w:t>Resursu otrreizēja pārstrāde un izmantošana ražošanā.</w:t>
            </w:r>
          </w:p>
        </w:tc>
        <w:tc>
          <w:tcPr>
            <w:tcW w:w="355" w:type="dxa"/>
            <w:vAlign w:val="center"/>
            <w:hideMark/>
          </w:tcPr>
          <w:p w14:paraId="356A440B"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20909B23" w14:textId="77777777" w:rsidTr="4ED534EB">
        <w:trPr>
          <w:trHeight w:val="521"/>
        </w:trPr>
        <w:tc>
          <w:tcPr>
            <w:tcW w:w="865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48C6FF" w14:textId="345D8F92" w:rsidR="00C74803" w:rsidRPr="008F5379"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8F5379">
              <w:rPr>
                <w:rFonts w:ascii="Times New Roman" w:eastAsia="Times New Roman" w:hAnsi="Times New Roman" w:cs="Times New Roman"/>
                <w:b/>
                <w:bCs/>
                <w:color w:val="000000"/>
                <w:kern w:val="0"/>
                <w:sz w:val="24"/>
                <w:szCs w:val="24"/>
                <w:lang w:eastAsia="lv-LV"/>
                <w14:ligatures w14:val="none"/>
              </w:rPr>
              <w:t>Maksimālā attiecināmo izmaksu summa vienam projektam: 70 000 EUR</w:t>
            </w:r>
          </w:p>
        </w:tc>
        <w:tc>
          <w:tcPr>
            <w:tcW w:w="355" w:type="dxa"/>
            <w:tcBorders>
              <w:left w:val="single" w:sz="4" w:space="0" w:color="auto"/>
            </w:tcBorders>
            <w:vAlign w:val="center"/>
          </w:tcPr>
          <w:p w14:paraId="6E0713D4"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0569C31" w14:textId="77777777" w:rsidTr="4ED534EB">
        <w:trPr>
          <w:trHeight w:val="390"/>
        </w:trPr>
        <w:tc>
          <w:tcPr>
            <w:tcW w:w="8651"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086D6578"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355" w:type="dxa"/>
            <w:vAlign w:val="center"/>
            <w:hideMark/>
          </w:tcPr>
          <w:p w14:paraId="67DA64B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C782446" w14:textId="77777777" w:rsidTr="4ED534EB">
        <w:trPr>
          <w:trHeight w:val="360"/>
        </w:trPr>
        <w:tc>
          <w:tcPr>
            <w:tcW w:w="8651"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55B2EA3A" w14:textId="182D46E8" w:rsidR="00A26383" w:rsidRPr="00393B1E" w:rsidRDefault="00A26383" w:rsidP="00A26383">
            <w:pPr>
              <w:spacing w:after="0" w:line="240" w:lineRule="auto"/>
              <w:rPr>
                <w:rFonts w:ascii="Times New Roman" w:eastAsia="Times New Roman" w:hAnsi="Times New Roman" w:cs="Times New Roman"/>
                <w:b/>
                <w:bCs/>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Pamata atbalsta intensitāte</w:t>
            </w:r>
            <w:r w:rsidR="00C715C1">
              <w:rPr>
                <w:rFonts w:ascii="Times New Roman" w:eastAsia="Times New Roman" w:hAnsi="Times New Roman" w:cs="Times New Roman"/>
                <w:b/>
                <w:bCs/>
                <w:kern w:val="0"/>
                <w:sz w:val="24"/>
                <w:szCs w:val="24"/>
                <w:lang w:eastAsia="lv-LV"/>
                <w14:ligatures w14:val="none"/>
              </w:rPr>
              <w:t xml:space="preserve"> finansējumam</w:t>
            </w:r>
            <w:r w:rsidRPr="00393B1E">
              <w:rPr>
                <w:rFonts w:ascii="Times New Roman" w:eastAsia="Times New Roman" w:hAnsi="Times New Roman" w:cs="Times New Roman"/>
                <w:b/>
                <w:bCs/>
                <w:kern w:val="0"/>
                <w:sz w:val="24"/>
                <w:szCs w:val="24"/>
                <w:lang w:eastAsia="lv-LV"/>
                <w14:ligatures w14:val="none"/>
              </w:rPr>
              <w:t xml:space="preserve"> - 40%. </w:t>
            </w:r>
          </w:p>
        </w:tc>
        <w:tc>
          <w:tcPr>
            <w:tcW w:w="355" w:type="dxa"/>
            <w:vAlign w:val="center"/>
            <w:hideMark/>
          </w:tcPr>
          <w:p w14:paraId="4BD0988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B4B7E1D" w14:textId="77777777" w:rsidTr="4ED534EB">
        <w:trPr>
          <w:trHeight w:val="1260"/>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81451DE" w14:textId="0A2A5710" w:rsidR="00A26383" w:rsidRPr="00393B1E" w:rsidRDefault="00A26383" w:rsidP="00A26383">
            <w:pPr>
              <w:spacing w:after="0" w:line="240" w:lineRule="auto"/>
              <w:rPr>
                <w:rFonts w:ascii="Times New Roman" w:eastAsia="Times New Roman" w:hAnsi="Times New Roman" w:cs="Times New Roman"/>
                <w:b/>
                <w:bCs/>
                <w:kern w:val="0"/>
                <w:sz w:val="24"/>
                <w:szCs w:val="24"/>
                <w:lang w:eastAsia="lv-LV"/>
                <w14:ligatures w14:val="none"/>
              </w:rPr>
            </w:pPr>
            <w:r w:rsidRPr="004A4736">
              <w:rPr>
                <w:rFonts w:ascii="Times New Roman" w:eastAsia="Times New Roman" w:hAnsi="Times New Roman" w:cs="Times New Roman"/>
                <w:b/>
                <w:bCs/>
                <w:kern w:val="0"/>
                <w:sz w:val="24"/>
                <w:szCs w:val="24"/>
                <w:lang w:eastAsia="lv-LV"/>
                <w14:ligatures w14:val="none"/>
              </w:rPr>
              <w:t>Maksimālā atbalsta intensitāte līdz 75%.</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393B1E">
              <w:rPr>
                <w:rFonts w:ascii="Times New Roman" w:eastAsia="Times New Roman" w:hAnsi="Times New Roman" w:cs="Times New Roman"/>
                <w:b/>
                <w:bCs/>
                <w:kern w:val="0"/>
                <w:sz w:val="24"/>
                <w:szCs w:val="24"/>
                <w:lang w:eastAsia="lv-LV"/>
                <w14:ligatures w14:val="none"/>
              </w:rPr>
              <w:t xml:space="preserve">, </w:t>
            </w:r>
            <w:r w:rsidRPr="00393B1E">
              <w:rPr>
                <w:rFonts w:ascii="Times New Roman" w:eastAsia="Times New Roman" w:hAnsi="Times New Roman" w:cs="Times New Roman"/>
                <w:kern w:val="0"/>
                <w:sz w:val="24"/>
                <w:szCs w:val="24"/>
                <w:lang w:eastAsia="lv-LV"/>
                <w14:ligatures w14:val="none"/>
              </w:rPr>
              <w:t>saskaņā ar</w:t>
            </w:r>
            <w:r w:rsidRPr="00393B1E">
              <w:rPr>
                <w:rFonts w:ascii="Times New Roman" w:eastAsia="Times New Roman" w:hAnsi="Times New Roman" w:cs="Times New Roman"/>
                <w:b/>
                <w:bCs/>
                <w:kern w:val="0"/>
                <w:sz w:val="24"/>
                <w:szCs w:val="24"/>
                <w:lang w:eastAsia="lv-LV"/>
                <w14:ligatures w14:val="none"/>
              </w:rPr>
              <w:t xml:space="preserve"> </w:t>
            </w:r>
            <w:r w:rsidRPr="00C74803">
              <w:rPr>
                <w:rFonts w:ascii="Times New Roman" w:eastAsia="Times New Roman" w:hAnsi="Times New Roman" w:cs="Times New Roman"/>
                <w:kern w:val="0"/>
                <w:sz w:val="24"/>
                <w:szCs w:val="24"/>
                <w:lang w:eastAsia="lv-LV"/>
                <w14:ligatures w14:val="none"/>
              </w:rPr>
              <w:t xml:space="preserve">Biedrības "Cēsu rajona lauku partnerība ” SVVA stratēģijas 3.1.1. nodaļu "Vērtēšanas principi un pazīmes atbalsta intensitātes noteikšanai"(71.lpp) </w:t>
            </w:r>
            <w:r w:rsidR="00C74803">
              <w:rPr>
                <w:rFonts w:ascii="Times New Roman" w:eastAsia="Times New Roman" w:hAnsi="Times New Roman" w:cs="Times New Roman"/>
                <w:b/>
                <w:bCs/>
                <w:kern w:val="0"/>
                <w:sz w:val="24"/>
                <w:szCs w:val="24"/>
                <w:lang w:eastAsia="lv-LV"/>
                <w14:ligatures w14:val="none"/>
              </w:rPr>
              <w:t>–</w:t>
            </w:r>
            <w:hyperlink r:id="rId14" w:history="1">
              <w:r w:rsidR="000A79C8" w:rsidRPr="007C5343">
                <w:rPr>
                  <w:rStyle w:val="Hyperlink"/>
                  <w:rFonts w:ascii="Times New Roman" w:eastAsia="Times New Roman" w:hAnsi="Times New Roman" w:cs="Times New Roman"/>
                  <w:b/>
                  <w:bCs/>
                  <w:kern w:val="0"/>
                  <w:sz w:val="24"/>
                  <w:szCs w:val="24"/>
                  <w:lang w:eastAsia="lv-LV"/>
                  <w14:ligatures w14:val="none"/>
                </w:rPr>
                <w:t>https://ej.uz/SVVAstrategiju</w:t>
              </w:r>
            </w:hyperlink>
          </w:p>
        </w:tc>
        <w:tc>
          <w:tcPr>
            <w:tcW w:w="355" w:type="dxa"/>
            <w:vAlign w:val="center"/>
            <w:hideMark/>
          </w:tcPr>
          <w:p w14:paraId="4E95939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2585569A" w14:textId="77777777" w:rsidTr="4ED534EB">
        <w:trPr>
          <w:trHeight w:val="387"/>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7A320735" w14:textId="61ABCC5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c>
          <w:tcPr>
            <w:tcW w:w="355" w:type="dxa"/>
            <w:vAlign w:val="center"/>
            <w:hideMark/>
          </w:tcPr>
          <w:p w14:paraId="2FAA1E21" w14:textId="77777777" w:rsid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p w14:paraId="6C4B72F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A0E2488" w14:textId="77777777" w:rsidTr="4ED534EB">
        <w:trPr>
          <w:trHeight w:val="600"/>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04DB0A85" w14:textId="603E7B28" w:rsidR="00207E7D" w:rsidRPr="00B71006" w:rsidRDefault="00207E7D" w:rsidP="00207E7D">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3B15AF61" w14:textId="32E61417" w:rsidR="00207E7D" w:rsidRPr="00207E7D" w:rsidRDefault="0028348E" w:rsidP="00B947A0">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Nr.10</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R7 Bioloģiskas pārtikas un ilgtspējīgu preču ražošana</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5" w:history="1">
              <w:r w:rsidR="000161F8" w:rsidRPr="007C5343">
                <w:rPr>
                  <w:rStyle w:val="Hyperlink"/>
                  <w:rFonts w:ascii="Times New Roman" w:eastAsia="Times New Roman" w:hAnsi="Times New Roman" w:cs="Times New Roman"/>
                  <w:sz w:val="24"/>
                  <w:szCs w:val="24"/>
                  <w:lang w:eastAsia="lv-LV"/>
                </w:rPr>
                <w:t>https://ej.uz/Vertesanasmetodika</w:t>
              </w:r>
            </w:hyperlink>
          </w:p>
        </w:tc>
        <w:tc>
          <w:tcPr>
            <w:tcW w:w="355" w:type="dxa"/>
            <w:vAlign w:val="center"/>
          </w:tcPr>
          <w:p w14:paraId="49F5E990" w14:textId="77777777" w:rsid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bl>
    <w:p w14:paraId="07581DB4" w14:textId="69E9FCC2" w:rsidR="007A5DC3" w:rsidRDefault="007A5DC3" w:rsidP="00A26383"/>
    <w:p w14:paraId="42D9EC15" w14:textId="77777777" w:rsidR="003F0E9F" w:rsidRDefault="003F0E9F"/>
    <w:p w14:paraId="7C6C1C33" w14:textId="77777777" w:rsidR="001F5942" w:rsidRDefault="001F5942"/>
    <w:p w14:paraId="6982912D" w14:textId="77777777" w:rsidR="001F5942" w:rsidRDefault="001F5942"/>
    <w:p w14:paraId="4813546D" w14:textId="77777777" w:rsidR="001F5942" w:rsidRDefault="001F5942"/>
    <w:p w14:paraId="4FFCD737" w14:textId="77777777" w:rsidR="001F5942" w:rsidRDefault="001F5942"/>
    <w:tbl>
      <w:tblPr>
        <w:tblW w:w="9006" w:type="dxa"/>
        <w:tblLook w:val="04A0" w:firstRow="1" w:lastRow="0" w:firstColumn="1" w:lastColumn="0" w:noHBand="0" w:noVBand="1"/>
      </w:tblPr>
      <w:tblGrid>
        <w:gridCol w:w="2263"/>
        <w:gridCol w:w="6521"/>
        <w:gridCol w:w="36"/>
        <w:gridCol w:w="186"/>
      </w:tblGrid>
      <w:tr w:rsidR="00A66777" w:rsidRPr="00A26383" w14:paraId="229D35CF"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67770CFE" w14:textId="24B72F05" w:rsidR="00A66777" w:rsidRPr="004874CD" w:rsidRDefault="00A66777" w:rsidP="007A0922">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874CD">
              <w:rPr>
                <w:rFonts w:ascii="Times New Roman" w:eastAsia="Times New Roman" w:hAnsi="Times New Roman" w:cs="Times New Roman"/>
                <w:b/>
                <w:bCs/>
                <w:color w:val="000000"/>
                <w:kern w:val="0"/>
                <w:sz w:val="24"/>
                <w:szCs w:val="24"/>
                <w:lang w:eastAsia="lv-LV"/>
                <w14:ligatures w14:val="none"/>
              </w:rPr>
              <w:t>Aktivitāte  "Kopienu spēcinošas un vietas attīstību sekmējošas iniciatīvas"</w:t>
            </w:r>
          </w:p>
        </w:tc>
        <w:tc>
          <w:tcPr>
            <w:tcW w:w="222" w:type="dxa"/>
            <w:gridSpan w:val="2"/>
            <w:vAlign w:val="center"/>
          </w:tcPr>
          <w:p w14:paraId="5D3A5A0B"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C5CFF87"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04260990" w14:textId="4A7717D9"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Mērķis SM</w:t>
            </w:r>
            <w:r w:rsidR="001C3835">
              <w:rPr>
                <w:rFonts w:ascii="Times New Roman" w:eastAsia="Times New Roman" w:hAnsi="Times New Roman" w:cs="Times New Roman"/>
                <w:b/>
                <w:bCs/>
                <w:color w:val="000000"/>
                <w:kern w:val="0"/>
                <w:sz w:val="24"/>
                <w:szCs w:val="24"/>
                <w:lang w:eastAsia="lv-LV"/>
                <w14:ligatures w14:val="none"/>
              </w:rPr>
              <w:t>2</w:t>
            </w:r>
            <w:r w:rsidRPr="00A26383">
              <w:rPr>
                <w:rFonts w:ascii="Times New Roman" w:eastAsia="Times New Roman" w:hAnsi="Times New Roman" w:cs="Times New Roman"/>
                <w:b/>
                <w:bCs/>
                <w:color w:val="000000"/>
                <w:kern w:val="0"/>
                <w:sz w:val="24"/>
                <w:szCs w:val="24"/>
                <w:lang w:eastAsia="lv-LV"/>
                <w14:ligatures w14:val="none"/>
              </w:rPr>
              <w:t xml:space="preserve">: </w:t>
            </w:r>
            <w:r w:rsidR="001C3835" w:rsidRPr="001C3835">
              <w:rPr>
                <w:rFonts w:ascii="Times New Roman" w:eastAsia="Times New Roman" w:hAnsi="Times New Roman" w:cs="Times New Roman"/>
                <w:b/>
                <w:bCs/>
                <w:color w:val="000000"/>
                <w:kern w:val="0"/>
                <w:sz w:val="24"/>
                <w:szCs w:val="24"/>
                <w:lang w:eastAsia="lv-LV"/>
                <w14:ligatures w14:val="none"/>
              </w:rPr>
              <w:t>Pievilcīgas dzīves vides un aktīvu vietējo kopienu attīstība</w:t>
            </w:r>
          </w:p>
        </w:tc>
        <w:tc>
          <w:tcPr>
            <w:tcW w:w="222" w:type="dxa"/>
            <w:gridSpan w:val="2"/>
            <w:vAlign w:val="center"/>
            <w:hideMark/>
          </w:tcPr>
          <w:p w14:paraId="4249981A"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E751AE2" w14:textId="77777777" w:rsidTr="2F906ED6">
        <w:trPr>
          <w:trHeight w:val="69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C3AEF7"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6521" w:type="dxa"/>
            <w:tcBorders>
              <w:top w:val="single" w:sz="4" w:space="0" w:color="auto"/>
              <w:left w:val="nil"/>
              <w:bottom w:val="single" w:sz="4" w:space="0" w:color="auto"/>
              <w:right w:val="single" w:sz="4" w:space="0" w:color="000000" w:themeColor="text1"/>
            </w:tcBorders>
            <w:shd w:val="clear" w:color="auto" w:fill="FFFFFF" w:themeFill="background1"/>
            <w:hideMark/>
          </w:tcPr>
          <w:p w14:paraId="0C1C1A2B" w14:textId="0334847F"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R</w:t>
            </w:r>
            <w:r w:rsidR="001C3835">
              <w:rPr>
                <w:rFonts w:ascii="Times New Roman" w:eastAsia="Times New Roman" w:hAnsi="Times New Roman" w:cs="Times New Roman"/>
                <w:b/>
                <w:bCs/>
                <w:color w:val="000000"/>
                <w:kern w:val="0"/>
                <w:sz w:val="24"/>
                <w:szCs w:val="24"/>
                <w:lang w:eastAsia="lv-LV"/>
                <w14:ligatures w14:val="none"/>
              </w:rPr>
              <w:t>4</w:t>
            </w:r>
            <w:r>
              <w:rPr>
                <w:rFonts w:ascii="Times New Roman" w:eastAsia="Times New Roman" w:hAnsi="Times New Roman" w:cs="Times New Roman"/>
                <w:b/>
                <w:bCs/>
                <w:color w:val="000000"/>
                <w:kern w:val="0"/>
                <w:sz w:val="24"/>
                <w:szCs w:val="24"/>
                <w:lang w:eastAsia="lv-LV"/>
                <w14:ligatures w14:val="none"/>
              </w:rPr>
              <w:t xml:space="preserve"> </w:t>
            </w:r>
            <w:r w:rsidR="001C3835" w:rsidRPr="001C3835">
              <w:rPr>
                <w:rFonts w:ascii="Times New Roman" w:eastAsia="Times New Roman" w:hAnsi="Times New Roman" w:cs="Times New Roman"/>
                <w:b/>
                <w:bCs/>
                <w:color w:val="000000"/>
                <w:kern w:val="0"/>
                <w:sz w:val="24"/>
                <w:szCs w:val="24"/>
                <w:lang w:eastAsia="lv-LV"/>
                <w14:ligatures w14:val="none"/>
              </w:rPr>
              <w:t>Uz vietējās kopienas vajadzībām balstītas publiskās infrastruktūras izveide</w:t>
            </w:r>
          </w:p>
        </w:tc>
        <w:tc>
          <w:tcPr>
            <w:tcW w:w="222" w:type="dxa"/>
            <w:gridSpan w:val="2"/>
            <w:vAlign w:val="center"/>
            <w:hideMark/>
          </w:tcPr>
          <w:p w14:paraId="2D248E55"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C739F18" w14:textId="77777777" w:rsidTr="2F906ED6">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53F4C"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521" w:type="dxa"/>
            <w:tcBorders>
              <w:top w:val="single" w:sz="4" w:space="0" w:color="auto"/>
              <w:left w:val="nil"/>
              <w:bottom w:val="single" w:sz="4" w:space="0" w:color="auto"/>
              <w:right w:val="single" w:sz="4" w:space="0" w:color="auto"/>
            </w:tcBorders>
            <w:shd w:val="clear" w:color="auto" w:fill="FFFFFF" w:themeFill="background1"/>
            <w:noWrap/>
            <w:hideMark/>
          </w:tcPr>
          <w:p w14:paraId="01AA0F5E" w14:textId="490D85F8" w:rsidR="00A66777" w:rsidRPr="00A26383" w:rsidRDefault="001F5942"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00090110">
              <w:rPr>
                <w:rFonts w:ascii="Times New Roman" w:eastAsia="Times New Roman" w:hAnsi="Times New Roman" w:cs="Times New Roman"/>
                <w:b/>
                <w:bCs/>
                <w:color w:val="000000" w:themeColor="text1"/>
                <w:kern w:val="0"/>
                <w:sz w:val="24"/>
                <w:szCs w:val="24"/>
                <w:lang w:eastAsia="lv-LV"/>
                <w14:ligatures w14:val="none"/>
              </w:rPr>
              <w:t xml:space="preserve">177 487,61 </w:t>
            </w:r>
            <w:r w:rsidR="0AE09EF0" w:rsidRPr="00090110">
              <w:rPr>
                <w:rFonts w:ascii="Times New Roman" w:eastAsia="Times New Roman" w:hAnsi="Times New Roman" w:cs="Times New Roman"/>
                <w:b/>
                <w:bCs/>
                <w:color w:val="000000" w:themeColor="text1"/>
                <w:kern w:val="0"/>
                <w:sz w:val="24"/>
                <w:szCs w:val="24"/>
                <w:lang w:eastAsia="lv-LV"/>
                <w14:ligatures w14:val="none"/>
              </w:rPr>
              <w:t>EUR</w:t>
            </w:r>
          </w:p>
        </w:tc>
        <w:tc>
          <w:tcPr>
            <w:tcW w:w="222" w:type="dxa"/>
            <w:gridSpan w:val="2"/>
            <w:vAlign w:val="center"/>
            <w:hideMark/>
          </w:tcPr>
          <w:p w14:paraId="741C4AEF"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26BD9CC"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7AAB533A" w14:textId="43002F8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393B1E">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c>
          <w:tcPr>
            <w:tcW w:w="222" w:type="dxa"/>
            <w:gridSpan w:val="2"/>
            <w:vAlign w:val="center"/>
            <w:hideMark/>
          </w:tcPr>
          <w:p w14:paraId="19A4CD7C"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1C424DB2"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025B5E7F" w14:textId="5B5B8AB8" w:rsidR="00207E7D" w:rsidRPr="003D7322" w:rsidRDefault="00207E7D" w:rsidP="00207E7D">
            <w:pPr>
              <w:spacing w:after="0" w:line="240" w:lineRule="auto"/>
              <w:rPr>
                <w:rFonts w:ascii="Times New Roman" w:eastAsia="Times New Roman" w:hAnsi="Times New Roman" w:cs="Times New Roman"/>
                <w:color w:val="000000"/>
                <w:kern w:val="0"/>
                <w:sz w:val="24"/>
                <w:szCs w:val="24"/>
                <w:lang w:eastAsia="lv-LV"/>
                <w14:ligatures w14:val="none"/>
              </w:rPr>
            </w:pPr>
            <w:r w:rsidRPr="00DE33B7">
              <w:rPr>
                <w:rFonts w:ascii="Times New Roman" w:eastAsia="Times New Roman" w:hAnsi="Times New Roman" w:cs="Times New Roman"/>
                <w:color w:val="000000"/>
                <w:kern w:val="0"/>
                <w:sz w:val="24"/>
                <w:szCs w:val="24"/>
                <w:lang w:eastAsia="lv-LV"/>
                <w14:ligatures w14:val="none"/>
              </w:rPr>
              <w:t>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c>
          <w:tcPr>
            <w:tcW w:w="222" w:type="dxa"/>
            <w:gridSpan w:val="2"/>
            <w:tcBorders>
              <w:left w:val="single" w:sz="4" w:space="0" w:color="auto"/>
            </w:tcBorders>
            <w:vAlign w:val="center"/>
          </w:tcPr>
          <w:p w14:paraId="0644E643"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1ECAE37"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21482C9"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22" w:type="dxa"/>
            <w:gridSpan w:val="2"/>
            <w:tcBorders>
              <w:left w:val="single" w:sz="4" w:space="0" w:color="auto"/>
            </w:tcBorders>
            <w:vAlign w:val="center"/>
            <w:hideMark/>
          </w:tcPr>
          <w:p w14:paraId="77EA4882"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45AC3B6" w14:textId="77777777" w:rsidTr="2F906ED6">
        <w:trPr>
          <w:trHeight w:val="589"/>
        </w:trPr>
        <w:tc>
          <w:tcPr>
            <w:tcW w:w="8784" w:type="dxa"/>
            <w:gridSpan w:val="2"/>
            <w:tcBorders>
              <w:top w:val="single" w:sz="4" w:space="0" w:color="auto"/>
              <w:left w:val="single" w:sz="4" w:space="0" w:color="auto"/>
              <w:bottom w:val="nil"/>
              <w:right w:val="single" w:sz="4" w:space="0" w:color="000000" w:themeColor="text1"/>
            </w:tcBorders>
            <w:shd w:val="clear" w:color="auto" w:fill="auto"/>
            <w:hideMark/>
          </w:tcPr>
          <w:p w14:paraId="5A520CB3" w14:textId="4E77B88D" w:rsidR="00393B1E" w:rsidRPr="00393B1E" w:rsidRDefault="72076891" w:rsidP="2F906ED6">
            <w:pPr>
              <w:pStyle w:val="ListParagraph"/>
              <w:numPr>
                <w:ilvl w:val="0"/>
                <w:numId w:val="4"/>
              </w:numPr>
              <w:rPr>
                <w:color w:val="000000"/>
                <w:szCs w:val="24"/>
                <w:lang w:eastAsia="lv-LV"/>
              </w:rPr>
            </w:pPr>
            <w:r w:rsidRPr="00393B1E">
              <w:rPr>
                <w:color w:val="000000"/>
                <w:szCs w:val="24"/>
                <w:lang w:eastAsia="lv-LV"/>
              </w:rPr>
              <w:t>Vietējās teritorijas, objektu sakārtošana, lai uzlabotu pakalpojumu pieejamību, kvalitāti un sasniedzamību;</w:t>
            </w:r>
          </w:p>
          <w:p w14:paraId="1FE47216" w14:textId="6EFB5D78" w:rsidR="00393B1E" w:rsidRPr="00A26383" w:rsidRDefault="72076891" w:rsidP="2F906ED6">
            <w:pPr>
              <w:pStyle w:val="ListParagraph"/>
              <w:numPr>
                <w:ilvl w:val="0"/>
                <w:numId w:val="3"/>
              </w:numPr>
              <w:rPr>
                <w:color w:val="000000"/>
                <w:szCs w:val="24"/>
                <w:lang w:eastAsia="lv-LV"/>
              </w:rPr>
            </w:pPr>
            <w:r w:rsidRPr="00393B1E">
              <w:rPr>
                <w:color w:val="000000"/>
                <w:szCs w:val="24"/>
                <w:lang w:eastAsia="lv-LV"/>
              </w:rPr>
              <w:t>Inovatīvu un digitālu risinājumu ieviešana vietas atpazīstamības un pievilcības veicināšanai;</w:t>
            </w:r>
          </w:p>
        </w:tc>
        <w:tc>
          <w:tcPr>
            <w:tcW w:w="222" w:type="dxa"/>
            <w:gridSpan w:val="2"/>
            <w:vAlign w:val="center"/>
            <w:hideMark/>
          </w:tcPr>
          <w:p w14:paraId="19F98472"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393B1E" w:rsidRPr="00A26383" w14:paraId="2B918E82" w14:textId="77777777" w:rsidTr="2F906ED6">
        <w:trPr>
          <w:trHeight w:val="281"/>
        </w:trPr>
        <w:tc>
          <w:tcPr>
            <w:tcW w:w="8784" w:type="dxa"/>
            <w:gridSpan w:val="2"/>
            <w:tcBorders>
              <w:top w:val="nil"/>
              <w:left w:val="single" w:sz="4" w:space="0" w:color="auto"/>
              <w:bottom w:val="nil"/>
              <w:right w:val="single" w:sz="4" w:space="0" w:color="000000" w:themeColor="text1"/>
            </w:tcBorders>
            <w:shd w:val="clear" w:color="auto" w:fill="auto"/>
            <w:noWrap/>
            <w:hideMark/>
          </w:tcPr>
          <w:p w14:paraId="7912DCBA" w14:textId="51D428DA" w:rsidR="00393B1E" w:rsidRPr="00393B1E" w:rsidRDefault="72076891" w:rsidP="2F906ED6">
            <w:pPr>
              <w:pStyle w:val="ListParagraph"/>
              <w:numPr>
                <w:ilvl w:val="0"/>
                <w:numId w:val="2"/>
              </w:numPr>
              <w:rPr>
                <w:color w:val="000000"/>
                <w:szCs w:val="24"/>
                <w:lang w:eastAsia="lv-LV"/>
              </w:rPr>
            </w:pPr>
            <w:r w:rsidRPr="2F906ED6">
              <w:rPr>
                <w:szCs w:val="24"/>
              </w:rPr>
              <w:t>Videi un klimatam draudzīgas publiskās infrastruktūras izveide</w:t>
            </w:r>
            <w:r w:rsidR="35525316" w:rsidRPr="2F906ED6">
              <w:rPr>
                <w:szCs w:val="24"/>
              </w:rPr>
              <w:t>;</w:t>
            </w:r>
          </w:p>
        </w:tc>
        <w:tc>
          <w:tcPr>
            <w:tcW w:w="222" w:type="dxa"/>
            <w:gridSpan w:val="2"/>
            <w:vAlign w:val="center"/>
            <w:hideMark/>
          </w:tcPr>
          <w:p w14:paraId="63AAD3F0" w14:textId="77777777" w:rsidR="00393B1E" w:rsidRPr="00A26383" w:rsidRDefault="00393B1E" w:rsidP="00393B1E">
            <w:pPr>
              <w:spacing w:after="0" w:line="240" w:lineRule="auto"/>
              <w:rPr>
                <w:rFonts w:ascii="Times New Roman" w:eastAsia="Times New Roman" w:hAnsi="Times New Roman" w:cs="Times New Roman"/>
                <w:kern w:val="0"/>
                <w:sz w:val="20"/>
                <w:szCs w:val="20"/>
                <w:lang w:eastAsia="lv-LV"/>
                <w14:ligatures w14:val="none"/>
              </w:rPr>
            </w:pPr>
          </w:p>
        </w:tc>
      </w:tr>
      <w:tr w:rsidR="00393B1E" w:rsidRPr="00A26383" w14:paraId="74FD0890" w14:textId="77777777" w:rsidTr="2F906ED6">
        <w:trPr>
          <w:trHeight w:val="360"/>
        </w:trPr>
        <w:tc>
          <w:tcPr>
            <w:tcW w:w="8784" w:type="dxa"/>
            <w:gridSpan w:val="2"/>
            <w:tcBorders>
              <w:top w:val="nil"/>
              <w:left w:val="single" w:sz="4" w:space="0" w:color="auto"/>
              <w:bottom w:val="single" w:sz="4" w:space="0" w:color="auto"/>
              <w:right w:val="single" w:sz="4" w:space="0" w:color="000000" w:themeColor="text1"/>
            </w:tcBorders>
            <w:shd w:val="clear" w:color="auto" w:fill="auto"/>
            <w:noWrap/>
            <w:hideMark/>
          </w:tcPr>
          <w:p w14:paraId="0A14CF6C" w14:textId="72EF7732" w:rsidR="00393B1E" w:rsidRPr="00393B1E" w:rsidRDefault="72076891" w:rsidP="2F906ED6">
            <w:pPr>
              <w:pStyle w:val="ListParagraph"/>
              <w:numPr>
                <w:ilvl w:val="0"/>
                <w:numId w:val="1"/>
              </w:numPr>
              <w:rPr>
                <w:color w:val="000000"/>
                <w:szCs w:val="24"/>
                <w:lang w:eastAsia="lv-LV"/>
              </w:rPr>
            </w:pPr>
            <w:r w:rsidRPr="2F906ED6">
              <w:rPr>
                <w:szCs w:val="24"/>
              </w:rPr>
              <w:t>Vietējai kopienai nozīmīga materiālā un nemateriālā kultūras mantojuma saglabāšana un izmantošana vietas attīstībā un sociālo jautājumu risināšanā</w:t>
            </w:r>
            <w:r w:rsidR="35525316" w:rsidRPr="2F906ED6">
              <w:rPr>
                <w:szCs w:val="24"/>
              </w:rPr>
              <w:t>.</w:t>
            </w:r>
          </w:p>
        </w:tc>
        <w:tc>
          <w:tcPr>
            <w:tcW w:w="222" w:type="dxa"/>
            <w:gridSpan w:val="2"/>
            <w:vAlign w:val="center"/>
            <w:hideMark/>
          </w:tcPr>
          <w:p w14:paraId="5B660C91" w14:textId="77777777" w:rsidR="00393B1E" w:rsidRPr="00A26383" w:rsidRDefault="00393B1E" w:rsidP="00393B1E">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45106A42"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8475ED2" w14:textId="0B4ADDD2" w:rsidR="00207E7D" w:rsidRPr="00393B1E" w:rsidRDefault="00207E7D" w:rsidP="00207E7D">
            <w:pPr>
              <w:spacing w:after="0" w:line="240" w:lineRule="auto"/>
              <w:rPr>
                <w:rFonts w:ascii="Times New Roman" w:hAnsi="Times New Roman" w:cs="Times New Roman"/>
                <w:sz w:val="24"/>
                <w:szCs w:val="24"/>
              </w:rPr>
            </w:pPr>
            <w:r w:rsidRPr="00207E7D">
              <w:rPr>
                <w:rFonts w:ascii="Times New Roman" w:eastAsia="Times New Roman" w:hAnsi="Times New Roman" w:cs="Times New Roman"/>
                <w:b/>
                <w:bCs/>
                <w:color w:val="000000"/>
                <w:kern w:val="0"/>
                <w:sz w:val="24"/>
                <w:szCs w:val="24"/>
                <w:lang w:eastAsia="lv-LV"/>
                <w14:ligatures w14:val="none"/>
              </w:rPr>
              <w:t>Atbalsta pretendents</w:t>
            </w:r>
          </w:p>
        </w:tc>
        <w:tc>
          <w:tcPr>
            <w:tcW w:w="222" w:type="dxa"/>
            <w:gridSpan w:val="2"/>
            <w:vAlign w:val="center"/>
          </w:tcPr>
          <w:p w14:paraId="150D94C1"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09DA4E79" w14:textId="77777777" w:rsidTr="2F906ED6">
        <w:trPr>
          <w:trHeight w:val="360"/>
        </w:trPr>
        <w:tc>
          <w:tcPr>
            <w:tcW w:w="8784" w:type="dxa"/>
            <w:gridSpan w:val="2"/>
            <w:tcBorders>
              <w:top w:val="single" w:sz="4" w:space="0" w:color="auto"/>
              <w:left w:val="single" w:sz="4" w:space="0" w:color="auto"/>
              <w:bottom w:val="nil"/>
              <w:right w:val="single" w:sz="4" w:space="0" w:color="000000" w:themeColor="text1"/>
            </w:tcBorders>
            <w:shd w:val="clear" w:color="auto" w:fill="auto"/>
            <w:noWrap/>
          </w:tcPr>
          <w:p w14:paraId="6E661F5A" w14:textId="77777777" w:rsidR="00207E7D" w:rsidRDefault="00207E7D" w:rsidP="00207E7D">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Juridiska persona</w:t>
            </w:r>
            <w:r w:rsidRPr="00207E7D">
              <w:rPr>
                <w:rFonts w:ascii="Times New Roman" w:eastAsia="Times New Roman" w:hAnsi="Times New Roman" w:cs="Times New Roman"/>
                <w:color w:val="000000"/>
                <w:kern w:val="0"/>
                <w:sz w:val="24"/>
                <w:szCs w:val="24"/>
                <w:lang w:eastAsia="lv-LV"/>
                <w14:ligatures w14:val="none"/>
              </w:rPr>
              <w:t xml:space="preserve"> (</w:t>
            </w:r>
            <w:r w:rsidRPr="004A4736">
              <w:rPr>
                <w:rFonts w:ascii="Times New Roman" w:eastAsia="Times New Roman" w:hAnsi="Times New Roman" w:cs="Times New Roman"/>
                <w:i/>
                <w:iCs/>
                <w:color w:val="000000"/>
                <w:kern w:val="0"/>
                <w:sz w:val="24"/>
                <w:szCs w:val="24"/>
                <w:lang w:eastAsia="lv-LV"/>
                <w14:ligatures w14:val="none"/>
              </w:rPr>
              <w:t>tostarp vietējā pašvaldība, biedrība un nodibinājums, reliģiska organizācija</w:t>
            </w:r>
            <w:r w:rsidRPr="00207E7D">
              <w:rPr>
                <w:rFonts w:ascii="Times New Roman" w:eastAsia="Times New Roman" w:hAnsi="Times New Roman" w:cs="Times New Roman"/>
                <w:color w:val="000000"/>
                <w:kern w:val="0"/>
                <w:sz w:val="24"/>
                <w:szCs w:val="24"/>
                <w:lang w:eastAsia="lv-LV"/>
                <w14:ligatures w14:val="none"/>
              </w:rPr>
              <w:t xml:space="preserve">) vai </w:t>
            </w:r>
            <w:r w:rsidRPr="004A4736">
              <w:rPr>
                <w:rFonts w:ascii="Times New Roman" w:eastAsia="Times New Roman" w:hAnsi="Times New Roman" w:cs="Times New Roman"/>
                <w:b/>
                <w:bCs/>
                <w:color w:val="000000"/>
                <w:kern w:val="0"/>
                <w:sz w:val="24"/>
                <w:szCs w:val="24"/>
                <w:lang w:eastAsia="lv-LV"/>
                <w14:ligatures w14:val="none"/>
              </w:rPr>
              <w:t>fiziska persona</w:t>
            </w:r>
            <w:r w:rsidRPr="00207E7D">
              <w:rPr>
                <w:rFonts w:ascii="Times New Roman" w:eastAsia="Times New Roman" w:hAnsi="Times New Roman" w:cs="Times New Roman"/>
                <w:color w:val="000000"/>
                <w:kern w:val="0"/>
                <w:sz w:val="24"/>
                <w:szCs w:val="24"/>
                <w:lang w:eastAsia="lv-LV"/>
                <w14:ligatures w14:val="none"/>
              </w:rPr>
              <w:t xml:space="preserve"> saskaņā ar atbalsta piešķiršanu reglamentējošajiem normatīvajiem aktiem (MKN Nr.580 25.punkts)</w:t>
            </w:r>
          </w:p>
          <w:p w14:paraId="4C4A0798" w14:textId="73A8A468" w:rsidR="008570FF" w:rsidRPr="00393B1E" w:rsidRDefault="008570FF" w:rsidP="00207E7D">
            <w:pPr>
              <w:spacing w:after="0" w:line="240" w:lineRule="auto"/>
              <w:rPr>
                <w:rFonts w:ascii="Times New Roman" w:hAnsi="Times New Roman" w:cs="Times New Roman"/>
                <w:sz w:val="24"/>
                <w:szCs w:val="24"/>
              </w:rPr>
            </w:pPr>
            <w:r w:rsidRPr="008570FF">
              <w:rPr>
                <w:rFonts w:ascii="Times New Roman" w:hAnsi="Times New Roman" w:cs="Times New Roman"/>
                <w:b/>
                <w:bCs/>
                <w:sz w:val="24"/>
                <w:szCs w:val="24"/>
              </w:rPr>
              <w:t>Juridiskā vai fiziskā persona, kas veic saimniecisko darbību</w:t>
            </w:r>
            <w:r w:rsidRPr="008570FF">
              <w:rPr>
                <w:rFonts w:ascii="Times New Roman" w:hAnsi="Times New Roman" w:cs="Times New Roman"/>
                <w:sz w:val="24"/>
                <w:szCs w:val="24"/>
              </w:rPr>
              <w:t xml:space="preserve"> </w:t>
            </w:r>
            <w:r w:rsidRPr="008570FF">
              <w:rPr>
                <w:rFonts w:ascii="Times New Roman" w:hAnsi="Times New Roman" w:cs="Times New Roman"/>
                <w:i/>
                <w:iCs/>
                <w:sz w:val="24"/>
                <w:szCs w:val="24"/>
              </w:rPr>
              <w:t xml:space="preserve">saimnieciskās darbības īstenošanai sakārto šo noteikumu 23. punktā minēto vietējo teritoriju, ja attiecīgo vidi – </w:t>
            </w:r>
            <w:proofErr w:type="spellStart"/>
            <w:r w:rsidRPr="008570FF">
              <w:rPr>
                <w:rFonts w:ascii="Times New Roman" w:hAnsi="Times New Roman" w:cs="Times New Roman"/>
                <w:i/>
                <w:iCs/>
                <w:sz w:val="24"/>
                <w:szCs w:val="24"/>
              </w:rPr>
              <w:t>uzbrauktuves</w:t>
            </w:r>
            <w:proofErr w:type="spellEnd"/>
            <w:r w:rsidRPr="008570FF">
              <w:rPr>
                <w:rFonts w:ascii="Times New Roman" w:hAnsi="Times New Roman" w:cs="Times New Roman"/>
                <w:i/>
                <w:iCs/>
                <w:sz w:val="24"/>
                <w:szCs w:val="24"/>
              </w:rPr>
              <w:t xml:space="preserve">, bezmaksas stāvlaukumus, liftus, durvis, tualetes, dušas telpas – pielāgo personām ar dzirdes, redzes vai kustību traucējumiem, kā arī </w:t>
            </w:r>
            <w:proofErr w:type="spellStart"/>
            <w:r w:rsidRPr="008570FF">
              <w:rPr>
                <w:rFonts w:ascii="Times New Roman" w:hAnsi="Times New Roman" w:cs="Times New Roman"/>
                <w:i/>
                <w:iCs/>
                <w:sz w:val="24"/>
                <w:szCs w:val="24"/>
              </w:rPr>
              <w:t>ratiņkrēslu</w:t>
            </w:r>
            <w:proofErr w:type="spellEnd"/>
            <w:r w:rsidRPr="008570FF">
              <w:rPr>
                <w:rFonts w:ascii="Times New Roman" w:hAnsi="Times New Roman" w:cs="Times New Roman"/>
                <w:i/>
                <w:iCs/>
                <w:sz w:val="24"/>
                <w:szCs w:val="24"/>
              </w:rPr>
              <w:t xml:space="preserve"> un ratiņu lietotājiem</w:t>
            </w:r>
            <w:r>
              <w:rPr>
                <w:rFonts w:ascii="Times New Roman" w:hAnsi="Times New Roman" w:cs="Times New Roman"/>
                <w:i/>
                <w:iCs/>
                <w:sz w:val="24"/>
                <w:szCs w:val="24"/>
              </w:rPr>
              <w:t xml:space="preserve"> </w:t>
            </w:r>
            <w:r w:rsidRPr="008570FF">
              <w:rPr>
                <w:rFonts w:ascii="Times New Roman" w:hAnsi="Times New Roman" w:cs="Times New Roman"/>
                <w:sz w:val="24"/>
                <w:szCs w:val="24"/>
              </w:rPr>
              <w:t>(MKN Nr.580</w:t>
            </w:r>
            <w:r>
              <w:rPr>
                <w:rFonts w:ascii="Times New Roman" w:hAnsi="Times New Roman" w:cs="Times New Roman"/>
                <w:sz w:val="24"/>
                <w:szCs w:val="24"/>
              </w:rPr>
              <w:t xml:space="preserve"> </w:t>
            </w:r>
            <w:r w:rsidRPr="008570FF">
              <w:rPr>
                <w:rFonts w:ascii="Times New Roman" w:hAnsi="Times New Roman" w:cs="Times New Roman"/>
                <w:sz w:val="24"/>
                <w:szCs w:val="24"/>
              </w:rPr>
              <w:t>24.p., 26..p.).</w:t>
            </w:r>
          </w:p>
        </w:tc>
        <w:tc>
          <w:tcPr>
            <w:tcW w:w="222" w:type="dxa"/>
            <w:gridSpan w:val="2"/>
            <w:vAlign w:val="center"/>
          </w:tcPr>
          <w:p w14:paraId="4F123DD1"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2A994A1B"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3B57F85" w14:textId="1ADEAA97" w:rsidR="004A4736" w:rsidRPr="00207E7D" w:rsidRDefault="004A4736" w:rsidP="004A4736">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4A4736">
              <w:rPr>
                <w:rFonts w:ascii="Times New Roman" w:eastAsia="Times New Roman" w:hAnsi="Times New Roman" w:cs="Times New Roman"/>
                <w:b/>
                <w:bCs/>
                <w:color w:val="000000"/>
                <w:kern w:val="0"/>
                <w:sz w:val="24"/>
                <w:szCs w:val="24"/>
                <w:lang w:eastAsia="lv-LV"/>
                <w14:ligatures w14:val="none"/>
              </w:rPr>
              <w:t>50 000 EUR</w:t>
            </w:r>
          </w:p>
        </w:tc>
        <w:tc>
          <w:tcPr>
            <w:tcW w:w="222" w:type="dxa"/>
            <w:gridSpan w:val="2"/>
            <w:vAlign w:val="center"/>
          </w:tcPr>
          <w:p w14:paraId="54E9DB92"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4DF6BB75"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3565C461" w14:textId="77777777" w:rsidR="004A4736" w:rsidRPr="00A26383" w:rsidRDefault="004A4736" w:rsidP="004A4736">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22" w:type="dxa"/>
            <w:gridSpan w:val="2"/>
            <w:vAlign w:val="center"/>
            <w:hideMark/>
          </w:tcPr>
          <w:p w14:paraId="1C2B8E17"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5ACEBDBF" w14:textId="77777777" w:rsidTr="2F906ED6">
        <w:trPr>
          <w:trHeight w:val="271"/>
        </w:trPr>
        <w:tc>
          <w:tcPr>
            <w:tcW w:w="8784"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D824CB3" w14:textId="72BC2C45" w:rsidR="004A4736" w:rsidRPr="00393B1E" w:rsidRDefault="004A4736" w:rsidP="004A4736">
            <w:pPr>
              <w:spacing w:after="0" w:line="240" w:lineRule="auto"/>
              <w:rPr>
                <w:rFonts w:ascii="Times New Roman" w:eastAsia="Times New Roman" w:hAnsi="Times New Roman" w:cs="Times New Roman"/>
                <w:b/>
                <w:bCs/>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c>
          <w:tcPr>
            <w:tcW w:w="222" w:type="dxa"/>
            <w:gridSpan w:val="2"/>
            <w:vAlign w:val="center"/>
            <w:hideMark/>
          </w:tcPr>
          <w:p w14:paraId="5AC536A8"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2BC9AF47" w14:textId="77777777" w:rsidTr="2F906ED6">
        <w:trPr>
          <w:trHeight w:val="1260"/>
        </w:trPr>
        <w:tc>
          <w:tcPr>
            <w:tcW w:w="8784"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85225BF" w14:textId="55025E33" w:rsidR="00AA3D6C" w:rsidRPr="00393B1E" w:rsidRDefault="004A4736" w:rsidP="00AA3D6C">
            <w:pPr>
              <w:spacing w:after="0" w:line="240" w:lineRule="auto"/>
              <w:rPr>
                <w:rFonts w:ascii="Times New Roman" w:eastAsia="Times New Roman" w:hAnsi="Times New Roman" w:cs="Times New Roman"/>
                <w:b/>
                <w:bCs/>
                <w:kern w:val="0"/>
                <w:sz w:val="24"/>
                <w:szCs w:val="24"/>
                <w:lang w:eastAsia="lv-LV"/>
                <w14:ligatures w14:val="none"/>
              </w:rPr>
            </w:pPr>
            <w:r w:rsidRPr="004A4736">
              <w:rPr>
                <w:rFonts w:ascii="Times New Roman" w:eastAsia="Times New Roman" w:hAnsi="Times New Roman" w:cs="Times New Roman"/>
                <w:b/>
                <w:bCs/>
                <w:kern w:val="0"/>
                <w:sz w:val="24"/>
                <w:szCs w:val="24"/>
                <w:lang w:eastAsia="lv-LV"/>
                <w14:ligatures w14:val="none"/>
              </w:rPr>
              <w:t>Maksimālā atbalsta intensitāte līdz 90%.</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w:t>
            </w:r>
            <w:r w:rsidRPr="004A4736">
              <w:rPr>
                <w:rFonts w:ascii="Times New Roman" w:eastAsia="Times New Roman" w:hAnsi="Times New Roman" w:cs="Times New Roman"/>
                <w:kern w:val="0"/>
                <w:sz w:val="24"/>
                <w:szCs w:val="24"/>
                <w:lang w:eastAsia="lv-LV"/>
                <w14:ligatures w14:val="none"/>
              </w:rPr>
              <w:t>aktivitātes atbilst nosacījumiem, saskaņā ar Biedrības "Cēsu rajona lauku partnerība ” SVVA stratēģijas 3.1.1. nodaļu "Vērtēšanas principi un pazīmes atbalsta intensitātes noteikšanai"(71.lpp</w:t>
            </w:r>
            <w:r>
              <w:rPr>
                <w:rFonts w:ascii="Times New Roman" w:eastAsia="Times New Roman" w:hAnsi="Times New Roman" w:cs="Times New Roman"/>
                <w:kern w:val="0"/>
                <w:sz w:val="24"/>
                <w:szCs w:val="24"/>
                <w:lang w:eastAsia="lv-LV"/>
                <w14:ligatures w14:val="none"/>
              </w:rPr>
              <w:t>.</w:t>
            </w:r>
            <w:r w:rsidRPr="004A4736">
              <w:rPr>
                <w:rFonts w:ascii="Times New Roman" w:eastAsia="Times New Roman" w:hAnsi="Times New Roman" w:cs="Times New Roman"/>
                <w:kern w:val="0"/>
                <w:sz w:val="24"/>
                <w:szCs w:val="24"/>
                <w:lang w:eastAsia="lv-LV"/>
                <w14:ligatures w14:val="none"/>
              </w:rPr>
              <w:t>)</w:t>
            </w:r>
            <w:r w:rsidR="002A11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color w:val="002060"/>
                <w:kern w:val="0"/>
                <w:lang w:eastAsia="lv-LV"/>
                <w14:ligatures w14:val="none"/>
              </w:rPr>
              <w:t xml:space="preserve"> </w:t>
            </w:r>
            <w:hyperlink r:id="rId16" w:history="1">
              <w:r w:rsidR="000A79C8" w:rsidRPr="007C5343">
                <w:rPr>
                  <w:rStyle w:val="Hyperlink"/>
                  <w:rFonts w:ascii="Times New Roman" w:eastAsia="Times New Roman" w:hAnsi="Times New Roman" w:cs="Times New Roman"/>
                  <w:b/>
                  <w:bCs/>
                  <w:kern w:val="0"/>
                  <w:sz w:val="24"/>
                  <w:szCs w:val="24"/>
                  <w:lang w:eastAsia="lv-LV"/>
                  <w14:ligatures w14:val="none"/>
                </w:rPr>
                <w:t>https://ej.uz/SVVAstrategiju</w:t>
              </w:r>
            </w:hyperlink>
          </w:p>
        </w:tc>
        <w:tc>
          <w:tcPr>
            <w:tcW w:w="222" w:type="dxa"/>
            <w:gridSpan w:val="2"/>
            <w:vAlign w:val="center"/>
            <w:hideMark/>
          </w:tcPr>
          <w:p w14:paraId="127EF6AB"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42EF2064" w14:textId="77777777" w:rsidTr="2F906ED6">
        <w:trPr>
          <w:gridAfter w:val="1"/>
          <w:wAfter w:w="186" w:type="dxa"/>
          <w:trHeight w:val="600"/>
        </w:trPr>
        <w:tc>
          <w:tcPr>
            <w:tcW w:w="8820" w:type="dxa"/>
            <w:gridSpan w:val="3"/>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7355F043" w14:textId="77777777" w:rsidR="004A4736" w:rsidRPr="00A26383" w:rsidRDefault="004A4736" w:rsidP="004A4736">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4A4736" w:rsidRPr="00A26383" w14:paraId="109E86EA" w14:textId="77777777" w:rsidTr="00AA3D6C">
        <w:trPr>
          <w:gridAfter w:val="1"/>
          <w:wAfter w:w="186" w:type="dxa"/>
          <w:trHeight w:val="699"/>
        </w:trPr>
        <w:tc>
          <w:tcPr>
            <w:tcW w:w="8820" w:type="dxa"/>
            <w:gridSpan w:val="3"/>
            <w:tcBorders>
              <w:top w:val="single" w:sz="4" w:space="0" w:color="auto"/>
              <w:left w:val="single" w:sz="4" w:space="0" w:color="auto"/>
              <w:bottom w:val="single" w:sz="4" w:space="0" w:color="auto"/>
              <w:right w:val="single" w:sz="4" w:space="0" w:color="000000" w:themeColor="text1"/>
            </w:tcBorders>
            <w:shd w:val="clear" w:color="auto" w:fill="auto"/>
            <w:hideMark/>
          </w:tcPr>
          <w:p w14:paraId="1EEE183E" w14:textId="5119A792" w:rsidR="002A1192" w:rsidRPr="00B71006" w:rsidRDefault="002A1192" w:rsidP="002A1192">
            <w:pPr>
              <w:spacing w:after="0" w:line="240" w:lineRule="auto"/>
              <w:jc w:val="both"/>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ABA8573" w14:textId="3CD8989E" w:rsidR="002A1192" w:rsidRPr="00A26383" w:rsidRDefault="0028348E" w:rsidP="0028348E">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1</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R4 Uz vietējās kopienas vajadzībām balstītas publiskās infrastruktūras izveide</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7" w:history="1">
              <w:r w:rsidR="000161F8" w:rsidRPr="007C5343">
                <w:rPr>
                  <w:rStyle w:val="Hyperlink"/>
                  <w:rFonts w:ascii="Times New Roman" w:eastAsia="Times New Roman" w:hAnsi="Times New Roman" w:cs="Times New Roman"/>
                  <w:sz w:val="24"/>
                  <w:szCs w:val="24"/>
                  <w:lang w:eastAsia="lv-LV"/>
                </w:rPr>
                <w:t>https://ej.uz/Vertesanasmetodika</w:t>
              </w:r>
            </w:hyperlink>
          </w:p>
        </w:tc>
      </w:tr>
    </w:tbl>
    <w:p w14:paraId="2CAA7555" w14:textId="1053EA15" w:rsidR="007A5DC3" w:rsidRDefault="007A5DC3" w:rsidP="00A66777"/>
    <w:p w14:paraId="45CA1962" w14:textId="77777777" w:rsidR="0028348E" w:rsidRDefault="0028348E" w:rsidP="00A66777"/>
    <w:p w14:paraId="67609984" w14:textId="77777777" w:rsidR="007A6A8D" w:rsidRDefault="007A6A8D" w:rsidP="00A66777"/>
    <w:p w14:paraId="71FACCEE" w14:textId="77777777" w:rsidR="007A6A8D" w:rsidRDefault="007A6A8D" w:rsidP="00A66777"/>
    <w:p w14:paraId="0F5CBC18" w14:textId="77777777" w:rsidR="007A6A8D" w:rsidRDefault="007A6A8D" w:rsidP="00A66777"/>
    <w:tbl>
      <w:tblPr>
        <w:tblpPr w:leftFromText="180" w:rightFromText="180" w:vertAnchor="text" w:tblpY="1"/>
        <w:tblOverlap w:val="never"/>
        <w:tblW w:w="9006" w:type="dxa"/>
        <w:tblLook w:val="04A0" w:firstRow="1" w:lastRow="0" w:firstColumn="1" w:lastColumn="0" w:noHBand="0" w:noVBand="1"/>
      </w:tblPr>
      <w:tblGrid>
        <w:gridCol w:w="3256"/>
        <w:gridCol w:w="5528"/>
        <w:gridCol w:w="222"/>
      </w:tblGrid>
      <w:tr w:rsidR="00A66777" w:rsidRPr="00A26383" w14:paraId="087A3FBB" w14:textId="77777777" w:rsidTr="2F906ED6">
        <w:trPr>
          <w:trHeight w:val="417"/>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22640BCE" w14:textId="5E9646BE" w:rsidR="00A66777" w:rsidRPr="00A26383" w:rsidRDefault="007A5DC3"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br w:type="page"/>
            </w:r>
            <w:bookmarkStart w:id="1" w:name="_Hlk176350224"/>
            <w:r w:rsidR="001C3835" w:rsidRPr="001C3835">
              <w:rPr>
                <w:rFonts w:ascii="Times New Roman" w:eastAsia="Times New Roman" w:hAnsi="Times New Roman" w:cs="Times New Roman"/>
                <w:b/>
                <w:bCs/>
                <w:color w:val="000000"/>
                <w:kern w:val="0"/>
                <w:sz w:val="24"/>
                <w:szCs w:val="24"/>
                <w:lang w:eastAsia="lv-LV"/>
                <w14:ligatures w14:val="none"/>
              </w:rPr>
              <w:t>Mērķis SM2: Pievilcīgas dzīves vides un aktīvu vietējo kopienu attīstība</w:t>
            </w:r>
          </w:p>
        </w:tc>
        <w:tc>
          <w:tcPr>
            <w:tcW w:w="222" w:type="dxa"/>
            <w:vAlign w:val="center"/>
            <w:hideMark/>
          </w:tcPr>
          <w:p w14:paraId="7325B413"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22C2122" w14:textId="77777777" w:rsidTr="2F906ED6">
        <w:trPr>
          <w:trHeight w:val="69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EBA21A"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5528" w:type="dxa"/>
            <w:tcBorders>
              <w:top w:val="single" w:sz="4" w:space="0" w:color="auto"/>
              <w:left w:val="nil"/>
              <w:bottom w:val="single" w:sz="4" w:space="0" w:color="auto"/>
              <w:right w:val="single" w:sz="4" w:space="0" w:color="000000" w:themeColor="text1"/>
            </w:tcBorders>
            <w:shd w:val="clear" w:color="auto" w:fill="FFFFFF" w:themeFill="background1"/>
            <w:hideMark/>
          </w:tcPr>
          <w:p w14:paraId="6EB6AFFC" w14:textId="2B75E002" w:rsidR="00A66777" w:rsidRPr="00A26383" w:rsidRDefault="001C3835"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 xml:space="preserve">R5 </w:t>
            </w:r>
            <w:r w:rsidRPr="001C3835">
              <w:rPr>
                <w:rFonts w:ascii="Times New Roman" w:eastAsia="Times New Roman" w:hAnsi="Times New Roman" w:cs="Times New Roman"/>
                <w:b/>
                <w:bCs/>
                <w:color w:val="000000"/>
                <w:kern w:val="0"/>
                <w:sz w:val="24"/>
                <w:szCs w:val="24"/>
                <w:lang w:eastAsia="lv-LV"/>
                <w14:ligatures w14:val="none"/>
              </w:rPr>
              <w:t>Kopienu stiprināšanas un sabiedrisko aktivitāšu dažādošanas iniciatīvas</w:t>
            </w:r>
          </w:p>
        </w:tc>
        <w:tc>
          <w:tcPr>
            <w:tcW w:w="222" w:type="dxa"/>
            <w:vAlign w:val="center"/>
            <w:hideMark/>
          </w:tcPr>
          <w:p w14:paraId="718A5001"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5E9CE6BF" w14:textId="77777777" w:rsidTr="2F906ED6">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00F69"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5528" w:type="dxa"/>
            <w:tcBorders>
              <w:top w:val="single" w:sz="4" w:space="0" w:color="auto"/>
              <w:left w:val="nil"/>
              <w:bottom w:val="single" w:sz="4" w:space="0" w:color="auto"/>
              <w:right w:val="single" w:sz="4" w:space="0" w:color="auto"/>
            </w:tcBorders>
            <w:shd w:val="clear" w:color="auto" w:fill="FFFFFF" w:themeFill="background1"/>
            <w:noWrap/>
            <w:hideMark/>
          </w:tcPr>
          <w:p w14:paraId="675C04DC" w14:textId="4B1CF71C" w:rsidR="00A66777"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00090110">
              <w:rPr>
                <w:rFonts w:ascii="Times New Roman" w:eastAsia="Times New Roman" w:hAnsi="Times New Roman" w:cs="Times New Roman"/>
                <w:b/>
                <w:bCs/>
                <w:color w:val="000000" w:themeColor="text1"/>
                <w:kern w:val="0"/>
                <w:sz w:val="24"/>
                <w:szCs w:val="24"/>
                <w:lang w:eastAsia="lv-LV"/>
                <w14:ligatures w14:val="none"/>
              </w:rPr>
              <w:t>10</w:t>
            </w:r>
            <w:r w:rsidR="001F5942" w:rsidRPr="00090110">
              <w:rPr>
                <w:rFonts w:ascii="Times New Roman" w:eastAsia="Times New Roman" w:hAnsi="Times New Roman" w:cs="Times New Roman"/>
                <w:b/>
                <w:bCs/>
                <w:color w:val="000000" w:themeColor="text1"/>
                <w:kern w:val="0"/>
                <w:sz w:val="24"/>
                <w:szCs w:val="24"/>
                <w:lang w:eastAsia="lv-LV"/>
                <w14:ligatures w14:val="none"/>
              </w:rPr>
              <w:t>0</w:t>
            </w:r>
            <w:r w:rsidRPr="00090110">
              <w:rPr>
                <w:rFonts w:ascii="Times New Roman" w:eastAsia="Times New Roman" w:hAnsi="Times New Roman" w:cs="Times New Roman"/>
                <w:b/>
                <w:bCs/>
                <w:color w:val="000000" w:themeColor="text1"/>
                <w:kern w:val="0"/>
                <w:sz w:val="24"/>
                <w:szCs w:val="24"/>
                <w:lang w:eastAsia="lv-LV"/>
                <w14:ligatures w14:val="none"/>
              </w:rPr>
              <w:t xml:space="preserve"> 000</w:t>
            </w:r>
            <w:r w:rsidR="0AE09EF0" w:rsidRPr="00090110">
              <w:rPr>
                <w:rFonts w:ascii="Times New Roman" w:eastAsia="Times New Roman" w:hAnsi="Times New Roman" w:cs="Times New Roman"/>
                <w:b/>
                <w:bCs/>
                <w:color w:val="000000" w:themeColor="text1"/>
                <w:kern w:val="0"/>
                <w:sz w:val="24"/>
                <w:szCs w:val="24"/>
                <w:lang w:eastAsia="lv-LV"/>
                <w14:ligatures w14:val="none"/>
              </w:rPr>
              <w:t xml:space="preserve"> </w:t>
            </w:r>
            <w:r w:rsidR="0AE09EF0" w:rsidRPr="2F906ED6">
              <w:rPr>
                <w:rFonts w:ascii="Times New Roman" w:eastAsia="Times New Roman" w:hAnsi="Times New Roman" w:cs="Times New Roman"/>
                <w:b/>
                <w:bCs/>
                <w:kern w:val="0"/>
                <w:sz w:val="24"/>
                <w:szCs w:val="24"/>
                <w:lang w:eastAsia="lv-LV"/>
                <w14:ligatures w14:val="none"/>
              </w:rPr>
              <w:t>EUR</w:t>
            </w:r>
          </w:p>
        </w:tc>
        <w:tc>
          <w:tcPr>
            <w:tcW w:w="222" w:type="dxa"/>
            <w:vAlign w:val="center"/>
            <w:hideMark/>
          </w:tcPr>
          <w:p w14:paraId="50336455"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2D78F673"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444D0D5F" w14:textId="792C2016"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393B1E">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c>
          <w:tcPr>
            <w:tcW w:w="222" w:type="dxa"/>
            <w:vAlign w:val="center"/>
            <w:hideMark/>
          </w:tcPr>
          <w:p w14:paraId="5B06C323"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E27AC06" w14:textId="77777777" w:rsidTr="2F906ED6">
        <w:trPr>
          <w:trHeight w:val="645"/>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1493605D" w14:textId="4C429C57" w:rsidR="00A66777" w:rsidRPr="00DE33B7" w:rsidRDefault="00DE33B7" w:rsidP="007A0922">
            <w:pPr>
              <w:spacing w:after="0" w:line="240" w:lineRule="auto"/>
              <w:rPr>
                <w:rFonts w:ascii="Times New Roman" w:eastAsia="Times New Roman" w:hAnsi="Times New Roman" w:cs="Times New Roman"/>
                <w:color w:val="000000"/>
                <w:kern w:val="0"/>
                <w:sz w:val="24"/>
                <w:szCs w:val="24"/>
                <w:lang w:eastAsia="lv-LV"/>
                <w14:ligatures w14:val="none"/>
              </w:rPr>
            </w:pPr>
            <w:r w:rsidRPr="00DE33B7">
              <w:rPr>
                <w:rFonts w:ascii="Times New Roman" w:eastAsia="Times New Roman" w:hAnsi="Times New Roman" w:cs="Times New Roman"/>
                <w:color w:val="000000"/>
                <w:kern w:val="0"/>
                <w:sz w:val="24"/>
                <w:szCs w:val="24"/>
                <w:lang w:eastAsia="lv-LV"/>
                <w14:ligatures w14:val="none"/>
              </w:rPr>
              <w:t>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c>
          <w:tcPr>
            <w:tcW w:w="222" w:type="dxa"/>
            <w:vAlign w:val="center"/>
            <w:hideMark/>
          </w:tcPr>
          <w:p w14:paraId="74E4874E"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BA22DA6"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BCB958C"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22" w:type="dxa"/>
            <w:tcBorders>
              <w:left w:val="single" w:sz="4" w:space="0" w:color="auto"/>
            </w:tcBorders>
            <w:vAlign w:val="center"/>
            <w:hideMark/>
          </w:tcPr>
          <w:p w14:paraId="7C351637"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6883334" w14:textId="77777777" w:rsidTr="2F906ED6">
        <w:trPr>
          <w:trHeight w:val="690"/>
        </w:trPr>
        <w:tc>
          <w:tcPr>
            <w:tcW w:w="8784" w:type="dxa"/>
            <w:gridSpan w:val="2"/>
            <w:tcBorders>
              <w:top w:val="single" w:sz="4" w:space="0" w:color="auto"/>
              <w:left w:val="single" w:sz="4" w:space="0" w:color="auto"/>
              <w:bottom w:val="nil"/>
              <w:right w:val="single" w:sz="4" w:space="0" w:color="000000" w:themeColor="text1"/>
            </w:tcBorders>
            <w:shd w:val="clear" w:color="auto" w:fill="auto"/>
            <w:hideMark/>
          </w:tcPr>
          <w:p w14:paraId="4233E305" w14:textId="1197A3E9" w:rsidR="001C3835" w:rsidRPr="00210377" w:rsidRDefault="001C3835" w:rsidP="00210377">
            <w:pPr>
              <w:pStyle w:val="ListParagraph"/>
              <w:numPr>
                <w:ilvl w:val="0"/>
                <w:numId w:val="50"/>
              </w:numPr>
              <w:jc w:val="both"/>
              <w:rPr>
                <w:color w:val="000000"/>
                <w:szCs w:val="24"/>
                <w:lang w:eastAsia="lv-LV"/>
              </w:rPr>
            </w:pPr>
            <w:r w:rsidRPr="00210377">
              <w:rPr>
                <w:color w:val="000000"/>
                <w:szCs w:val="24"/>
                <w:lang w:eastAsia="lv-LV"/>
              </w:rPr>
              <w:t>Zināšanu un prasmju pilnveidošana kopienu stiprināšanai, tai skaitā sociālās atstumtības riskam pakļauto iedzīvotāju līdzdalības veicināšanai;</w:t>
            </w:r>
          </w:p>
          <w:p w14:paraId="5B9904BE" w14:textId="539697B5" w:rsidR="001C3835" w:rsidRPr="00210377" w:rsidRDefault="001C3835" w:rsidP="00210377">
            <w:pPr>
              <w:pStyle w:val="ListParagraph"/>
              <w:numPr>
                <w:ilvl w:val="0"/>
                <w:numId w:val="50"/>
              </w:numPr>
              <w:jc w:val="both"/>
              <w:rPr>
                <w:color w:val="000000"/>
                <w:szCs w:val="24"/>
                <w:lang w:eastAsia="lv-LV"/>
              </w:rPr>
            </w:pPr>
            <w:r w:rsidRPr="00210377">
              <w:rPr>
                <w:color w:val="000000"/>
                <w:szCs w:val="24"/>
                <w:lang w:eastAsia="lv-LV"/>
              </w:rPr>
              <w:t>Virzība uz pašpietiekamo (viedo) ciemu attīstību;</w:t>
            </w:r>
          </w:p>
          <w:p w14:paraId="1857C345" w14:textId="28FFAA2F" w:rsidR="001C3835" w:rsidRPr="00210377" w:rsidRDefault="001C3835" w:rsidP="00210377">
            <w:pPr>
              <w:pStyle w:val="ListParagraph"/>
              <w:numPr>
                <w:ilvl w:val="0"/>
                <w:numId w:val="50"/>
              </w:numPr>
              <w:jc w:val="both"/>
              <w:rPr>
                <w:color w:val="000000"/>
                <w:szCs w:val="24"/>
                <w:lang w:eastAsia="lv-LV"/>
              </w:rPr>
            </w:pPr>
            <w:r w:rsidRPr="00210377">
              <w:rPr>
                <w:color w:val="000000"/>
                <w:szCs w:val="24"/>
                <w:lang w:eastAsia="lv-LV"/>
              </w:rPr>
              <w:t>Videi draudzīga un ilgtspējīga dzīvesveida principu veicināšanas aktivitātes;</w:t>
            </w:r>
          </w:p>
          <w:p w14:paraId="7E1B8937" w14:textId="3E47EB72" w:rsidR="00210377" w:rsidRPr="00210377" w:rsidRDefault="1FDC6FA9" w:rsidP="2F906ED6">
            <w:pPr>
              <w:pStyle w:val="ListParagraph"/>
              <w:numPr>
                <w:ilvl w:val="0"/>
                <w:numId w:val="50"/>
              </w:numPr>
              <w:jc w:val="both"/>
              <w:rPr>
                <w:color w:val="000000"/>
                <w:lang w:eastAsia="lv-LV"/>
              </w:rPr>
            </w:pPr>
            <w:r w:rsidRPr="2F906ED6">
              <w:rPr>
                <w:color w:val="000000" w:themeColor="text1"/>
                <w:lang w:eastAsia="lv-LV"/>
              </w:rPr>
              <w:t>Tradicionālo prasmju pilnveidošana</w:t>
            </w:r>
            <w:r w:rsidR="0AE09EF0" w:rsidRPr="2F906ED6">
              <w:rPr>
                <w:color w:val="000000" w:themeColor="text1"/>
                <w:lang w:eastAsia="lv-LV"/>
              </w:rPr>
              <w:t>.</w:t>
            </w:r>
          </w:p>
          <w:p w14:paraId="16D4540A" w14:textId="77777777" w:rsidR="00A66777" w:rsidRPr="00A26383" w:rsidRDefault="00A66777" w:rsidP="007A092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vAlign w:val="center"/>
            <w:hideMark/>
          </w:tcPr>
          <w:p w14:paraId="6AA8BDDA"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C7783BA" w14:textId="77777777" w:rsidTr="2F906ED6">
        <w:trPr>
          <w:trHeight w:val="378"/>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C4217" w14:textId="7FE19700" w:rsidR="002A1192" w:rsidRPr="001C3835" w:rsidRDefault="002A1192" w:rsidP="002A1192">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07E7D">
              <w:rPr>
                <w:rFonts w:ascii="Times New Roman" w:eastAsia="Times New Roman" w:hAnsi="Times New Roman" w:cs="Times New Roman"/>
                <w:b/>
                <w:bCs/>
                <w:color w:val="000000"/>
                <w:kern w:val="0"/>
                <w:sz w:val="24"/>
                <w:szCs w:val="24"/>
                <w:lang w:eastAsia="lv-LV"/>
                <w14:ligatures w14:val="none"/>
              </w:rPr>
              <w:t>Atbalsta pretendents</w:t>
            </w:r>
            <w:r w:rsidR="006C6E8E">
              <w:rPr>
                <w:rFonts w:ascii="Times New Roman" w:eastAsia="Times New Roman" w:hAnsi="Times New Roman" w:cs="Times New Roman"/>
                <w:b/>
                <w:bCs/>
                <w:color w:val="000000"/>
                <w:kern w:val="0"/>
                <w:sz w:val="24"/>
                <w:szCs w:val="24"/>
                <w:lang w:eastAsia="lv-LV"/>
                <w14:ligatures w14:val="none"/>
              </w:rPr>
              <w:t>:</w:t>
            </w:r>
          </w:p>
        </w:tc>
        <w:tc>
          <w:tcPr>
            <w:tcW w:w="222" w:type="dxa"/>
            <w:vAlign w:val="center"/>
          </w:tcPr>
          <w:p w14:paraId="1FF0303E"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8E53C7A" w14:textId="77777777" w:rsidTr="2F906ED6">
        <w:trPr>
          <w:trHeight w:val="690"/>
        </w:trPr>
        <w:tc>
          <w:tcPr>
            <w:tcW w:w="8784" w:type="dxa"/>
            <w:gridSpan w:val="2"/>
            <w:tcBorders>
              <w:top w:val="single" w:sz="4" w:space="0" w:color="auto"/>
              <w:left w:val="single" w:sz="4" w:space="0" w:color="auto"/>
              <w:bottom w:val="nil"/>
              <w:right w:val="single" w:sz="4" w:space="0" w:color="000000" w:themeColor="text1"/>
            </w:tcBorders>
            <w:shd w:val="clear" w:color="auto" w:fill="auto"/>
          </w:tcPr>
          <w:p w14:paraId="7005622A" w14:textId="353BA83C" w:rsidR="002A1192" w:rsidRPr="001C3835" w:rsidRDefault="002A1192" w:rsidP="002A1192">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Juridiska persona</w:t>
            </w:r>
            <w:r w:rsidRPr="00207E7D">
              <w:rPr>
                <w:rFonts w:ascii="Times New Roman" w:eastAsia="Times New Roman" w:hAnsi="Times New Roman" w:cs="Times New Roman"/>
                <w:color w:val="000000"/>
                <w:kern w:val="0"/>
                <w:sz w:val="24"/>
                <w:szCs w:val="24"/>
                <w:lang w:eastAsia="lv-LV"/>
                <w14:ligatures w14:val="none"/>
              </w:rPr>
              <w:t xml:space="preserve"> (</w:t>
            </w:r>
            <w:r w:rsidRPr="004A4736">
              <w:rPr>
                <w:rFonts w:ascii="Times New Roman" w:eastAsia="Times New Roman" w:hAnsi="Times New Roman" w:cs="Times New Roman"/>
                <w:i/>
                <w:iCs/>
                <w:color w:val="000000"/>
                <w:kern w:val="0"/>
                <w:sz w:val="24"/>
                <w:szCs w:val="24"/>
                <w:lang w:eastAsia="lv-LV"/>
                <w14:ligatures w14:val="none"/>
              </w:rPr>
              <w:t>tostarp vietējā pašvaldība, biedrība un nodibinājums, reliģiska organizācija</w:t>
            </w:r>
            <w:r w:rsidRPr="00207E7D">
              <w:rPr>
                <w:rFonts w:ascii="Times New Roman" w:eastAsia="Times New Roman" w:hAnsi="Times New Roman" w:cs="Times New Roman"/>
                <w:color w:val="000000"/>
                <w:kern w:val="0"/>
                <w:sz w:val="24"/>
                <w:szCs w:val="24"/>
                <w:lang w:eastAsia="lv-LV"/>
                <w14:ligatures w14:val="none"/>
              </w:rPr>
              <w:t xml:space="preserve">) vai </w:t>
            </w:r>
            <w:r w:rsidRPr="004A4736">
              <w:rPr>
                <w:rFonts w:ascii="Times New Roman" w:eastAsia="Times New Roman" w:hAnsi="Times New Roman" w:cs="Times New Roman"/>
                <w:b/>
                <w:bCs/>
                <w:color w:val="000000"/>
                <w:kern w:val="0"/>
                <w:sz w:val="24"/>
                <w:szCs w:val="24"/>
                <w:lang w:eastAsia="lv-LV"/>
                <w14:ligatures w14:val="none"/>
              </w:rPr>
              <w:t>fiziska persona</w:t>
            </w:r>
            <w:r w:rsidRPr="00207E7D">
              <w:rPr>
                <w:rFonts w:ascii="Times New Roman" w:eastAsia="Times New Roman" w:hAnsi="Times New Roman" w:cs="Times New Roman"/>
                <w:color w:val="000000"/>
                <w:kern w:val="0"/>
                <w:sz w:val="24"/>
                <w:szCs w:val="24"/>
                <w:lang w:eastAsia="lv-LV"/>
                <w14:ligatures w14:val="none"/>
              </w:rPr>
              <w:t xml:space="preserve"> saskaņā ar atbalsta piešķiršanu reglamentējošajiem normatīvajiem aktiem (MKN Nr.580 25.p</w:t>
            </w:r>
            <w:r>
              <w:rPr>
                <w:rFonts w:ascii="Times New Roman" w:eastAsia="Times New Roman" w:hAnsi="Times New Roman" w:cs="Times New Roman"/>
                <w:color w:val="000000"/>
                <w:kern w:val="0"/>
                <w:sz w:val="24"/>
                <w:szCs w:val="24"/>
                <w:lang w:eastAsia="lv-LV"/>
                <w14:ligatures w14:val="none"/>
              </w:rPr>
              <w:t>.</w:t>
            </w:r>
            <w:r w:rsidRPr="00207E7D">
              <w:rPr>
                <w:rFonts w:ascii="Times New Roman" w:eastAsia="Times New Roman" w:hAnsi="Times New Roman" w:cs="Times New Roman"/>
                <w:color w:val="000000"/>
                <w:kern w:val="0"/>
                <w:sz w:val="24"/>
                <w:szCs w:val="24"/>
                <w:lang w:eastAsia="lv-LV"/>
                <w14:ligatures w14:val="none"/>
              </w:rPr>
              <w:t>)</w:t>
            </w:r>
            <w:r>
              <w:rPr>
                <w:rFonts w:ascii="Times New Roman" w:eastAsia="Times New Roman" w:hAnsi="Times New Roman" w:cs="Times New Roman"/>
                <w:color w:val="000000"/>
                <w:kern w:val="0"/>
                <w:sz w:val="24"/>
                <w:szCs w:val="24"/>
                <w:lang w:eastAsia="lv-LV"/>
                <w14:ligatures w14:val="none"/>
              </w:rPr>
              <w:t>.</w:t>
            </w:r>
          </w:p>
        </w:tc>
        <w:tc>
          <w:tcPr>
            <w:tcW w:w="222" w:type="dxa"/>
            <w:vAlign w:val="center"/>
          </w:tcPr>
          <w:p w14:paraId="1993DF2B"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27C5C2B" w14:textId="77777777" w:rsidTr="2F906ED6">
        <w:trPr>
          <w:trHeight w:val="398"/>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F89949" w14:textId="0D5B914B" w:rsidR="002A1192" w:rsidRPr="001C3835" w:rsidRDefault="002A1192" w:rsidP="002A1192">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A1192">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2A1192">
              <w:rPr>
                <w:rFonts w:ascii="Times New Roman" w:eastAsia="Times New Roman" w:hAnsi="Times New Roman" w:cs="Times New Roman"/>
                <w:b/>
                <w:bCs/>
                <w:color w:val="000000"/>
                <w:kern w:val="0"/>
                <w:sz w:val="24"/>
                <w:szCs w:val="24"/>
                <w:lang w:eastAsia="lv-LV"/>
                <w14:ligatures w14:val="none"/>
              </w:rPr>
              <w:t>20 000 EUR</w:t>
            </w:r>
          </w:p>
        </w:tc>
        <w:tc>
          <w:tcPr>
            <w:tcW w:w="222" w:type="dxa"/>
            <w:vAlign w:val="center"/>
          </w:tcPr>
          <w:p w14:paraId="4E1D3B64"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7A0A56D6"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61EB37E1" w14:textId="77777777"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22" w:type="dxa"/>
            <w:vAlign w:val="center"/>
            <w:hideMark/>
          </w:tcPr>
          <w:p w14:paraId="17CBA1C9"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035FB508" w14:textId="77777777" w:rsidTr="2F906ED6">
        <w:trPr>
          <w:trHeight w:val="360"/>
        </w:trPr>
        <w:tc>
          <w:tcPr>
            <w:tcW w:w="8784"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79B24022" w14:textId="2D542CDB" w:rsidR="002A1192" w:rsidRPr="00A26383" w:rsidRDefault="002A1192" w:rsidP="002A1192">
            <w:pPr>
              <w:spacing w:after="0" w:line="240" w:lineRule="auto"/>
              <w:rPr>
                <w:rFonts w:ascii="Times New Roman" w:eastAsia="Times New Roman" w:hAnsi="Times New Roman" w:cs="Times New Roman"/>
                <w:b/>
                <w:bCs/>
                <w:color w:val="002060"/>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c>
          <w:tcPr>
            <w:tcW w:w="222" w:type="dxa"/>
            <w:vAlign w:val="center"/>
            <w:hideMark/>
          </w:tcPr>
          <w:p w14:paraId="465343E0"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19A4DAFD" w14:textId="77777777" w:rsidTr="2F906ED6">
        <w:trPr>
          <w:trHeight w:val="1260"/>
        </w:trPr>
        <w:tc>
          <w:tcPr>
            <w:tcW w:w="8784"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09B0A06B" w14:textId="1CE1578E" w:rsidR="00AA3D6C" w:rsidRPr="00A26383" w:rsidRDefault="002A1192" w:rsidP="00AA3D6C">
            <w:pPr>
              <w:spacing w:after="0" w:line="240" w:lineRule="auto"/>
              <w:rPr>
                <w:rFonts w:ascii="Times New Roman" w:eastAsia="Times New Roman" w:hAnsi="Times New Roman" w:cs="Times New Roman"/>
                <w:b/>
                <w:bCs/>
                <w:color w:val="002060"/>
                <w:kern w:val="0"/>
                <w:sz w:val="24"/>
                <w:szCs w:val="24"/>
                <w:lang w:eastAsia="lv-LV"/>
                <w14:ligatures w14:val="none"/>
              </w:rPr>
            </w:pPr>
            <w:r w:rsidRPr="002A1192">
              <w:rPr>
                <w:rFonts w:ascii="Times New Roman" w:eastAsia="Times New Roman" w:hAnsi="Times New Roman" w:cs="Times New Roman"/>
                <w:b/>
                <w:bCs/>
                <w:kern w:val="0"/>
                <w:sz w:val="24"/>
                <w:szCs w:val="24"/>
                <w:lang w:eastAsia="lv-LV"/>
                <w14:ligatures w14:val="none"/>
              </w:rPr>
              <w:t>Maksimālā atbalsta intensitāte līdz 90%.</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w:t>
            </w:r>
            <w:r w:rsidRPr="002A1192">
              <w:rPr>
                <w:rFonts w:ascii="Times New Roman" w:eastAsia="Times New Roman" w:hAnsi="Times New Roman" w:cs="Times New Roman"/>
                <w:kern w:val="0"/>
                <w:sz w:val="24"/>
                <w:szCs w:val="24"/>
                <w:lang w:eastAsia="lv-LV"/>
                <w14:ligatures w14:val="none"/>
              </w:rPr>
              <w:t>aktivitātes atbilst nosacījumiem, saskaņā ar Biedrības "Cēsu rajona lauku partnerība ” SVVA stratēģijas 3.1.1. nodaļu "Vērtēšanas principi un pazīmes atbalsta intensitātes noteikšanai"(71.lpp.)</w:t>
            </w:r>
            <w:r>
              <w:rPr>
                <w:rFonts w:ascii="Times New Roman" w:eastAsia="Times New Roman" w:hAnsi="Times New Roman" w:cs="Times New Roman"/>
                <w:b/>
                <w:bCs/>
                <w:kern w:val="0"/>
                <w:sz w:val="24"/>
                <w:szCs w:val="24"/>
                <w:lang w:eastAsia="lv-LV"/>
                <w14:ligatures w14:val="none"/>
              </w:rPr>
              <w:t xml:space="preserve">  - </w:t>
            </w:r>
            <w:r w:rsidRPr="00393B1E">
              <w:rPr>
                <w:rFonts w:ascii="Times New Roman" w:eastAsia="Times New Roman" w:hAnsi="Times New Roman" w:cs="Times New Roman"/>
                <w:b/>
                <w:bCs/>
                <w:kern w:val="0"/>
                <w:sz w:val="24"/>
                <w:szCs w:val="24"/>
                <w:lang w:eastAsia="lv-LV"/>
                <w14:ligatures w14:val="none"/>
              </w:rPr>
              <w:t xml:space="preserve"> </w:t>
            </w:r>
            <w:hyperlink r:id="rId18" w:history="1">
              <w:r w:rsidR="000A79C8" w:rsidRPr="007C5343">
                <w:rPr>
                  <w:rStyle w:val="Hyperlink"/>
                  <w:rFonts w:ascii="Times New Roman" w:eastAsia="Times New Roman" w:hAnsi="Times New Roman" w:cs="Times New Roman"/>
                  <w:b/>
                  <w:bCs/>
                  <w:kern w:val="0"/>
                  <w:sz w:val="24"/>
                  <w:szCs w:val="24"/>
                  <w:lang w:eastAsia="lv-LV"/>
                  <w14:ligatures w14:val="none"/>
                </w:rPr>
                <w:t>https://ej.uz/SVVAstrategiju</w:t>
              </w:r>
            </w:hyperlink>
          </w:p>
        </w:tc>
        <w:tc>
          <w:tcPr>
            <w:tcW w:w="222" w:type="dxa"/>
            <w:vAlign w:val="center"/>
            <w:hideMark/>
          </w:tcPr>
          <w:p w14:paraId="5806D84D"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7D733273" w14:textId="77777777" w:rsidTr="2F906ED6">
        <w:trPr>
          <w:trHeight w:val="600"/>
        </w:trPr>
        <w:tc>
          <w:tcPr>
            <w:tcW w:w="8784" w:type="dxa"/>
            <w:gridSpan w:val="2"/>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6471EDA8" w14:textId="77777777"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c>
          <w:tcPr>
            <w:tcW w:w="222" w:type="dxa"/>
            <w:vAlign w:val="center"/>
            <w:hideMark/>
          </w:tcPr>
          <w:p w14:paraId="01B72665" w14:textId="77777777" w:rsidR="002A1192" w:rsidRDefault="002A1192" w:rsidP="002A1192">
            <w:pPr>
              <w:spacing w:after="0" w:line="240" w:lineRule="auto"/>
              <w:rPr>
                <w:rFonts w:ascii="Times New Roman" w:eastAsia="Times New Roman" w:hAnsi="Times New Roman" w:cs="Times New Roman"/>
                <w:kern w:val="0"/>
                <w:sz w:val="20"/>
                <w:szCs w:val="20"/>
                <w:lang w:eastAsia="lv-LV"/>
                <w14:ligatures w14:val="none"/>
              </w:rPr>
            </w:pPr>
          </w:p>
          <w:p w14:paraId="6A48946E"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1115B37E"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37F9BB16" w14:textId="28B69792" w:rsidR="002A1192" w:rsidRPr="00B71006" w:rsidRDefault="002A1192" w:rsidP="002A1192">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2DE8BE6" w14:textId="384D8BDE" w:rsidR="0028348E" w:rsidRPr="00C74803" w:rsidRDefault="0028348E" w:rsidP="0028348E">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2</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R5 Kopienu stiprināšanas un sabiedrisko aktivitāšu dažādošanas iniciatīvas</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 xml:space="preserve">Biedrības “Cēsu rajona lauku partnerība” “ELFLA  LEADER projektu iesniegumu vērtēšanas kritēriji un piemērošanas metodika”. Iepazīties šeit:  </w:t>
            </w:r>
            <w:hyperlink r:id="rId19" w:history="1">
              <w:r w:rsidR="000161F8" w:rsidRPr="007C5343">
                <w:rPr>
                  <w:rStyle w:val="Hyperlink"/>
                  <w:rFonts w:ascii="Times New Roman" w:eastAsia="Times New Roman" w:hAnsi="Times New Roman" w:cs="Times New Roman"/>
                  <w:sz w:val="24"/>
                  <w:szCs w:val="24"/>
                  <w:lang w:eastAsia="lv-LV"/>
                </w:rPr>
                <w:t>https://ej.uz/Vertesanasmetodika</w:t>
              </w:r>
            </w:hyperlink>
          </w:p>
          <w:p w14:paraId="47636B99" w14:textId="28BA0E72"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222" w:type="dxa"/>
            <w:vAlign w:val="center"/>
          </w:tcPr>
          <w:p w14:paraId="4C23B64E" w14:textId="77777777" w:rsidR="002A1192"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bookmarkEnd w:id="1"/>
    </w:tbl>
    <w:p w14:paraId="0893A47F" w14:textId="2EF40136" w:rsidR="007A5DC3" w:rsidRDefault="007A5DC3" w:rsidP="00A66777"/>
    <w:p w14:paraId="2B1A1C26" w14:textId="77777777" w:rsidR="007A5DC3" w:rsidRDefault="007A5DC3" w:rsidP="00A26383">
      <w:pPr>
        <w:sectPr w:rsidR="007A5DC3" w:rsidSect="003F0E9F">
          <w:footerReference w:type="default" r:id="rId20"/>
          <w:pgSz w:w="11906" w:h="16838"/>
          <w:pgMar w:top="284" w:right="1800" w:bottom="426" w:left="1800" w:header="708" w:footer="708" w:gutter="0"/>
          <w:cols w:space="708"/>
          <w:docGrid w:linePitch="360"/>
        </w:sectPr>
      </w:pPr>
    </w:p>
    <w:tbl>
      <w:tblPr>
        <w:tblpPr w:leftFromText="180" w:rightFromText="180" w:vertAnchor="text" w:tblpY="1"/>
        <w:tblOverlap w:val="never"/>
        <w:tblW w:w="14092" w:type="dxa"/>
        <w:tblLook w:val="04A0" w:firstRow="1" w:lastRow="0" w:firstColumn="1" w:lastColumn="0" w:noHBand="0" w:noVBand="1"/>
      </w:tblPr>
      <w:tblGrid>
        <w:gridCol w:w="953"/>
        <w:gridCol w:w="4252"/>
        <w:gridCol w:w="749"/>
        <w:gridCol w:w="709"/>
        <w:gridCol w:w="1002"/>
        <w:gridCol w:w="439"/>
        <w:gridCol w:w="1276"/>
        <w:gridCol w:w="1843"/>
        <w:gridCol w:w="2869"/>
      </w:tblGrid>
      <w:tr w:rsidR="00EC7801" w:rsidRPr="00686C4D" w14:paraId="5C838667" w14:textId="77777777" w:rsidTr="00B7322F">
        <w:trPr>
          <w:trHeight w:val="465"/>
        </w:trPr>
        <w:tc>
          <w:tcPr>
            <w:tcW w:w="14092" w:type="dxa"/>
            <w:gridSpan w:val="9"/>
            <w:tcBorders>
              <w:top w:val="nil"/>
              <w:left w:val="nil"/>
              <w:bottom w:val="nil"/>
              <w:right w:val="nil"/>
            </w:tcBorders>
            <w:shd w:val="clear" w:color="auto" w:fill="auto"/>
            <w:noWrap/>
            <w:vAlign w:val="bottom"/>
            <w:hideMark/>
          </w:tcPr>
          <w:p w14:paraId="13EBEA2D" w14:textId="246229D2" w:rsidR="00EC7801" w:rsidRPr="00A256A4" w:rsidRDefault="00EC7801" w:rsidP="00EC7801">
            <w:pPr>
              <w:jc w:val="center"/>
              <w:rPr>
                <w:rFonts w:cstheme="minorHAnsi"/>
                <w:b/>
                <w:bCs/>
                <w:color w:val="000000"/>
                <w:szCs w:val="24"/>
                <w:lang w:eastAsia="lv-LV"/>
              </w:rPr>
            </w:pPr>
            <w:bookmarkStart w:id="2" w:name="_Hlk177724809"/>
            <w:r w:rsidRPr="00A256A4">
              <w:rPr>
                <w:rFonts w:cstheme="minorHAnsi"/>
                <w:szCs w:val="24"/>
              </w:rPr>
              <w:lastRenderedPageBreak/>
              <w:br w:type="page"/>
            </w:r>
            <w:bookmarkStart w:id="3" w:name="_Hlk177051770"/>
            <w:bookmarkStart w:id="4" w:name="_Hlk177051745"/>
            <w:r w:rsidRPr="00A256A4">
              <w:rPr>
                <w:rFonts w:cstheme="minorHAnsi"/>
                <w:b/>
                <w:bCs/>
                <w:color w:val="000000"/>
                <w:szCs w:val="24"/>
                <w:lang w:eastAsia="lv-LV"/>
              </w:rPr>
              <w:t>Biedrība "Cēsu rajona lauku partnerība"</w:t>
            </w:r>
          </w:p>
        </w:tc>
      </w:tr>
      <w:tr w:rsidR="00EC7801" w:rsidRPr="00686C4D" w14:paraId="64120901" w14:textId="77777777" w:rsidTr="00B7322F">
        <w:trPr>
          <w:trHeight w:val="465"/>
        </w:trPr>
        <w:tc>
          <w:tcPr>
            <w:tcW w:w="14092" w:type="dxa"/>
            <w:gridSpan w:val="9"/>
            <w:tcBorders>
              <w:top w:val="nil"/>
              <w:left w:val="nil"/>
              <w:bottom w:val="nil"/>
              <w:right w:val="nil"/>
            </w:tcBorders>
            <w:shd w:val="clear" w:color="auto" w:fill="auto"/>
            <w:noWrap/>
            <w:vAlign w:val="bottom"/>
            <w:hideMark/>
          </w:tcPr>
          <w:p w14:paraId="3CC81740" w14:textId="77777777" w:rsidR="00EC7801" w:rsidRPr="00A256A4" w:rsidRDefault="00EC7801" w:rsidP="00B7322F">
            <w:pPr>
              <w:jc w:val="center"/>
              <w:rPr>
                <w:rFonts w:cstheme="minorHAnsi"/>
                <w:color w:val="000000"/>
                <w:szCs w:val="24"/>
                <w:lang w:eastAsia="lv-LV"/>
              </w:rPr>
            </w:pPr>
            <w:r w:rsidRPr="00A256A4">
              <w:rPr>
                <w:rFonts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6330D96D" w14:textId="77777777" w:rsidR="00EC7801" w:rsidRPr="00A256A4" w:rsidRDefault="00EC7801" w:rsidP="00B7322F">
            <w:pPr>
              <w:jc w:val="center"/>
              <w:rPr>
                <w:rFonts w:cstheme="minorHAnsi"/>
                <w:b/>
                <w:bCs/>
                <w:color w:val="000000"/>
                <w:szCs w:val="24"/>
                <w:lang w:eastAsia="lv-LV"/>
              </w:rPr>
            </w:pPr>
            <w:r w:rsidRPr="00A256A4">
              <w:rPr>
                <w:rFonts w:cstheme="minorHAnsi"/>
                <w:b/>
                <w:bCs/>
                <w:color w:val="000000"/>
                <w:szCs w:val="24"/>
                <w:lang w:eastAsia="lv-LV"/>
              </w:rPr>
              <w:t>Vērtēšanas kritēriji</w:t>
            </w:r>
          </w:p>
        </w:tc>
      </w:tr>
      <w:bookmarkEnd w:id="3"/>
      <w:tr w:rsidR="00EC7801" w:rsidRPr="00686C4D" w14:paraId="0A5AB283" w14:textId="77777777" w:rsidTr="00B7322F">
        <w:trPr>
          <w:trHeight w:val="315"/>
        </w:trPr>
        <w:tc>
          <w:tcPr>
            <w:tcW w:w="953" w:type="dxa"/>
            <w:tcBorders>
              <w:top w:val="nil"/>
              <w:left w:val="nil"/>
              <w:bottom w:val="single" w:sz="4" w:space="0" w:color="auto"/>
              <w:right w:val="nil"/>
            </w:tcBorders>
            <w:shd w:val="clear" w:color="auto" w:fill="auto"/>
            <w:noWrap/>
            <w:vAlign w:val="bottom"/>
            <w:hideMark/>
          </w:tcPr>
          <w:p w14:paraId="22F06679" w14:textId="77777777" w:rsidR="00EC7801" w:rsidRPr="00686C4D" w:rsidRDefault="00EC7801" w:rsidP="00B7322F">
            <w:pPr>
              <w:jc w:val="center"/>
              <w:rPr>
                <w:rFonts w:cstheme="minorHAnsi"/>
                <w:b/>
                <w:bCs/>
                <w:color w:val="000000"/>
                <w:sz w:val="36"/>
                <w:szCs w:val="36"/>
                <w:lang w:eastAsia="lv-LV"/>
              </w:rPr>
            </w:pPr>
          </w:p>
        </w:tc>
        <w:tc>
          <w:tcPr>
            <w:tcW w:w="4252" w:type="dxa"/>
            <w:tcBorders>
              <w:top w:val="nil"/>
              <w:left w:val="nil"/>
              <w:bottom w:val="single" w:sz="4" w:space="0" w:color="auto"/>
              <w:right w:val="nil"/>
            </w:tcBorders>
            <w:shd w:val="clear" w:color="auto" w:fill="auto"/>
            <w:noWrap/>
            <w:vAlign w:val="bottom"/>
            <w:hideMark/>
          </w:tcPr>
          <w:p w14:paraId="7B97F423" w14:textId="77777777" w:rsidR="00EC7801" w:rsidRPr="00686C4D" w:rsidRDefault="00EC7801" w:rsidP="00B7322F">
            <w:pPr>
              <w:jc w:val="center"/>
              <w:rPr>
                <w:rFonts w:cstheme="minorHAnsi"/>
                <w:sz w:val="20"/>
                <w:lang w:eastAsia="lv-LV"/>
              </w:rPr>
            </w:pPr>
          </w:p>
        </w:tc>
        <w:tc>
          <w:tcPr>
            <w:tcW w:w="749" w:type="dxa"/>
            <w:tcBorders>
              <w:top w:val="nil"/>
              <w:left w:val="nil"/>
              <w:bottom w:val="single" w:sz="4" w:space="0" w:color="auto"/>
              <w:right w:val="nil"/>
            </w:tcBorders>
            <w:shd w:val="clear" w:color="auto" w:fill="auto"/>
            <w:noWrap/>
            <w:vAlign w:val="bottom"/>
            <w:hideMark/>
          </w:tcPr>
          <w:p w14:paraId="0F7DEE29" w14:textId="77777777" w:rsidR="00EC7801" w:rsidRPr="00686C4D" w:rsidRDefault="00EC7801" w:rsidP="00B7322F">
            <w:pPr>
              <w:rPr>
                <w:rFonts w:cstheme="minorHAnsi"/>
                <w:sz w:val="20"/>
                <w:lang w:eastAsia="lv-LV"/>
              </w:rPr>
            </w:pPr>
          </w:p>
        </w:tc>
        <w:tc>
          <w:tcPr>
            <w:tcW w:w="709" w:type="dxa"/>
            <w:tcBorders>
              <w:top w:val="nil"/>
              <w:left w:val="nil"/>
              <w:bottom w:val="single" w:sz="4" w:space="0" w:color="auto"/>
              <w:right w:val="nil"/>
            </w:tcBorders>
            <w:shd w:val="clear" w:color="auto" w:fill="auto"/>
            <w:noWrap/>
            <w:vAlign w:val="bottom"/>
            <w:hideMark/>
          </w:tcPr>
          <w:p w14:paraId="6D264FB7" w14:textId="77777777" w:rsidR="00EC7801" w:rsidRPr="00686C4D" w:rsidRDefault="00EC7801" w:rsidP="00B7322F">
            <w:pPr>
              <w:rPr>
                <w:rFonts w:cstheme="minorHAnsi"/>
                <w:sz w:val="20"/>
                <w:lang w:eastAsia="lv-LV"/>
              </w:rPr>
            </w:pPr>
          </w:p>
        </w:tc>
        <w:tc>
          <w:tcPr>
            <w:tcW w:w="1002" w:type="dxa"/>
            <w:tcBorders>
              <w:top w:val="nil"/>
              <w:left w:val="nil"/>
              <w:bottom w:val="single" w:sz="4" w:space="0" w:color="auto"/>
              <w:right w:val="nil"/>
            </w:tcBorders>
            <w:shd w:val="clear" w:color="auto" w:fill="auto"/>
            <w:noWrap/>
            <w:vAlign w:val="bottom"/>
            <w:hideMark/>
          </w:tcPr>
          <w:p w14:paraId="71CD21DA" w14:textId="77777777" w:rsidR="00EC7801" w:rsidRPr="00686C4D" w:rsidRDefault="00EC7801" w:rsidP="00B7322F">
            <w:pPr>
              <w:rPr>
                <w:rFonts w:cstheme="minorHAnsi"/>
                <w:sz w:val="20"/>
                <w:lang w:eastAsia="lv-LV"/>
              </w:rPr>
            </w:pPr>
          </w:p>
        </w:tc>
        <w:tc>
          <w:tcPr>
            <w:tcW w:w="439" w:type="dxa"/>
            <w:tcBorders>
              <w:top w:val="nil"/>
              <w:left w:val="nil"/>
              <w:bottom w:val="single" w:sz="4" w:space="0" w:color="auto"/>
              <w:right w:val="nil"/>
            </w:tcBorders>
            <w:shd w:val="clear" w:color="auto" w:fill="auto"/>
            <w:vAlign w:val="bottom"/>
            <w:hideMark/>
          </w:tcPr>
          <w:p w14:paraId="6598AA7E" w14:textId="77777777" w:rsidR="00EC7801" w:rsidRPr="00686C4D" w:rsidRDefault="00EC7801" w:rsidP="00B7322F">
            <w:pPr>
              <w:rPr>
                <w:rFonts w:cstheme="minorHAnsi"/>
                <w:sz w:val="20"/>
                <w:lang w:eastAsia="lv-LV"/>
              </w:rPr>
            </w:pPr>
          </w:p>
        </w:tc>
        <w:tc>
          <w:tcPr>
            <w:tcW w:w="1276" w:type="dxa"/>
            <w:tcBorders>
              <w:top w:val="nil"/>
              <w:left w:val="nil"/>
              <w:bottom w:val="single" w:sz="4" w:space="0" w:color="auto"/>
              <w:right w:val="nil"/>
            </w:tcBorders>
            <w:shd w:val="clear" w:color="auto" w:fill="auto"/>
            <w:vAlign w:val="bottom"/>
            <w:hideMark/>
          </w:tcPr>
          <w:p w14:paraId="2CD19F2F" w14:textId="77777777" w:rsidR="00EC7801" w:rsidRPr="00686C4D" w:rsidRDefault="00EC7801" w:rsidP="00B7322F">
            <w:pPr>
              <w:jc w:val="center"/>
              <w:rPr>
                <w:rFonts w:cstheme="minorHAnsi"/>
                <w:sz w:val="20"/>
                <w:lang w:eastAsia="lv-LV"/>
              </w:rPr>
            </w:pPr>
          </w:p>
        </w:tc>
        <w:tc>
          <w:tcPr>
            <w:tcW w:w="1843" w:type="dxa"/>
            <w:tcBorders>
              <w:top w:val="nil"/>
              <w:left w:val="nil"/>
              <w:bottom w:val="single" w:sz="4" w:space="0" w:color="auto"/>
              <w:right w:val="nil"/>
            </w:tcBorders>
            <w:shd w:val="clear" w:color="auto" w:fill="auto"/>
            <w:vAlign w:val="bottom"/>
            <w:hideMark/>
          </w:tcPr>
          <w:p w14:paraId="00D487C6" w14:textId="77777777" w:rsidR="00EC7801" w:rsidRPr="00686C4D" w:rsidRDefault="00EC7801" w:rsidP="00B7322F">
            <w:pPr>
              <w:rPr>
                <w:rFonts w:cstheme="minorHAnsi"/>
                <w:sz w:val="20"/>
                <w:lang w:eastAsia="lv-LV"/>
              </w:rPr>
            </w:pPr>
          </w:p>
        </w:tc>
        <w:tc>
          <w:tcPr>
            <w:tcW w:w="2869" w:type="dxa"/>
            <w:tcBorders>
              <w:top w:val="nil"/>
              <w:left w:val="nil"/>
              <w:bottom w:val="single" w:sz="4" w:space="0" w:color="auto"/>
              <w:right w:val="nil"/>
            </w:tcBorders>
            <w:shd w:val="clear" w:color="auto" w:fill="auto"/>
            <w:vAlign w:val="bottom"/>
            <w:hideMark/>
          </w:tcPr>
          <w:p w14:paraId="74696528" w14:textId="77777777" w:rsidR="00EC7801" w:rsidRPr="00686C4D" w:rsidRDefault="00EC7801" w:rsidP="00B7322F">
            <w:pPr>
              <w:rPr>
                <w:rFonts w:cstheme="minorHAnsi"/>
                <w:sz w:val="20"/>
                <w:lang w:eastAsia="lv-LV"/>
              </w:rPr>
            </w:pPr>
          </w:p>
        </w:tc>
      </w:tr>
      <w:tr w:rsidR="00EC7801" w:rsidRPr="00A256A4" w14:paraId="25F24D86" w14:textId="77777777" w:rsidTr="00B7322F">
        <w:trPr>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tcPr>
          <w:p w14:paraId="547EF7B9" w14:textId="77777777" w:rsidR="00EC7801" w:rsidRPr="00A256A4" w:rsidRDefault="00EC7801" w:rsidP="00B7322F">
            <w:pPr>
              <w:jc w:val="center"/>
              <w:rPr>
                <w:rFonts w:cstheme="minorHAnsi"/>
                <w:b/>
                <w:bCs/>
                <w:lang w:eastAsia="lv-LV"/>
              </w:rPr>
            </w:pPr>
            <w:bookmarkStart w:id="5" w:name="_Hlk177405548"/>
            <w:r w:rsidRPr="00A256A4">
              <w:rPr>
                <w:rFonts w:cstheme="minorHAnsi"/>
                <w:b/>
                <w:bCs/>
                <w:color w:val="000000"/>
                <w:lang w:eastAsia="lv-LV"/>
              </w:rPr>
              <w:t>Mērķis SM1: Uz vietējiem resursiem un zināšanām balstīta ilgtspējīgas ekonomikas attīstība, veicinot pakalpojumu pieejamību un augstākas pievienotās vērtības radīšanu</w:t>
            </w:r>
          </w:p>
        </w:tc>
      </w:tr>
      <w:tr w:rsidR="00EC7801" w:rsidRPr="00A256A4" w14:paraId="77B9CB0F" w14:textId="77777777" w:rsidTr="00B7322F">
        <w:trPr>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hideMark/>
          </w:tcPr>
          <w:p w14:paraId="5B94D4EF" w14:textId="77777777" w:rsidR="00EC7801" w:rsidRPr="00975D65" w:rsidRDefault="00EC7801" w:rsidP="00B7322F">
            <w:pPr>
              <w:jc w:val="center"/>
              <w:rPr>
                <w:rFonts w:cstheme="minorHAnsi"/>
                <w:b/>
                <w:bCs/>
                <w:sz w:val="28"/>
                <w:szCs w:val="28"/>
                <w:lang w:eastAsia="lv-LV"/>
              </w:rPr>
            </w:pPr>
            <w:r w:rsidRPr="00975D65">
              <w:rPr>
                <w:rFonts w:cstheme="minorHAnsi"/>
                <w:b/>
                <w:bCs/>
                <w:sz w:val="28"/>
                <w:szCs w:val="28"/>
                <w:lang w:eastAsia="lv-LV"/>
              </w:rPr>
              <w:t>RĪCĪBA - R2 Augstas pievienotās vērtības uzņēmējdarbības attīstīšana</w:t>
            </w:r>
          </w:p>
        </w:tc>
      </w:tr>
      <w:bookmarkEnd w:id="4"/>
      <w:tr w:rsidR="00EC7801" w:rsidRPr="00A256A4" w14:paraId="2F8A88E8" w14:textId="77777777" w:rsidTr="00B7322F">
        <w:trPr>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DAFF06B"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A6F6FC"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Kritērijs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D5E11A5"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Vērtējums</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D79039"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Atsauce uz veidlapu</w:t>
            </w:r>
          </w:p>
        </w:tc>
        <w:tc>
          <w:tcPr>
            <w:tcW w:w="6427"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C4DE22"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Papildus informācija un skaidrojumi</w:t>
            </w:r>
          </w:p>
        </w:tc>
      </w:tr>
      <w:tr w:rsidR="00EC7801" w:rsidRPr="00A256A4" w14:paraId="2CE8D37C" w14:textId="77777777" w:rsidTr="00B7322F">
        <w:trPr>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B2FBDA" w14:textId="77777777" w:rsidR="00EC7801" w:rsidRPr="00A256A4" w:rsidRDefault="00EC7801" w:rsidP="00B7322F">
            <w:pPr>
              <w:rPr>
                <w:rFonts w:cstheme="minorHAnsi"/>
                <w:b/>
                <w:bCs/>
                <w:color w:val="000000"/>
                <w:lang w:eastAsia="lv-LV"/>
              </w:rPr>
            </w:pPr>
          </w:p>
        </w:tc>
        <w:tc>
          <w:tcPr>
            <w:tcW w:w="425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74D6A7" w14:textId="77777777" w:rsidR="00EC7801" w:rsidRPr="00A256A4" w:rsidRDefault="00EC7801" w:rsidP="00B7322F">
            <w:pPr>
              <w:rPr>
                <w:rFonts w:cstheme="minorHAnsi"/>
                <w:b/>
                <w:bCs/>
                <w:color w:val="000000"/>
                <w:lang w:eastAsia="lv-LV"/>
              </w:rPr>
            </w:pPr>
          </w:p>
        </w:tc>
        <w:tc>
          <w:tcPr>
            <w:tcW w:w="7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65B9345"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22D864D"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NĒ</w:t>
            </w:r>
          </w:p>
        </w:tc>
        <w:tc>
          <w:tcPr>
            <w:tcW w:w="100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85EF58" w14:textId="77777777" w:rsidR="00EC7801" w:rsidRPr="00A256A4" w:rsidRDefault="00EC7801" w:rsidP="00B7322F">
            <w:pPr>
              <w:rPr>
                <w:rFonts w:cstheme="minorHAnsi"/>
                <w:b/>
                <w:bCs/>
                <w:color w:val="000000"/>
                <w:lang w:eastAsia="lv-LV"/>
              </w:rPr>
            </w:pPr>
          </w:p>
        </w:tc>
        <w:tc>
          <w:tcPr>
            <w:tcW w:w="6427"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3BE5B9" w14:textId="77777777" w:rsidR="00EC7801" w:rsidRPr="00A256A4" w:rsidRDefault="00EC7801" w:rsidP="00B7322F">
            <w:pPr>
              <w:rPr>
                <w:rFonts w:cstheme="minorHAnsi"/>
                <w:b/>
                <w:bCs/>
                <w:color w:val="000000"/>
                <w:lang w:eastAsia="lv-LV"/>
              </w:rPr>
            </w:pPr>
          </w:p>
        </w:tc>
      </w:tr>
      <w:tr w:rsidR="00EC7801" w:rsidRPr="00A256A4" w14:paraId="2EF36BA5" w14:textId="77777777" w:rsidTr="00B7322F">
        <w:trPr>
          <w:trHeight w:val="630"/>
        </w:trPr>
        <w:tc>
          <w:tcPr>
            <w:tcW w:w="14092"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05F776"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ADMINISTRATĪVIE KRITĒRIJI</w:t>
            </w:r>
            <w:r w:rsidRPr="00A256A4">
              <w:rPr>
                <w:rFonts w:cstheme="minorHAnsi"/>
                <w:color w:val="000000"/>
                <w:lang w:eastAsia="lv-LV"/>
              </w:rPr>
              <w:t xml:space="preserve"> (Ja kāds no šiem kritērijiem saņem vērtējumu </w:t>
            </w:r>
            <w:r w:rsidRPr="00A256A4">
              <w:rPr>
                <w:rFonts w:cstheme="minorHAnsi"/>
                <w:b/>
                <w:bCs/>
                <w:color w:val="000000"/>
                <w:lang w:eastAsia="lv-LV"/>
              </w:rPr>
              <w:t>NĒ</w:t>
            </w:r>
            <w:r w:rsidRPr="00A256A4">
              <w:rPr>
                <w:rFonts w:cstheme="minorHAnsi"/>
                <w:color w:val="000000"/>
                <w:lang w:eastAsia="lv-LV"/>
              </w:rPr>
              <w:t xml:space="preserve">, projekts tiek atzīts par stratēģijai neatbilstošu, </w:t>
            </w:r>
            <w:r w:rsidRPr="00A256A4">
              <w:rPr>
                <w:rFonts w:cstheme="minorHAnsi"/>
                <w:b/>
                <w:bCs/>
                <w:color w:val="000000"/>
                <w:lang w:eastAsia="lv-LV"/>
              </w:rPr>
              <w:t>saņem negatīvu atzinumu un tālāk netiek vērtēts</w:t>
            </w:r>
            <w:r w:rsidRPr="00A256A4">
              <w:rPr>
                <w:rFonts w:cstheme="minorHAnsi"/>
                <w:color w:val="000000"/>
                <w:lang w:eastAsia="lv-LV"/>
              </w:rPr>
              <w:t>).</w:t>
            </w:r>
          </w:p>
        </w:tc>
      </w:tr>
      <w:tr w:rsidR="00EC7801" w:rsidRPr="00A256A4" w14:paraId="75E4F235"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B75637F"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w:t>
            </w:r>
          </w:p>
        </w:tc>
        <w:tc>
          <w:tcPr>
            <w:tcW w:w="13139"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76CEB5"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Projekta iesniedzēja un projekta iesnieguma atbilstība SVVA Stratēģijai, Rīcībai, mērķiem un konkrētās kārtas sludinājumā noteiktām prasībām.</w:t>
            </w:r>
          </w:p>
        </w:tc>
      </w:tr>
      <w:tr w:rsidR="00EC7801" w:rsidRPr="00A256A4" w14:paraId="099D8214" w14:textId="77777777" w:rsidTr="00B7322F">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B2CD03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313CBCA7"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21E1116"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82383B"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5CB414F6"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39516EF"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Atbilstība MKN Nr.580 11.p. </w:t>
            </w:r>
          </w:p>
        </w:tc>
      </w:tr>
      <w:tr w:rsidR="00EC7801" w:rsidRPr="00A256A4" w14:paraId="66A7288F" w14:textId="77777777" w:rsidTr="00B7322F">
        <w:trPr>
          <w:trHeight w:val="20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A93F60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95276A9"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Projekts atbilst SVVA stratēģijai un norādītajai rīcībai - R2 Augstas pievienotās vērtības uzņēmējdarbības attīstīšana. Atbilstību apliecina projekta pieteikuma sadaļa B.2.2. un apliecinoši pielikumi </w:t>
            </w:r>
            <w:r w:rsidRPr="008E7B5E">
              <w:rPr>
                <w:rFonts w:cstheme="minorHAnsi"/>
                <w:color w:val="002060"/>
                <w:lang w:eastAsia="lv-LV"/>
              </w:rPr>
              <w:t>projekta pielikuma D 16 sadaļā 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B9EFEA6"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9BE431"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108E2D5B"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B.2.1, B.5.,D</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6EB1C8" w14:textId="77777777" w:rsidR="00EC7801" w:rsidRPr="00A256A4" w:rsidRDefault="00EC7801" w:rsidP="00B7322F">
            <w:pPr>
              <w:rPr>
                <w:rFonts w:cstheme="minorHAnsi"/>
                <w:color w:val="000000"/>
                <w:lang w:eastAsia="lv-LV"/>
              </w:rPr>
            </w:pPr>
            <w:r w:rsidRPr="00A256A4">
              <w:rPr>
                <w:rFonts w:cstheme="minorHAnsi"/>
                <w:color w:val="000000"/>
                <w:lang w:eastAsia="lv-LV"/>
              </w:rPr>
              <w:t>Atbilstoši MK noteikumu Nr.580 punktam 9.3. un noteiktajai darbības teritorijai un rīcību virzieniem «Biedrība Cēsu rajona lauku partnerība teritorijā SVVA Stratēģija 2023. -2027.g.» ,</w:t>
            </w:r>
            <w:r w:rsidRPr="00A256A4">
              <w:rPr>
                <w:rFonts w:cstheme="minorHAnsi"/>
                <w:lang w:eastAsia="lv-LV"/>
              </w:rPr>
              <w:t xml:space="preserve"> 7.lpp., 61.-64. lpp.</w:t>
            </w:r>
          </w:p>
        </w:tc>
      </w:tr>
      <w:tr w:rsidR="00EC7801" w:rsidRPr="00A256A4" w14:paraId="6C92FFB9" w14:textId="77777777" w:rsidTr="00B7322F">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5CBED2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B56175B"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0CAF99D"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D6EA1A"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00DFE12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CC883B" w14:textId="77777777" w:rsidR="00EC7801" w:rsidRPr="00A256A4" w:rsidRDefault="00EC7801" w:rsidP="00B7322F">
            <w:pPr>
              <w:rPr>
                <w:rFonts w:cstheme="minorHAnsi"/>
                <w:color w:val="000000"/>
                <w:lang w:eastAsia="lv-LV"/>
              </w:rPr>
            </w:pPr>
            <w:r w:rsidRPr="00A256A4">
              <w:rPr>
                <w:rFonts w:cstheme="minorHAnsi"/>
                <w:color w:val="000000"/>
                <w:lang w:eastAsia="lv-LV"/>
              </w:rPr>
              <w:t>Aktivitātes ir atbilstošas MK noteikumu Nr.580  punktam 9.,10.1</w:t>
            </w:r>
            <w:r>
              <w:rPr>
                <w:rFonts w:cstheme="minorHAnsi"/>
                <w:color w:val="000000"/>
                <w:lang w:eastAsia="lv-LV"/>
              </w:rPr>
              <w:t>.</w:t>
            </w:r>
            <w:r w:rsidRPr="00A256A4">
              <w:rPr>
                <w:rFonts w:cstheme="minorHAnsi"/>
                <w:color w:val="000000"/>
                <w:lang w:eastAsia="lv-LV"/>
              </w:rPr>
              <w:t xml:space="preserve"> un 10.2.</w:t>
            </w:r>
          </w:p>
        </w:tc>
      </w:tr>
      <w:tr w:rsidR="00EC7801" w:rsidRPr="00A256A4" w14:paraId="06244262" w14:textId="77777777" w:rsidTr="00B7322F">
        <w:trPr>
          <w:trHeight w:val="930"/>
        </w:trPr>
        <w:tc>
          <w:tcPr>
            <w:tcW w:w="14092" w:type="dxa"/>
            <w:gridSpan w:val="9"/>
            <w:tcBorders>
              <w:top w:val="single" w:sz="4" w:space="0" w:color="auto"/>
              <w:left w:val="single" w:sz="4" w:space="0" w:color="auto"/>
              <w:bottom w:val="single" w:sz="4" w:space="0" w:color="auto"/>
              <w:right w:val="single" w:sz="4" w:space="0" w:color="auto"/>
            </w:tcBorders>
            <w:shd w:val="clear" w:color="000000" w:fill="FFFFFF"/>
            <w:hideMark/>
          </w:tcPr>
          <w:p w14:paraId="5E693BB4" w14:textId="77777777" w:rsidR="00EC7801" w:rsidRPr="00A256A4" w:rsidRDefault="00EC7801" w:rsidP="00B7322F">
            <w:pPr>
              <w:rPr>
                <w:rFonts w:cstheme="minorHAnsi"/>
                <w:i/>
                <w:iCs/>
                <w:color w:val="000000"/>
                <w:lang w:eastAsia="lv-LV"/>
              </w:rPr>
            </w:pPr>
            <w:r w:rsidRPr="00A256A4">
              <w:rPr>
                <w:rFonts w:cstheme="minorHAnsi"/>
                <w:i/>
                <w:iCs/>
                <w:color w:val="000000"/>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EC7801" w:rsidRPr="00A256A4" w14:paraId="3D771F70" w14:textId="77777777" w:rsidTr="00B7322F">
        <w:trPr>
          <w:trHeight w:val="405"/>
        </w:trPr>
        <w:tc>
          <w:tcPr>
            <w:tcW w:w="6663" w:type="dxa"/>
            <w:gridSpan w:val="4"/>
            <w:tcBorders>
              <w:top w:val="single" w:sz="4" w:space="0" w:color="auto"/>
              <w:bottom w:val="single" w:sz="4" w:space="0" w:color="auto"/>
            </w:tcBorders>
            <w:shd w:val="clear" w:color="auto" w:fill="auto"/>
            <w:vAlign w:val="center"/>
          </w:tcPr>
          <w:p w14:paraId="381362D9" w14:textId="77777777" w:rsidR="00EC7801" w:rsidRPr="00A256A4" w:rsidRDefault="00EC7801" w:rsidP="00B7322F">
            <w:pPr>
              <w:jc w:val="center"/>
              <w:rPr>
                <w:rFonts w:cstheme="minorHAnsi"/>
                <w:b/>
                <w:bCs/>
                <w:color w:val="000000"/>
                <w:lang w:eastAsia="lv-LV"/>
              </w:rPr>
            </w:pPr>
          </w:p>
        </w:tc>
        <w:tc>
          <w:tcPr>
            <w:tcW w:w="2717" w:type="dxa"/>
            <w:gridSpan w:val="3"/>
            <w:tcBorders>
              <w:top w:val="single" w:sz="4" w:space="0" w:color="auto"/>
              <w:bottom w:val="single" w:sz="4" w:space="0" w:color="auto"/>
            </w:tcBorders>
            <w:shd w:val="clear" w:color="auto" w:fill="auto"/>
          </w:tcPr>
          <w:p w14:paraId="5AC3EFFA" w14:textId="77777777" w:rsidR="00EC7801" w:rsidRPr="00A256A4" w:rsidRDefault="00EC7801" w:rsidP="00B7322F">
            <w:pPr>
              <w:jc w:val="center"/>
              <w:rPr>
                <w:rFonts w:cstheme="minorHAnsi"/>
                <w:b/>
                <w:bCs/>
                <w:color w:val="000000"/>
                <w:lang w:eastAsia="lv-LV"/>
              </w:rPr>
            </w:pPr>
          </w:p>
        </w:tc>
        <w:tc>
          <w:tcPr>
            <w:tcW w:w="1843" w:type="dxa"/>
            <w:tcBorders>
              <w:top w:val="single" w:sz="4" w:space="0" w:color="auto"/>
              <w:bottom w:val="single" w:sz="4" w:space="0" w:color="auto"/>
            </w:tcBorders>
            <w:shd w:val="clear" w:color="auto" w:fill="auto"/>
            <w:vAlign w:val="center"/>
          </w:tcPr>
          <w:p w14:paraId="29DA3F29" w14:textId="77777777" w:rsidR="00EC7801" w:rsidRPr="00A256A4" w:rsidRDefault="00EC7801" w:rsidP="00B7322F">
            <w:pPr>
              <w:jc w:val="center"/>
              <w:rPr>
                <w:rFonts w:cstheme="minorHAnsi"/>
                <w:b/>
                <w:bCs/>
                <w:color w:val="000000"/>
                <w:lang w:eastAsia="lv-LV"/>
              </w:rPr>
            </w:pPr>
          </w:p>
        </w:tc>
        <w:tc>
          <w:tcPr>
            <w:tcW w:w="2869" w:type="dxa"/>
            <w:tcBorders>
              <w:top w:val="single" w:sz="4" w:space="0" w:color="auto"/>
              <w:bottom w:val="single" w:sz="4" w:space="0" w:color="auto"/>
            </w:tcBorders>
            <w:shd w:val="clear" w:color="auto" w:fill="auto"/>
            <w:vAlign w:val="center"/>
          </w:tcPr>
          <w:p w14:paraId="34B5CC9B" w14:textId="77777777" w:rsidR="00EC7801" w:rsidRPr="00A256A4" w:rsidRDefault="00EC7801" w:rsidP="00B7322F">
            <w:pPr>
              <w:jc w:val="center"/>
              <w:rPr>
                <w:rFonts w:cstheme="minorHAnsi"/>
                <w:b/>
                <w:bCs/>
                <w:color w:val="000000"/>
                <w:lang w:eastAsia="lv-LV"/>
              </w:rPr>
            </w:pPr>
          </w:p>
        </w:tc>
      </w:tr>
      <w:tr w:rsidR="00EC7801" w:rsidRPr="00A256A4" w14:paraId="1ACF280D" w14:textId="77777777" w:rsidTr="00B7322F">
        <w:trPr>
          <w:trHeight w:val="40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FDF052"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F92B1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F6FF20"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A64C70"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Papildus informācija un skaidrojumi</w:t>
            </w:r>
          </w:p>
        </w:tc>
      </w:tr>
      <w:tr w:rsidR="00EC7801" w:rsidRPr="00A256A4" w14:paraId="00AFA519" w14:textId="77777777" w:rsidTr="00B7322F">
        <w:trPr>
          <w:trHeight w:val="570"/>
        </w:trPr>
        <w:tc>
          <w:tcPr>
            <w:tcW w:w="6663"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403984" w14:textId="77777777" w:rsidR="00EC7801" w:rsidRPr="00A256A4" w:rsidRDefault="00EC7801" w:rsidP="00B7322F">
            <w:pPr>
              <w:rPr>
                <w:rFonts w:cstheme="minorHAnsi"/>
                <w:b/>
                <w:bCs/>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EB38AB"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E9EF6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w:t>
            </w:r>
          </w:p>
        </w:tc>
        <w:tc>
          <w:tcPr>
            <w:tcW w:w="184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D924936" w14:textId="77777777" w:rsidR="00EC7801" w:rsidRPr="00A256A4" w:rsidRDefault="00EC7801" w:rsidP="00B7322F">
            <w:pPr>
              <w:rPr>
                <w:rFonts w:cstheme="minorHAnsi"/>
                <w:b/>
                <w:bCs/>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0F940D" w14:textId="77777777" w:rsidR="00EC7801" w:rsidRPr="00A256A4" w:rsidRDefault="00EC7801" w:rsidP="00B7322F">
            <w:pPr>
              <w:rPr>
                <w:rFonts w:cstheme="minorHAnsi"/>
                <w:b/>
                <w:bCs/>
                <w:color w:val="000000"/>
                <w:lang w:eastAsia="lv-LV"/>
              </w:rPr>
            </w:pPr>
          </w:p>
        </w:tc>
      </w:tr>
      <w:tr w:rsidR="00EC7801" w:rsidRPr="00A256A4" w14:paraId="3034B3FB" w14:textId="77777777" w:rsidTr="00B7322F">
        <w:trPr>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5D528C"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KVALITATĪVIE VĒRTĒŠANAS KRITĒRIJI </w:t>
            </w:r>
          </w:p>
        </w:tc>
      </w:tr>
      <w:tr w:rsidR="00EC7801" w:rsidRPr="00A256A4" w14:paraId="5E21157D" w14:textId="77777777" w:rsidTr="00B7322F">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97195"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71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B75352" w14:textId="77777777" w:rsidR="00EC7801" w:rsidRDefault="00EC7801" w:rsidP="00B7322F">
            <w:pPr>
              <w:rPr>
                <w:rFonts w:cstheme="minorHAnsi"/>
                <w:b/>
                <w:bCs/>
                <w:color w:val="000000"/>
                <w:lang w:eastAsia="lv-LV"/>
              </w:rPr>
            </w:pPr>
            <w:r w:rsidRPr="00A256A4">
              <w:rPr>
                <w:rFonts w:cstheme="minorHAnsi"/>
                <w:b/>
                <w:bCs/>
                <w:color w:val="000000"/>
                <w:lang w:eastAsia="lv-LV"/>
              </w:rPr>
              <w:t xml:space="preserve">Atbalsta intensitātes kritērijs atbilstoši SVVA stratēģijas rīcību plānam, </w:t>
            </w:r>
            <w:proofErr w:type="spellStart"/>
            <w:r w:rsidRPr="00A256A4">
              <w:rPr>
                <w:rFonts w:cstheme="minorHAnsi"/>
                <w:b/>
                <w:bCs/>
                <w:color w:val="000000"/>
                <w:lang w:eastAsia="lv-LV"/>
              </w:rPr>
              <w:t>pamatbāzes</w:t>
            </w:r>
            <w:proofErr w:type="spellEnd"/>
            <w:r w:rsidRPr="00A256A4">
              <w:rPr>
                <w:rFonts w:cstheme="minorHAnsi"/>
                <w:b/>
                <w:bCs/>
                <w:color w:val="000000"/>
                <w:lang w:eastAsia="lv-LV"/>
              </w:rPr>
              <w:t xml:space="preserve"> intensitāte 40%</w:t>
            </w:r>
          </w:p>
          <w:p w14:paraId="020443BD" w14:textId="77777777" w:rsidR="00EC7801" w:rsidRDefault="00EC7801" w:rsidP="00B7322F">
            <w:pPr>
              <w:rPr>
                <w:rFonts w:cstheme="minorHAnsi"/>
                <w:b/>
                <w:bCs/>
                <w:color w:val="000000"/>
                <w:lang w:eastAsia="lv-LV"/>
              </w:rPr>
            </w:pPr>
          </w:p>
          <w:p w14:paraId="78A7600E" w14:textId="77777777" w:rsidR="00EC7801" w:rsidRPr="00A256A4"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CF45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MAX 65%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D6BD19"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Obligātais ielikums projekta pieteikuma D16 sadaļā</w:t>
            </w:r>
          </w:p>
        </w:tc>
      </w:tr>
      <w:tr w:rsidR="00EC7801" w:rsidRPr="00A256A4" w14:paraId="3EE98152" w14:textId="77777777" w:rsidTr="00B7322F">
        <w:trPr>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642391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954202" w14:textId="77777777" w:rsidR="00EC7801" w:rsidRPr="00A256A4" w:rsidRDefault="00EC7801" w:rsidP="00B7322F">
            <w:pPr>
              <w:rPr>
                <w:rFonts w:cstheme="minorHAnsi"/>
                <w:color w:val="000000"/>
                <w:lang w:eastAsia="lv-LV"/>
              </w:rPr>
            </w:pPr>
            <w:r w:rsidRPr="00A256A4">
              <w:rPr>
                <w:rFonts w:cstheme="minorHAnsi"/>
                <w:color w:val="000000"/>
                <w:lang w:eastAsia="lv-LV"/>
              </w:rPr>
              <w:t>Ieguldījums ražošanā +10%</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A121CF7"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3EE328E"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1650F8"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B.2.1, B.8, D16</w:t>
            </w:r>
          </w:p>
          <w:p w14:paraId="172D1CB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p w14:paraId="38B2DA5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00BBC"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Pretendents projekta pieteikumā norāda pamatojumu atbalsta intensitātes piemērošanai atbilstoši SVVA stratēģijas </w:t>
            </w:r>
            <w:r w:rsidRPr="00A256A4">
              <w:rPr>
                <w:rFonts w:cstheme="minorHAnsi"/>
                <w:color w:val="000000"/>
                <w:lang w:eastAsia="lv-LV"/>
              </w:rPr>
              <w:lastRenderedPageBreak/>
              <w:t>rīcību plānam. Pievienots</w:t>
            </w:r>
            <w:r w:rsidRPr="00A256A4">
              <w:rPr>
                <w:rFonts w:cstheme="minorHAnsi"/>
                <w:b/>
                <w:bCs/>
                <w:color w:val="000000"/>
                <w:lang w:eastAsia="lv-LV"/>
              </w:rPr>
              <w:t xml:space="preserve"> pielikums D 16 sadaļā.</w:t>
            </w:r>
          </w:p>
          <w:p w14:paraId="257EFEFE"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p w14:paraId="14092BFF"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498A1FC8" w14:textId="77777777" w:rsidTr="00B7322F">
        <w:trPr>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12FCA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6739904" w14:textId="77777777" w:rsidR="00EC7801" w:rsidRPr="00A256A4" w:rsidRDefault="00EC7801" w:rsidP="00B7322F">
            <w:pPr>
              <w:rPr>
                <w:rFonts w:cstheme="minorHAnsi"/>
                <w:color w:val="000000"/>
                <w:lang w:eastAsia="lv-LV"/>
              </w:rPr>
            </w:pPr>
            <w:r w:rsidRPr="00A256A4">
              <w:rPr>
                <w:rFonts w:cstheme="minorHAnsi"/>
                <w:color w:val="000000"/>
                <w:lang w:eastAsia="lv-LV"/>
              </w:rPr>
              <w:t>Ieguldījums pārtikas ražošanā +5%</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C1FC15"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BF06C00"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6C0295"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7ABEC03" w14:textId="77777777" w:rsidR="00EC7801" w:rsidRPr="00A256A4" w:rsidRDefault="00EC7801" w:rsidP="00B7322F">
            <w:pPr>
              <w:rPr>
                <w:rFonts w:cstheme="minorHAnsi"/>
                <w:color w:val="000000"/>
                <w:lang w:eastAsia="lv-LV"/>
              </w:rPr>
            </w:pPr>
          </w:p>
        </w:tc>
      </w:tr>
      <w:tr w:rsidR="00EC7801" w:rsidRPr="00A256A4" w14:paraId="7DB44058" w14:textId="77777777" w:rsidTr="00B7322F">
        <w:trPr>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2F21CB0"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D436E65"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Ieguldījums </w:t>
            </w:r>
            <w:proofErr w:type="spellStart"/>
            <w:r w:rsidRPr="00A256A4">
              <w:rPr>
                <w:rFonts w:cstheme="minorHAnsi"/>
                <w:color w:val="000000"/>
                <w:lang w:eastAsia="lv-LV"/>
              </w:rPr>
              <w:t>Bioreģiona</w:t>
            </w:r>
            <w:proofErr w:type="spellEnd"/>
            <w:r w:rsidRPr="00A256A4">
              <w:rPr>
                <w:rFonts w:cstheme="minorHAnsi"/>
                <w:color w:val="000000"/>
                <w:lang w:eastAsia="lv-LV"/>
              </w:rPr>
              <w:t xml:space="preserve"> attīstībā +5%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EEE61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DFDF28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4EB7CF"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0EE36AB" w14:textId="77777777" w:rsidR="00EC7801" w:rsidRPr="00A256A4" w:rsidRDefault="00EC7801" w:rsidP="00B7322F">
            <w:pPr>
              <w:rPr>
                <w:rFonts w:cstheme="minorHAnsi"/>
                <w:color w:val="000000"/>
                <w:lang w:eastAsia="lv-LV"/>
              </w:rPr>
            </w:pPr>
          </w:p>
        </w:tc>
      </w:tr>
      <w:tr w:rsidR="00EC7801" w:rsidRPr="00A256A4" w14:paraId="66ABE75A" w14:textId="77777777" w:rsidTr="00B7322F">
        <w:trPr>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715647C"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ABCADE8"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Ieguldījums lauku teritorijā (visa Cēsu rajona lauku partnerības darbības teritorija, izņemot Cēsu pilsētu) +20%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368745A"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94456B8"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BFA942"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CCD2FB3" w14:textId="77777777" w:rsidR="00EC7801" w:rsidRPr="00A256A4" w:rsidRDefault="00EC7801" w:rsidP="00B7322F">
            <w:pPr>
              <w:rPr>
                <w:rFonts w:cstheme="minorHAnsi"/>
                <w:color w:val="000000"/>
                <w:lang w:eastAsia="lv-LV"/>
              </w:rPr>
            </w:pPr>
          </w:p>
        </w:tc>
      </w:tr>
      <w:tr w:rsidR="00EC7801" w:rsidRPr="00A256A4" w14:paraId="3530BB4B" w14:textId="77777777" w:rsidTr="00B7322F">
        <w:trPr>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BD75550"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 2.5.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0D44D" w14:textId="77777777" w:rsidR="00EC7801" w:rsidRDefault="00EC7801" w:rsidP="00B7322F">
            <w:pPr>
              <w:rPr>
                <w:rFonts w:cstheme="minorHAnsi"/>
                <w:color w:val="000000"/>
                <w:lang w:eastAsia="lv-LV"/>
              </w:rPr>
            </w:pPr>
            <w:r w:rsidRPr="00A256A4">
              <w:rPr>
                <w:rFonts w:cstheme="minorHAnsi"/>
                <w:color w:val="000000"/>
                <w:lang w:eastAsia="lv-LV"/>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r>
              <w:t xml:space="preserve"> </w:t>
            </w:r>
            <w:r w:rsidRPr="008E7B5E">
              <w:rPr>
                <w:rFonts w:cstheme="minorHAnsi"/>
                <w:color w:val="000000"/>
                <w:lang w:eastAsia="lv-LV"/>
              </w:rPr>
              <w:t>Investīcijām Pamatpakalpojumiem izglītības, sociālā vai veselības jomā lauku teritorijā</w:t>
            </w:r>
          </w:p>
          <w:p w14:paraId="380D59BA" w14:textId="77777777" w:rsidR="00EC7801" w:rsidRDefault="00EC7801" w:rsidP="00B7322F">
            <w:pPr>
              <w:rPr>
                <w:rFonts w:cstheme="minorHAnsi"/>
                <w:color w:val="000000"/>
                <w:lang w:eastAsia="lv-LV"/>
              </w:rPr>
            </w:pPr>
          </w:p>
          <w:p w14:paraId="7338008B" w14:textId="77777777" w:rsidR="00EC7801" w:rsidRDefault="00EC7801" w:rsidP="00B7322F">
            <w:pPr>
              <w:rPr>
                <w:rFonts w:cstheme="minorHAnsi"/>
                <w:color w:val="000000"/>
                <w:lang w:eastAsia="lv-LV"/>
              </w:rPr>
            </w:pPr>
          </w:p>
          <w:p w14:paraId="4679DBBE" w14:textId="77777777" w:rsidR="00EC7801" w:rsidRPr="00A256A4" w:rsidRDefault="00EC7801" w:rsidP="00B7322F">
            <w:pPr>
              <w:rPr>
                <w:rFonts w:cstheme="minorHAnsi"/>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EFDC9E"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EF760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75%</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3C8F180C"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auto"/>
            <w:hideMark/>
          </w:tcPr>
          <w:p w14:paraId="589A5EB9" w14:textId="77777777" w:rsidR="00EC7801" w:rsidRPr="00A256A4" w:rsidRDefault="00EC7801" w:rsidP="00B7322F">
            <w:pPr>
              <w:rPr>
                <w:rFonts w:cstheme="minorHAnsi"/>
                <w:color w:val="000000"/>
                <w:lang w:eastAsia="lv-LV"/>
              </w:rPr>
            </w:pPr>
          </w:p>
        </w:tc>
      </w:tr>
      <w:tr w:rsidR="00EC7801" w:rsidRPr="00A256A4" w14:paraId="317FEC4F" w14:textId="77777777" w:rsidTr="00B7322F">
        <w:trPr>
          <w:trHeight w:val="64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8E0F27"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81C04"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879EEA"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E87291"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Papildus informācija un skaidrojumi</w:t>
            </w:r>
          </w:p>
        </w:tc>
      </w:tr>
      <w:tr w:rsidR="00EC7801" w:rsidRPr="00A256A4" w14:paraId="0446277F" w14:textId="77777777" w:rsidTr="00B7322F">
        <w:trPr>
          <w:trHeight w:val="645"/>
        </w:trPr>
        <w:tc>
          <w:tcPr>
            <w:tcW w:w="6663" w:type="dxa"/>
            <w:gridSpan w:val="4"/>
            <w:vMerge/>
            <w:tcBorders>
              <w:left w:val="single" w:sz="4" w:space="0" w:color="auto"/>
              <w:bottom w:val="single" w:sz="4" w:space="0" w:color="auto"/>
              <w:right w:val="single" w:sz="4" w:space="0" w:color="auto"/>
            </w:tcBorders>
            <w:shd w:val="clear" w:color="auto" w:fill="C5E0B3" w:themeFill="accent6" w:themeFillTint="66"/>
          </w:tcPr>
          <w:p w14:paraId="13995F0E" w14:textId="77777777" w:rsidR="00EC7801" w:rsidRPr="00A256A4" w:rsidRDefault="00EC7801" w:rsidP="00B7322F">
            <w:pPr>
              <w:rPr>
                <w:rFonts w:cstheme="minorHAnsi"/>
                <w:b/>
                <w:bCs/>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E05314"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E032E8" w14:textId="77777777" w:rsidR="00EC7801" w:rsidRPr="00A256A4" w:rsidRDefault="00EC7801" w:rsidP="00B7322F">
            <w:pPr>
              <w:jc w:val="center"/>
              <w:rPr>
                <w:rFonts w:cstheme="minorHAnsi"/>
                <w:b/>
                <w:bCs/>
                <w:color w:val="000000"/>
                <w:lang w:eastAsia="lv-LV"/>
              </w:rPr>
            </w:pPr>
            <w:proofErr w:type="spellStart"/>
            <w:r w:rsidRPr="00A256A4">
              <w:rPr>
                <w:rFonts w:cstheme="minorHAnsi"/>
                <w:b/>
                <w:bCs/>
                <w:color w:val="000000"/>
                <w:lang w:eastAsia="lv-LV"/>
              </w:rPr>
              <w:t>Max</w:t>
            </w:r>
            <w:proofErr w:type="spellEnd"/>
            <w:r w:rsidRPr="00A256A4">
              <w:rPr>
                <w:rFonts w:cstheme="minorHAnsi"/>
                <w:b/>
                <w:bCs/>
                <w:color w:val="000000"/>
                <w:lang w:eastAsia="lv-LV"/>
              </w:rPr>
              <w:t xml:space="preserve"> vērtējums</w:t>
            </w:r>
          </w:p>
        </w:tc>
        <w:tc>
          <w:tcPr>
            <w:tcW w:w="1843" w:type="dxa"/>
            <w:vMerge/>
            <w:tcBorders>
              <w:left w:val="single" w:sz="4" w:space="0" w:color="auto"/>
              <w:bottom w:val="single" w:sz="4" w:space="0" w:color="auto"/>
              <w:right w:val="single" w:sz="4" w:space="0" w:color="auto"/>
            </w:tcBorders>
            <w:shd w:val="clear" w:color="auto" w:fill="C5E0B3" w:themeFill="accent6" w:themeFillTint="66"/>
          </w:tcPr>
          <w:p w14:paraId="310DC5E0" w14:textId="77777777" w:rsidR="00EC7801" w:rsidRPr="00A256A4" w:rsidRDefault="00EC7801" w:rsidP="00B7322F">
            <w:pPr>
              <w:rPr>
                <w:rFonts w:cstheme="minorHAnsi"/>
                <w:b/>
                <w:bCs/>
                <w:color w:val="000000"/>
                <w:lang w:eastAsia="lv-LV"/>
              </w:rPr>
            </w:pPr>
          </w:p>
        </w:tc>
        <w:tc>
          <w:tcPr>
            <w:tcW w:w="2869" w:type="dxa"/>
            <w:vMerge/>
            <w:tcBorders>
              <w:left w:val="single" w:sz="4" w:space="0" w:color="auto"/>
              <w:bottom w:val="single" w:sz="4" w:space="0" w:color="auto"/>
              <w:right w:val="single" w:sz="4" w:space="0" w:color="auto"/>
            </w:tcBorders>
            <w:shd w:val="clear" w:color="auto" w:fill="C5E0B3" w:themeFill="accent6" w:themeFillTint="66"/>
          </w:tcPr>
          <w:p w14:paraId="786CE2CF" w14:textId="77777777" w:rsidR="00EC7801" w:rsidRPr="00A256A4" w:rsidRDefault="00EC7801" w:rsidP="00B7322F">
            <w:pPr>
              <w:rPr>
                <w:rFonts w:cstheme="minorHAnsi"/>
                <w:b/>
                <w:bCs/>
                <w:color w:val="000000"/>
                <w:lang w:eastAsia="lv-LV"/>
              </w:rPr>
            </w:pPr>
          </w:p>
        </w:tc>
      </w:tr>
      <w:tr w:rsidR="00EC7801" w:rsidRPr="00A256A4" w14:paraId="32DF8DE9"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65F633"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A2CBCE"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Projekta ieviešanas gatavības pakāpe uz iesniegšanas brīdi, projektam pievienoti visi nepieciešamie dokumenti (vērtējums summējas MAX 4).</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719067"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BD8EEA"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209C7E"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2086C9"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082B17D1"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553E2A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3.1.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2B3E05" w14:textId="77777777" w:rsidR="00EC7801" w:rsidRPr="00A256A4" w:rsidRDefault="00EC7801" w:rsidP="00B7322F">
            <w:pPr>
              <w:rPr>
                <w:rFonts w:cstheme="minorHAnsi"/>
                <w:color w:val="000000"/>
                <w:lang w:eastAsia="lv-LV"/>
              </w:rPr>
            </w:pPr>
            <w:r w:rsidRPr="006758D0">
              <w:rPr>
                <w:rFonts w:cstheme="minorHAnsi"/>
                <w:color w:val="000000"/>
                <w:lang w:eastAsia="lv-LV"/>
              </w:rPr>
              <w:t>Ir iesniegti projekta pieteikumam atbilstošie obligātie pavaddokumenti</w:t>
            </w:r>
            <w:r>
              <w:rPr>
                <w:rFonts w:cstheme="minorHAnsi"/>
                <w:color w:val="000000"/>
                <w:lang w:eastAsia="lv-LV"/>
              </w:rPr>
              <w:t xml:space="preserve">. </w:t>
            </w:r>
            <w:r w:rsidRPr="006758D0">
              <w:rPr>
                <w:rFonts w:cstheme="minorHAnsi"/>
                <w:color w:val="000000"/>
                <w:lang w:eastAsia="lv-LV"/>
              </w:rPr>
              <w:t xml:space="preserve">Projekta iesniegumam jāpievieno dokumenti, kas noteikti </w:t>
            </w:r>
            <w:r w:rsidRPr="00666307">
              <w:rPr>
                <w:rFonts w:cstheme="minorHAnsi"/>
                <w:color w:val="002060"/>
                <w:lang w:eastAsia="lv-LV"/>
              </w:rPr>
              <w:t>MKN Nr. 580. 48. p.  un CRLP noteiktie pielikumi</w:t>
            </w:r>
            <w:r w:rsidRPr="00666307">
              <w:rPr>
                <w:color w:val="002060"/>
              </w:rPr>
              <w:t xml:space="preserve"> - </w:t>
            </w:r>
            <w:r w:rsidRPr="001B755A">
              <w:rPr>
                <w:rFonts w:cstheme="minorHAnsi"/>
                <w:color w:val="002060"/>
                <w:lang w:eastAsia="lv-LV"/>
              </w:rPr>
              <w:t xml:space="preserve">izņemot iepirkuma un būvniecības dokumentāciju, vērtē 3.2 p.,3.3.p.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F70A61"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F55E66E"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4D75F6D5"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xml:space="preserve"> D </w:t>
            </w:r>
          </w:p>
          <w:p w14:paraId="418B205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p w14:paraId="1165B1E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p w14:paraId="0567D400" w14:textId="77777777" w:rsidR="00EC7801" w:rsidRPr="00A256A4" w:rsidRDefault="00EC7801" w:rsidP="00B7322F">
            <w:pPr>
              <w:rPr>
                <w:rFonts w:cstheme="minorHAnsi"/>
                <w:color w:val="000000"/>
                <w:lang w:eastAsia="lv-LV"/>
              </w:rPr>
            </w:pPr>
          </w:p>
          <w:p w14:paraId="7B3CC3FC"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p w14:paraId="65379F65"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21EAC17B" w14:textId="77777777" w:rsidR="00EC7801" w:rsidRPr="00A256A4" w:rsidRDefault="00EC7801" w:rsidP="00B7322F">
            <w:pPr>
              <w:rPr>
                <w:rFonts w:cstheme="minorHAnsi"/>
                <w:color w:val="000000"/>
                <w:lang w:eastAsia="lv-LV"/>
              </w:rPr>
            </w:pPr>
            <w:r w:rsidRPr="00A256A4">
              <w:rPr>
                <w:rFonts w:cstheme="minorHAnsi"/>
                <w:color w:val="000000"/>
                <w:lang w:eastAsia="lv-LV"/>
              </w:rPr>
              <w:t>Tiek vērtēta projekta gatavības pakāpe uz projekta iesniegšanas brīdi.</w:t>
            </w:r>
          </w:p>
          <w:p w14:paraId="460D52B7"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734235CF" w14:textId="77777777" w:rsidTr="00B7322F">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83D5E8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3.2.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604452" w14:textId="77777777" w:rsidR="00EC7801" w:rsidRPr="00A256A4" w:rsidRDefault="00EC7801" w:rsidP="00B7322F">
            <w:pPr>
              <w:rPr>
                <w:rFonts w:cstheme="minorHAnsi"/>
                <w:lang w:eastAsia="lv-LV"/>
              </w:rPr>
            </w:pPr>
            <w:r w:rsidRPr="00666307">
              <w:rPr>
                <w:rFonts w:cstheme="minorHAnsi"/>
                <w:lang w:eastAsia="lv-LV"/>
              </w:rPr>
              <w:t xml:space="preserve">Nav iesniegti visi nepieciešamie pavaddokumenti, kas noteikti </w:t>
            </w:r>
            <w:r w:rsidRPr="00666307">
              <w:rPr>
                <w:rFonts w:cstheme="minorHAnsi"/>
                <w:color w:val="002060"/>
                <w:lang w:eastAsia="lv-LV"/>
              </w:rPr>
              <w:t>MKN Nr. 580. 48. un CRLP noteiktie pielikumi - izņemot iepirkuma un būvniecības dokumentāciju,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29F18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24A06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left w:val="single" w:sz="4" w:space="0" w:color="auto"/>
              <w:right w:val="single" w:sz="4" w:space="0" w:color="auto"/>
            </w:tcBorders>
            <w:vAlign w:val="center"/>
            <w:hideMark/>
          </w:tcPr>
          <w:p w14:paraId="2D2AD574" w14:textId="77777777" w:rsidR="00EC7801" w:rsidRPr="00A256A4" w:rsidRDefault="00EC7801" w:rsidP="00B7322F">
            <w:pPr>
              <w:jc w:val="center"/>
              <w:rPr>
                <w:rFonts w:cstheme="minorHAnsi"/>
                <w:color w:val="000000"/>
                <w:lang w:eastAsia="lv-LV"/>
              </w:rPr>
            </w:pPr>
          </w:p>
        </w:tc>
        <w:tc>
          <w:tcPr>
            <w:tcW w:w="2869" w:type="dxa"/>
            <w:vMerge/>
            <w:tcBorders>
              <w:left w:val="single" w:sz="4" w:space="0" w:color="auto"/>
              <w:right w:val="single" w:sz="4" w:space="0" w:color="auto"/>
            </w:tcBorders>
            <w:vAlign w:val="center"/>
            <w:hideMark/>
          </w:tcPr>
          <w:p w14:paraId="5F4B9FE6" w14:textId="77777777" w:rsidR="00EC7801" w:rsidRPr="00A256A4" w:rsidRDefault="00EC7801" w:rsidP="00B7322F">
            <w:pPr>
              <w:rPr>
                <w:rFonts w:cstheme="minorHAnsi"/>
                <w:color w:val="000000"/>
                <w:lang w:eastAsia="lv-LV"/>
              </w:rPr>
            </w:pPr>
          </w:p>
        </w:tc>
      </w:tr>
      <w:tr w:rsidR="00EC7801" w:rsidRPr="00A256A4" w14:paraId="5FC824FC" w14:textId="77777777" w:rsidTr="00B7322F">
        <w:trPr>
          <w:trHeight w:val="675"/>
        </w:trPr>
        <w:tc>
          <w:tcPr>
            <w:tcW w:w="666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E173EAF" w14:textId="77777777" w:rsidR="00EC7801" w:rsidRPr="00975D65" w:rsidRDefault="00EC7801" w:rsidP="00B7322F">
            <w:pPr>
              <w:rPr>
                <w:rFonts w:cstheme="minorHAnsi"/>
                <w:i/>
                <w:iCs/>
                <w:color w:val="002060"/>
                <w:lang w:eastAsia="lv-LV"/>
              </w:rPr>
            </w:pPr>
            <w:r w:rsidRPr="00975D65">
              <w:rPr>
                <w:rFonts w:cstheme="minorHAnsi"/>
                <w:b/>
                <w:bCs/>
                <w:color w:val="000000"/>
                <w:lang w:eastAsia="lv-LV"/>
              </w:rPr>
              <w:t xml:space="preserve">Projekta gatavība ieviešanai. </w:t>
            </w:r>
            <w:r w:rsidRPr="00975D65">
              <w:rPr>
                <w:rFonts w:cstheme="minorHAnsi"/>
                <w:i/>
                <w:iCs/>
                <w:color w:val="002060"/>
                <w:lang w:eastAsia="lv-LV"/>
              </w:rPr>
              <w:t xml:space="preserve">Iesniegti dokumenti (pamatlīdzekļu iegādes iepirkuma dokumenti,  būvniecības uzsākšana BIS), kurus pēc </w:t>
            </w:r>
            <w:r w:rsidRPr="00975D65">
              <w:rPr>
                <w:rFonts w:cstheme="minorHAnsi"/>
                <w:i/>
                <w:iCs/>
                <w:color w:val="002060"/>
                <w:lang w:eastAsia="lv-LV"/>
              </w:rPr>
              <w:lastRenderedPageBreak/>
              <w:t>MK noteikumiem var iesniegt sešu mēnešu laikā pēc tam, kad stājies spēkā LAD lēmums par projekta iesnieguma apstiprināšanu.</w:t>
            </w:r>
          </w:p>
          <w:p w14:paraId="6CCC9C68" w14:textId="77777777" w:rsidR="00EC7801" w:rsidRPr="00A256A4" w:rsidRDefault="00EC7801" w:rsidP="00B7322F">
            <w:pPr>
              <w:rPr>
                <w:rFonts w:cstheme="minorHAnsi"/>
                <w:b/>
                <w:bCs/>
                <w:color w:val="000000"/>
                <w:lang w:eastAsia="lv-LV"/>
              </w:rPr>
            </w:pPr>
            <w:r w:rsidRPr="00975D65">
              <w:rPr>
                <w:rFonts w:cstheme="minorHAnsi"/>
                <w:b/>
                <w:bCs/>
                <w:color w:val="000000"/>
                <w:lang w:eastAsia="lv-LV"/>
              </w:rPr>
              <w:t>Ja projekta pieteikumā tikai pamatlīdzekļu iegāde vērtē p. 3.3, ja ir</w:t>
            </w:r>
            <w:r w:rsidRPr="001B755A">
              <w:rPr>
                <w:rFonts w:cstheme="minorHAnsi"/>
                <w:b/>
                <w:bCs/>
                <w:color w:val="000000"/>
                <w:lang w:eastAsia="lv-LV"/>
              </w:rPr>
              <w:t xml:space="preserve"> attiecināta būvniecība vērtē p. 3.</w:t>
            </w:r>
            <w:r>
              <w:rPr>
                <w:rFonts w:cstheme="minorHAnsi"/>
                <w:b/>
                <w:bCs/>
                <w:color w:val="000000"/>
                <w:lang w:eastAsia="lv-LV"/>
              </w:rPr>
              <w:t>4</w:t>
            </w:r>
            <w:r w:rsidRPr="001B755A">
              <w:rPr>
                <w:rFonts w:cstheme="minorHAnsi"/>
                <w:b/>
                <w:bCs/>
                <w:color w:val="000000"/>
                <w:lang w:eastAsia="lv-LV"/>
              </w:rPr>
              <w:t xml:space="preserve"> p. </w:t>
            </w:r>
            <w:r w:rsidRPr="00666307">
              <w:rPr>
                <w:rFonts w:cstheme="minorHAnsi"/>
                <w:color w:val="000000"/>
                <w:lang w:eastAsia="lv-LV"/>
              </w:rPr>
              <w:t>saskaņā ar MKN Nr. 580. 49.4.,49.5.p.(</w:t>
            </w:r>
            <w:proofErr w:type="spellStart"/>
            <w:r w:rsidRPr="00666307">
              <w:rPr>
                <w:rFonts w:cstheme="minorHAnsi"/>
                <w:color w:val="000000"/>
                <w:lang w:eastAsia="lv-LV"/>
              </w:rPr>
              <w:t>max</w:t>
            </w:r>
            <w:proofErr w:type="spellEnd"/>
            <w:r w:rsidRPr="00666307">
              <w:rPr>
                <w:rFonts w:cstheme="minorHAnsi"/>
                <w:color w:val="000000"/>
                <w:lang w:eastAsia="lv-LV"/>
              </w:rPr>
              <w:t xml:space="preserve"> 2, punkti nesummējas)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994403"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lastRenderedPageBreak/>
              <w:t>MAX 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D2CEE1" w14:textId="77777777" w:rsidR="00EC7801" w:rsidRPr="00A256A4" w:rsidRDefault="00EC7801" w:rsidP="00B7322F">
            <w:pPr>
              <w:jc w:val="center"/>
              <w:rPr>
                <w:rFonts w:cstheme="minorHAnsi"/>
                <w:b/>
                <w:bCs/>
                <w:color w:val="000000"/>
                <w:lang w:eastAsia="lv-LV"/>
              </w:rPr>
            </w:pPr>
          </w:p>
        </w:tc>
        <w:tc>
          <w:tcPr>
            <w:tcW w:w="1843" w:type="dxa"/>
            <w:vMerge/>
            <w:tcBorders>
              <w:left w:val="single" w:sz="4" w:space="0" w:color="auto"/>
              <w:bottom w:val="single" w:sz="4" w:space="0" w:color="auto"/>
              <w:right w:val="single" w:sz="4" w:space="0" w:color="auto"/>
            </w:tcBorders>
            <w:shd w:val="clear" w:color="auto" w:fill="auto"/>
            <w:hideMark/>
          </w:tcPr>
          <w:p w14:paraId="3C575286" w14:textId="77777777" w:rsidR="00EC7801" w:rsidRPr="00A256A4" w:rsidRDefault="00EC7801" w:rsidP="00B7322F">
            <w:pPr>
              <w:jc w:val="center"/>
              <w:rPr>
                <w:rFonts w:cstheme="minorHAnsi"/>
                <w:color w:val="000000"/>
                <w:lang w:eastAsia="lv-LV"/>
              </w:rPr>
            </w:pPr>
          </w:p>
        </w:tc>
        <w:tc>
          <w:tcPr>
            <w:tcW w:w="2869" w:type="dxa"/>
            <w:vMerge/>
            <w:tcBorders>
              <w:left w:val="single" w:sz="4" w:space="0" w:color="auto"/>
              <w:bottom w:val="single" w:sz="4" w:space="0" w:color="auto"/>
              <w:right w:val="single" w:sz="4" w:space="0" w:color="auto"/>
            </w:tcBorders>
            <w:shd w:val="clear" w:color="auto" w:fill="auto"/>
            <w:vAlign w:val="bottom"/>
            <w:hideMark/>
          </w:tcPr>
          <w:p w14:paraId="7D05BA47" w14:textId="77777777" w:rsidR="00EC7801" w:rsidRPr="00A256A4" w:rsidRDefault="00EC7801" w:rsidP="00B7322F">
            <w:pPr>
              <w:rPr>
                <w:rFonts w:cstheme="minorHAnsi"/>
                <w:color w:val="000000"/>
                <w:lang w:eastAsia="lv-LV"/>
              </w:rPr>
            </w:pPr>
          </w:p>
        </w:tc>
      </w:tr>
      <w:tr w:rsidR="00EC7801" w:rsidRPr="00A256A4" w14:paraId="459FF6C8" w14:textId="77777777" w:rsidTr="00B7322F">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C3FC6AB" w14:textId="77777777" w:rsidR="00EC7801" w:rsidRPr="00A256A4" w:rsidRDefault="00EC7801" w:rsidP="00B7322F">
            <w:pPr>
              <w:jc w:val="center"/>
              <w:rPr>
                <w:rFonts w:cstheme="minorHAnsi"/>
                <w:color w:val="000000"/>
                <w:lang w:eastAsia="lv-LV"/>
              </w:rPr>
            </w:pPr>
            <w:r w:rsidRPr="006758D0">
              <w:rPr>
                <w:rFonts w:cstheme="minorHAnsi"/>
                <w:color w:val="000000"/>
                <w:lang w:eastAsia="lv-LV"/>
              </w:rPr>
              <w:t>3.3.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54FE8" w14:textId="77777777" w:rsidR="00EC7801" w:rsidRPr="00A256A4" w:rsidRDefault="00EC7801" w:rsidP="00B7322F">
            <w:pPr>
              <w:rPr>
                <w:rFonts w:cstheme="minorHAnsi"/>
                <w:color w:val="000000"/>
                <w:lang w:eastAsia="lv-LV"/>
              </w:rPr>
            </w:pPr>
            <w:r w:rsidRPr="006758D0">
              <w:rPr>
                <w:rFonts w:cstheme="minorHAnsi"/>
                <w:color w:val="000000"/>
                <w:lang w:eastAsia="lv-LV"/>
              </w:rPr>
              <w:t xml:space="preserve">Pievienoti </w:t>
            </w:r>
            <w:r w:rsidRPr="006758D0">
              <w:rPr>
                <w:rFonts w:cstheme="minorHAnsi"/>
                <w:b/>
                <w:bCs/>
                <w:color w:val="000000"/>
                <w:lang w:eastAsia="lv-LV"/>
              </w:rPr>
              <w:t>visi pamatlīdzekļu iepirkuma dokumenti</w:t>
            </w:r>
            <w:r w:rsidRPr="006758D0">
              <w:rPr>
                <w:rFonts w:cstheme="minorHAnsi"/>
                <w:color w:val="000000"/>
                <w:lang w:eastAsia="lv-LV"/>
              </w:rPr>
              <w:t>, sniegta pietiekama informācija par iepirkuma/ cenu aptaujas priekšmetu; iepirkuma/cenu aptaujas dalībniekiem.</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C7638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43041F"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5101E251" w14:textId="77777777" w:rsidR="00EC7801" w:rsidRPr="00A256A4" w:rsidRDefault="00EC7801" w:rsidP="00B7322F">
            <w:pPr>
              <w:jc w:val="center"/>
              <w:rPr>
                <w:rFonts w:cstheme="minorHAnsi"/>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41B16"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Iesniegti tie dokumenti (pamatlīdzekļu iegādes iepirkuma dokumenti,  būvniecības uzsākšana BIS), </w:t>
            </w:r>
            <w:r w:rsidRPr="00A256A4">
              <w:rPr>
                <w:rFonts w:cstheme="minorHAnsi"/>
                <w:i/>
                <w:iCs/>
                <w:color w:val="000000"/>
                <w:lang w:eastAsia="lv-LV"/>
              </w:rPr>
              <w:t>kurus pēc MK noteikumiem var iesniegt sešu mēnešu laikā pēc tam, kad stājies spēkā LAD lēmums par projekta iesnieguma apstiprināšanu.</w:t>
            </w:r>
          </w:p>
        </w:tc>
      </w:tr>
      <w:tr w:rsidR="00EC7801" w:rsidRPr="00A256A4" w14:paraId="13B48DE2" w14:textId="77777777" w:rsidTr="00B7322F">
        <w:trPr>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4CB1DB1" w14:textId="77777777" w:rsidR="00EC7801" w:rsidRPr="00A256A4" w:rsidRDefault="00EC7801" w:rsidP="00B7322F">
            <w:pPr>
              <w:jc w:val="center"/>
              <w:rPr>
                <w:rFonts w:cstheme="minorHAnsi"/>
                <w:color w:val="000000"/>
                <w:lang w:eastAsia="lv-LV"/>
              </w:rPr>
            </w:pPr>
            <w:r w:rsidRPr="006758D0">
              <w:rPr>
                <w:rFonts w:cstheme="minorHAnsi"/>
                <w:color w:val="000000"/>
                <w:lang w:eastAsia="lv-LV"/>
              </w:rPr>
              <w:t>3.4.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3ECA46" w14:textId="77777777" w:rsidR="00EC7801" w:rsidRPr="00A256A4" w:rsidRDefault="00EC7801" w:rsidP="00B7322F">
            <w:pPr>
              <w:rPr>
                <w:rFonts w:cstheme="minorHAnsi"/>
                <w:color w:val="000000"/>
                <w:lang w:eastAsia="lv-LV"/>
              </w:rPr>
            </w:pPr>
            <w:r w:rsidRPr="006758D0">
              <w:rPr>
                <w:rFonts w:cstheme="minorHAnsi"/>
                <w:b/>
                <w:bCs/>
                <w:color w:val="000000"/>
                <w:lang w:eastAsia="lv-LV"/>
              </w:rPr>
              <w:t>Ja attiecināma būvniecība</w:t>
            </w:r>
            <w:r w:rsidRPr="006758D0">
              <w:rPr>
                <w:rFonts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cstheme="minorHAnsi"/>
                <w:color w:val="000000"/>
                <w:lang w:eastAsia="lv-LV"/>
              </w:rPr>
              <w:t>priekšizpēte</w:t>
            </w:r>
            <w:proofErr w:type="spellEnd"/>
            <w:r w:rsidRPr="006758D0">
              <w:rPr>
                <w:rFonts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E29108"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E2C32F"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2266D5C4"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E238510" w14:textId="77777777" w:rsidR="00EC7801" w:rsidRPr="00A256A4" w:rsidRDefault="00EC7801" w:rsidP="00B7322F">
            <w:pPr>
              <w:rPr>
                <w:rFonts w:cstheme="minorHAnsi"/>
                <w:color w:val="000000"/>
                <w:lang w:eastAsia="lv-LV"/>
              </w:rPr>
            </w:pPr>
          </w:p>
        </w:tc>
      </w:tr>
      <w:tr w:rsidR="00EC7801" w:rsidRPr="00A256A4" w14:paraId="69A275E5" w14:textId="77777777" w:rsidTr="00B7322F">
        <w:trPr>
          <w:trHeight w:val="951"/>
        </w:trPr>
        <w:tc>
          <w:tcPr>
            <w:tcW w:w="953" w:type="dxa"/>
            <w:tcBorders>
              <w:top w:val="single" w:sz="4" w:space="0" w:color="auto"/>
              <w:left w:val="single" w:sz="4" w:space="0" w:color="auto"/>
              <w:bottom w:val="single" w:sz="4" w:space="0" w:color="auto"/>
              <w:right w:val="single" w:sz="4" w:space="0" w:color="auto"/>
            </w:tcBorders>
            <w:shd w:val="clear" w:color="000000" w:fill="FFFFFF"/>
            <w:noWrap/>
          </w:tcPr>
          <w:p w14:paraId="10B3CD21" w14:textId="77777777" w:rsidR="00EC7801" w:rsidRPr="00975D65" w:rsidRDefault="00EC7801" w:rsidP="00B7322F">
            <w:pPr>
              <w:jc w:val="center"/>
              <w:rPr>
                <w:rFonts w:cstheme="minorHAnsi"/>
                <w:lang w:eastAsia="lv-LV"/>
              </w:rPr>
            </w:pPr>
            <w:r w:rsidRPr="00975D65">
              <w:rPr>
                <w:rFonts w:cstheme="minorHAnsi"/>
                <w:lang w:eastAsia="lv-LV"/>
              </w:rPr>
              <w:t>3.5.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tcPr>
          <w:p w14:paraId="5CD11D0A" w14:textId="77777777" w:rsidR="00EC7801" w:rsidRPr="00975D65" w:rsidRDefault="00EC7801" w:rsidP="00B7322F">
            <w:pPr>
              <w:rPr>
                <w:rFonts w:cstheme="minorHAnsi"/>
                <w:b/>
                <w:bCs/>
                <w:lang w:eastAsia="lv-LV"/>
              </w:rPr>
            </w:pPr>
            <w:r w:rsidRPr="00975D65">
              <w:rPr>
                <w:rFonts w:cstheme="minorHAnsi"/>
                <w:b/>
                <w:bCs/>
                <w:lang w:eastAsia="lv-LV"/>
              </w:rPr>
              <w:t>Daļēji/nepilnā sastāvā iesniegti visi nepieciešamie pavaddokument</w:t>
            </w:r>
            <w:r w:rsidRPr="00975D65">
              <w:rPr>
                <w:rFonts w:cstheme="minorHAnsi"/>
                <w:lang w:eastAsia="lv-LV"/>
              </w:rPr>
              <w:t>i pamatlīdzekļu iegādei vai būvniecības uzsākšanai.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tcPr>
          <w:p w14:paraId="5D53EF5C" w14:textId="77777777" w:rsidR="00EC7801" w:rsidRPr="00A256A4"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8127762"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77AD812"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tcPr>
          <w:p w14:paraId="3EC012EA" w14:textId="77777777" w:rsidR="00EC7801" w:rsidRPr="00A256A4" w:rsidRDefault="00EC7801" w:rsidP="00B7322F">
            <w:pPr>
              <w:rPr>
                <w:rFonts w:cstheme="minorHAnsi"/>
                <w:color w:val="000000"/>
                <w:lang w:eastAsia="lv-LV"/>
              </w:rPr>
            </w:pPr>
          </w:p>
        </w:tc>
      </w:tr>
      <w:tr w:rsidR="00EC7801" w:rsidRPr="00A256A4" w14:paraId="5CF778F7" w14:textId="77777777" w:rsidTr="00B7322F">
        <w:trPr>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891B8B2" w14:textId="77777777" w:rsidR="00EC7801" w:rsidRPr="00A256A4" w:rsidRDefault="00EC7801" w:rsidP="00B7322F">
            <w:pPr>
              <w:jc w:val="center"/>
              <w:rPr>
                <w:rFonts w:cstheme="minorHAnsi"/>
                <w:color w:val="000000"/>
                <w:lang w:eastAsia="lv-LV"/>
              </w:rPr>
            </w:pPr>
            <w:r w:rsidRPr="006758D0">
              <w:rPr>
                <w:rFonts w:cstheme="minorHAnsi"/>
                <w:color w:val="000000"/>
                <w:lang w:eastAsia="lv-LV"/>
              </w:rPr>
              <w:t>3.</w:t>
            </w:r>
            <w:r>
              <w:rPr>
                <w:rFonts w:cstheme="minorHAnsi"/>
                <w:color w:val="000000"/>
                <w:lang w:eastAsia="lv-LV"/>
              </w:rPr>
              <w:t>6</w:t>
            </w:r>
            <w:r w:rsidRPr="006758D0">
              <w:rPr>
                <w:rFonts w:cstheme="minorHAnsi"/>
                <w:color w:val="000000"/>
                <w:lang w:eastAsia="lv-LV"/>
              </w:rPr>
              <w:t>.</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674AB9" w14:textId="77777777" w:rsidR="00EC7801" w:rsidRPr="00A256A4" w:rsidRDefault="00EC7801" w:rsidP="00B7322F">
            <w:pPr>
              <w:rPr>
                <w:rFonts w:cstheme="minorHAnsi"/>
                <w:color w:val="000000"/>
                <w:lang w:eastAsia="lv-LV"/>
              </w:rPr>
            </w:pPr>
            <w:r w:rsidRPr="006758D0">
              <w:rPr>
                <w:rFonts w:cstheme="minorHAnsi"/>
                <w:b/>
                <w:bCs/>
                <w:color w:val="000000"/>
                <w:lang w:eastAsia="lv-LV"/>
              </w:rPr>
              <w:t>Nav iesniegti visi nepieciešamie pavaddokument</w:t>
            </w:r>
            <w:r w:rsidRPr="006758D0">
              <w:rPr>
                <w:rFonts w:cstheme="minorHAnsi"/>
                <w:color w:val="000000"/>
                <w:lang w:eastAsia="lv-LV"/>
              </w:rPr>
              <w:t>i pamatlīdzekļu iegādei vai būvniecības uzsākšanai.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AA6EA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764CA05"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70A726A9"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783238B" w14:textId="77777777" w:rsidR="00EC7801" w:rsidRPr="00A256A4" w:rsidRDefault="00EC7801" w:rsidP="00B7322F">
            <w:pPr>
              <w:rPr>
                <w:rFonts w:cstheme="minorHAnsi"/>
                <w:color w:val="000000"/>
                <w:lang w:eastAsia="lv-LV"/>
              </w:rPr>
            </w:pPr>
          </w:p>
        </w:tc>
      </w:tr>
      <w:tr w:rsidR="00EC7801" w:rsidRPr="00A256A4" w14:paraId="158C0164"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CE8840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1DFAC1"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Projekta mērķis ( īstenojamā projekta būtība, specifika vai specializācija) un mērķauditorija.</w:t>
            </w:r>
            <w:r w:rsidRPr="00A256A4">
              <w:rPr>
                <w:rFonts w:cstheme="minorHAnsi"/>
                <w:color w:val="000000"/>
                <w:lang w:eastAsia="lv-LV"/>
              </w:rPr>
              <w:t>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297B67"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700E96"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EC671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3C761C"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35A39478"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71E1E6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4.1.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9818E1E" w14:textId="77777777" w:rsidR="00EC7801" w:rsidRPr="00A256A4" w:rsidRDefault="00EC7801" w:rsidP="00B7322F">
            <w:pPr>
              <w:rPr>
                <w:rFonts w:cstheme="minorHAnsi"/>
                <w:color w:val="000000"/>
                <w:lang w:eastAsia="lv-LV"/>
              </w:rPr>
            </w:pPr>
            <w:r w:rsidRPr="00A256A4">
              <w:rPr>
                <w:rFonts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35E4E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09C0B4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D695898"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B.1., B.2.1</w:t>
            </w:r>
          </w:p>
        </w:tc>
        <w:tc>
          <w:tcPr>
            <w:tcW w:w="2869" w:type="dxa"/>
            <w:vMerge w:val="restart"/>
            <w:tcBorders>
              <w:top w:val="single" w:sz="4" w:space="0" w:color="auto"/>
              <w:left w:val="single" w:sz="4" w:space="0" w:color="auto"/>
              <w:right w:val="single" w:sz="4" w:space="0" w:color="auto"/>
            </w:tcBorders>
            <w:shd w:val="clear" w:color="000000" w:fill="FFFFFF"/>
            <w:hideMark/>
          </w:tcPr>
          <w:p w14:paraId="6D7882BA"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p w14:paraId="433C0CA9"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p w14:paraId="71BE893B" w14:textId="77777777" w:rsidR="00EC7801" w:rsidRPr="00A256A4" w:rsidRDefault="00EC7801" w:rsidP="00B7322F">
            <w:pPr>
              <w:rPr>
                <w:rFonts w:cstheme="minorHAnsi"/>
                <w:color w:val="000000"/>
                <w:lang w:eastAsia="lv-LV"/>
              </w:rPr>
            </w:pPr>
            <w:r w:rsidRPr="00A256A4">
              <w:rPr>
                <w:rFonts w:cstheme="minorHAnsi"/>
                <w:color w:val="000000"/>
                <w:lang w:eastAsia="lv-LV"/>
              </w:rPr>
              <w:lastRenderedPageBreak/>
              <w:t> </w:t>
            </w:r>
          </w:p>
        </w:tc>
      </w:tr>
      <w:tr w:rsidR="00EC7801" w:rsidRPr="00A256A4" w14:paraId="2AAF3378" w14:textId="77777777" w:rsidTr="00EC7801">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F83992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4.2.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968983" w14:textId="77777777" w:rsidR="00EC7801" w:rsidRPr="00A256A4" w:rsidRDefault="00EC7801" w:rsidP="00B7322F">
            <w:pPr>
              <w:rPr>
                <w:rFonts w:cstheme="minorHAnsi"/>
                <w:color w:val="000000"/>
                <w:lang w:eastAsia="lv-LV"/>
              </w:rPr>
            </w:pPr>
            <w:r w:rsidRPr="00A256A4">
              <w:rPr>
                <w:rFonts w:cstheme="minorHAnsi"/>
                <w:color w:val="000000"/>
                <w:lang w:eastAsia="lv-LV"/>
              </w:rPr>
              <w:t>Projekta mērķis ir aprakstīts, bet nav izmērāms. Vispārīgi aprakstītas aktivitātes un resursi mērķa sasniegšanai. Mērķauditorijas apraksts vispārīgs.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26507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9B1F6"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5CDDD8" w14:textId="77777777" w:rsidR="00EC7801" w:rsidRPr="00A256A4" w:rsidRDefault="00EC7801" w:rsidP="00B7322F">
            <w:pPr>
              <w:rPr>
                <w:rFonts w:cstheme="minorHAnsi"/>
                <w:color w:val="000000"/>
                <w:lang w:eastAsia="lv-LV"/>
              </w:rPr>
            </w:pPr>
          </w:p>
        </w:tc>
        <w:tc>
          <w:tcPr>
            <w:tcW w:w="2869" w:type="dxa"/>
            <w:vMerge/>
            <w:tcBorders>
              <w:left w:val="single" w:sz="4" w:space="0" w:color="auto"/>
              <w:bottom w:val="single" w:sz="4" w:space="0" w:color="auto"/>
              <w:right w:val="single" w:sz="4" w:space="0" w:color="auto"/>
            </w:tcBorders>
            <w:shd w:val="clear" w:color="auto" w:fill="auto"/>
            <w:hideMark/>
          </w:tcPr>
          <w:p w14:paraId="45B77924" w14:textId="77777777" w:rsidR="00EC7801" w:rsidRPr="00A256A4" w:rsidRDefault="00EC7801" w:rsidP="00B7322F">
            <w:pPr>
              <w:rPr>
                <w:rFonts w:cstheme="minorHAnsi"/>
                <w:color w:val="000000"/>
                <w:lang w:eastAsia="lv-LV"/>
              </w:rPr>
            </w:pPr>
          </w:p>
        </w:tc>
      </w:tr>
      <w:tr w:rsidR="00EC7801" w:rsidRPr="00A256A4" w14:paraId="480F878D" w14:textId="77777777" w:rsidTr="00EC7801">
        <w:trPr>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E5650D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4.3.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067540A" w14:textId="77777777" w:rsidR="00EC7801" w:rsidRPr="00A256A4" w:rsidRDefault="00EC7801" w:rsidP="00B7322F">
            <w:pPr>
              <w:rPr>
                <w:rFonts w:cstheme="minorHAnsi"/>
                <w:color w:val="000000"/>
                <w:lang w:eastAsia="lv-LV"/>
              </w:rPr>
            </w:pPr>
            <w:r w:rsidRPr="00A256A4">
              <w:rPr>
                <w:rFonts w:cstheme="minorHAnsi"/>
                <w:color w:val="000000"/>
                <w:lang w:eastAsia="lv-LV"/>
              </w:rPr>
              <w:t>Projekta mērķis nekonkrēts, vispārīgs, nav sasniedzams projekta īstenošanas laikā un plānoto budžetu. Mērķauditorijas apraksts nav norādīts vai tas ir vispārīgs.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0FF5F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C327D"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09C7DE"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000000" w:fill="FFFFFF"/>
            <w:hideMark/>
          </w:tcPr>
          <w:p w14:paraId="68455D0C" w14:textId="77777777" w:rsidR="00EC7801" w:rsidRPr="00A256A4" w:rsidRDefault="00EC7801" w:rsidP="00B7322F">
            <w:pPr>
              <w:rPr>
                <w:rFonts w:cstheme="minorHAnsi"/>
                <w:color w:val="000000"/>
                <w:lang w:eastAsia="lv-LV"/>
              </w:rPr>
            </w:pPr>
          </w:p>
        </w:tc>
      </w:tr>
      <w:tr w:rsidR="00EC7801" w:rsidRPr="00A256A4" w14:paraId="15EB919A"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6CFFF2C"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7CF162"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Projekta rezultātā tiek radīts jauns uzņēmums/ jauns produkts vai uzsākta  saimnieciskā darbība.</w:t>
            </w:r>
            <w:r w:rsidRPr="00A256A4">
              <w:rPr>
                <w:rFonts w:cstheme="minorHAnsi"/>
                <w:color w:val="000000"/>
                <w:lang w:eastAsia="lv-LV"/>
              </w:rPr>
              <w:t>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451180"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BD0742"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CC4BD0"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85466C"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302CEDD2" w14:textId="77777777" w:rsidTr="00B7322F">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93D77CC"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5.1.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297F17" w14:textId="77777777" w:rsidR="00EC7801" w:rsidRPr="00A256A4" w:rsidRDefault="00EC7801" w:rsidP="00B7322F">
            <w:pPr>
              <w:rPr>
                <w:rFonts w:cstheme="minorHAnsi"/>
                <w:lang w:eastAsia="lv-LV"/>
              </w:rPr>
            </w:pPr>
            <w:r w:rsidRPr="00A256A4">
              <w:rPr>
                <w:rFonts w:cstheme="minorHAnsi"/>
                <w:lang w:eastAsia="lv-LV"/>
              </w:rPr>
              <w:t>Tiek radīts jauns uzņēmums, tiek uzsākta saimnieciskā darbība.</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0FD4EC0"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0C2FAD6"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31DAA79" w14:textId="77777777" w:rsidR="00EC7801" w:rsidRPr="00A256A4" w:rsidRDefault="00EC7801" w:rsidP="00B7322F">
            <w:pPr>
              <w:jc w:val="center"/>
              <w:rPr>
                <w:rFonts w:cstheme="minorHAnsi"/>
                <w:lang w:eastAsia="lv-LV"/>
              </w:rPr>
            </w:pPr>
            <w:r w:rsidRPr="00A256A4">
              <w:rPr>
                <w:rFonts w:cstheme="minorHAnsi"/>
                <w:lang w:eastAsia="lv-LV"/>
              </w:rPr>
              <w:t>A.1.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21CFC7"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217A5E20"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6AC53A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5.2.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12EB23" w14:textId="77777777" w:rsidR="00EC7801" w:rsidRPr="00A256A4" w:rsidRDefault="00EC7801" w:rsidP="00B7322F">
            <w:pPr>
              <w:rPr>
                <w:rFonts w:cstheme="minorHAnsi"/>
                <w:lang w:eastAsia="lv-LV"/>
              </w:rPr>
            </w:pPr>
            <w:r w:rsidRPr="00A256A4">
              <w:rPr>
                <w:rFonts w:cstheme="minorHAnsi"/>
                <w:lang w:eastAsia="lv-LV"/>
              </w:rPr>
              <w:t xml:space="preserve">Esošā uzņēmumā tiek attīstīts jauns, atšķirīgs darbības virziens, esošs saimnieciskā darba veicējs esošajā darbības jomā izveido </w:t>
            </w:r>
            <w:r w:rsidRPr="00A256A4">
              <w:rPr>
                <w:rFonts w:cstheme="minorHAnsi"/>
                <w:b/>
                <w:bCs/>
                <w:lang w:eastAsia="lv-LV"/>
              </w:rPr>
              <w:t>jaunu pakalpojumu vai rada jaunu produktu.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CD38F01"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0BC8"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2AB925" w14:textId="77777777" w:rsidR="00EC7801" w:rsidRPr="00A256A4" w:rsidRDefault="00EC7801" w:rsidP="00B7322F">
            <w:pPr>
              <w:rPr>
                <w:rFonts w:cstheme="minorHAnsi"/>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60D90D8" w14:textId="77777777" w:rsidR="00EC7801" w:rsidRPr="00A256A4" w:rsidRDefault="00EC7801" w:rsidP="00B7322F">
            <w:pPr>
              <w:rPr>
                <w:rFonts w:cstheme="minorHAnsi"/>
                <w:color w:val="000000"/>
                <w:lang w:eastAsia="lv-LV"/>
              </w:rPr>
            </w:pPr>
          </w:p>
        </w:tc>
      </w:tr>
      <w:tr w:rsidR="00EC7801" w:rsidRPr="00A256A4" w14:paraId="31561FEB"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E79B92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5.3.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C20575" w14:textId="77777777" w:rsidR="00EC7801" w:rsidRPr="00A256A4" w:rsidRDefault="00EC7801" w:rsidP="00B7322F">
            <w:pPr>
              <w:rPr>
                <w:rFonts w:cstheme="minorHAnsi"/>
                <w:lang w:eastAsia="lv-LV"/>
              </w:rPr>
            </w:pPr>
            <w:r w:rsidRPr="00A256A4">
              <w:rPr>
                <w:rFonts w:cstheme="minorHAnsi"/>
                <w:lang w:eastAsia="lv-LV"/>
              </w:rPr>
              <w:t>Esošs uzņēmums vai saimnieciskā darba veicējs tikai uzlabo esošo pakalpojumu vai līdzšinējo produktu.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583B2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17B31"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3FD999" w14:textId="77777777" w:rsidR="00EC7801" w:rsidRPr="00A256A4" w:rsidRDefault="00EC7801" w:rsidP="00B7322F">
            <w:pPr>
              <w:rPr>
                <w:rFonts w:cstheme="minorHAnsi"/>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C8B9169" w14:textId="77777777" w:rsidR="00EC7801" w:rsidRPr="00A256A4" w:rsidRDefault="00EC7801" w:rsidP="00B7322F">
            <w:pPr>
              <w:rPr>
                <w:rFonts w:cstheme="minorHAnsi"/>
                <w:color w:val="000000"/>
                <w:lang w:eastAsia="lv-LV"/>
              </w:rPr>
            </w:pPr>
          </w:p>
        </w:tc>
      </w:tr>
      <w:tr w:rsidR="00EC7801" w:rsidRPr="00A256A4" w14:paraId="260D0FCF" w14:textId="77777777" w:rsidTr="00B7322F">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0134BBE" w14:textId="77777777" w:rsidR="00EC7801" w:rsidRPr="00A256A4" w:rsidRDefault="00EC7801" w:rsidP="00B7322F">
            <w:pPr>
              <w:jc w:val="center"/>
              <w:rPr>
                <w:rFonts w:cstheme="minorHAnsi"/>
                <w:b/>
                <w:bCs/>
                <w:lang w:eastAsia="lv-LV"/>
              </w:rPr>
            </w:pPr>
            <w:r w:rsidRPr="00A256A4">
              <w:rPr>
                <w:rFonts w:cstheme="minorHAnsi"/>
                <w:b/>
                <w:bCs/>
                <w:lang w:eastAsia="lv-LV"/>
              </w:rPr>
              <w:t>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4D9BE8"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Ražošanas un tehnoloģisko procesu apraksts, pakalpojuma sniegšanas apraksts - norādot augstu pievienoto vērtību/ inovāciju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62CBA1"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2AA9BD"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BEB817"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A90AB8"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44F5849C" w14:textId="77777777" w:rsidTr="00B7322F">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E243F4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6.1.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9D7BA3" w14:textId="77777777" w:rsidR="00EC7801" w:rsidRPr="00A256A4" w:rsidRDefault="00EC7801" w:rsidP="00B7322F">
            <w:pPr>
              <w:rPr>
                <w:rFonts w:cstheme="minorHAnsi"/>
                <w:color w:val="000000"/>
                <w:lang w:eastAsia="lv-LV"/>
              </w:rPr>
            </w:pPr>
            <w:r w:rsidRPr="00A256A4">
              <w:rPr>
                <w:rFonts w:cstheme="minorHAnsi"/>
                <w:color w:val="000000"/>
                <w:lang w:eastAsia="lv-LV"/>
              </w:rPr>
              <w:t>Skaidri aprakstīts ražošanas un tehnoloģiskais process, pakalpojuma ieviešanas, sniegšanas process, precīzi norādot kādu augstu pievienoto vērtību/ inovāciju rada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9CF00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AB2531A"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62AFC9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B.2.2.</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9E9A7" w14:textId="77777777" w:rsidR="00EC7801" w:rsidRPr="00A256A4" w:rsidRDefault="00EC7801" w:rsidP="00B7322F">
            <w:pPr>
              <w:rPr>
                <w:rFonts w:cstheme="minorHAnsi"/>
                <w:color w:val="000000"/>
                <w:lang w:eastAsia="lv-LV"/>
              </w:rPr>
            </w:pPr>
            <w:r w:rsidRPr="00A256A4">
              <w:rPr>
                <w:rFonts w:cstheme="minorHAnsi"/>
                <w:color w:val="000000"/>
                <w:lang w:eastAsia="lv-LV"/>
              </w:rPr>
              <w:t>Saprotami, pietiekami skaidri aprakstīti ražošanas un tehnoloģiskie procesi vai aprakstīts kā tiks sniegts/ nodrošināts piedāvātais pakalpojums.</w:t>
            </w:r>
          </w:p>
        </w:tc>
      </w:tr>
      <w:tr w:rsidR="00EC7801" w:rsidRPr="00A256A4" w14:paraId="42D18DE2" w14:textId="77777777" w:rsidTr="00B7322F">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ED1F7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6.2.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8DC6342" w14:textId="77777777" w:rsidR="00EC7801" w:rsidRPr="00A256A4" w:rsidRDefault="00EC7801" w:rsidP="00B7322F">
            <w:pPr>
              <w:rPr>
                <w:rFonts w:cstheme="minorHAnsi"/>
                <w:color w:val="000000"/>
                <w:lang w:eastAsia="lv-LV"/>
              </w:rPr>
            </w:pPr>
            <w:r w:rsidRPr="00A256A4">
              <w:rPr>
                <w:rFonts w:cstheme="minorHAnsi"/>
                <w:color w:val="000000"/>
                <w:lang w:eastAsia="lv-LV"/>
              </w:rPr>
              <w:t>Vispārīgi aprakstīts ražošanas un tehnoloģiskais process, pakalpojuma sniegšanas process, norādot kādu augstu pievienoto vērtību/ inovāciju rada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D8A4B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7338368"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44E38D"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3DA8FF6" w14:textId="77777777" w:rsidR="00EC7801" w:rsidRPr="00A256A4" w:rsidRDefault="00EC7801" w:rsidP="00B7322F">
            <w:pPr>
              <w:rPr>
                <w:rFonts w:cstheme="minorHAnsi"/>
                <w:color w:val="000000"/>
                <w:lang w:eastAsia="lv-LV"/>
              </w:rPr>
            </w:pPr>
          </w:p>
        </w:tc>
      </w:tr>
      <w:tr w:rsidR="00EC7801" w:rsidRPr="00A256A4" w14:paraId="51A50130" w14:textId="77777777" w:rsidTr="00B7322F">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C3CF5C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6.3.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AEF6D1" w14:textId="77777777" w:rsidR="00EC7801" w:rsidRPr="00A256A4" w:rsidRDefault="00EC7801" w:rsidP="00B7322F">
            <w:pPr>
              <w:rPr>
                <w:rFonts w:cstheme="minorHAnsi"/>
                <w:color w:val="000000"/>
                <w:lang w:eastAsia="lv-LV"/>
              </w:rPr>
            </w:pPr>
            <w:r w:rsidRPr="00A256A4">
              <w:rPr>
                <w:rFonts w:cstheme="minorHAnsi"/>
                <w:color w:val="000000"/>
                <w:lang w:eastAsia="lv-LV"/>
              </w:rPr>
              <w:t>Nav aprakstīts ražošanas un tehnoloģiskais process, pakalpojuma sniegšanas process.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3F8A10"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A0755C"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C31353"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CC94D3C" w14:textId="77777777" w:rsidR="00EC7801" w:rsidRPr="00A256A4" w:rsidRDefault="00EC7801" w:rsidP="00B7322F">
            <w:pPr>
              <w:rPr>
                <w:rFonts w:cstheme="minorHAnsi"/>
                <w:color w:val="000000"/>
                <w:lang w:eastAsia="lv-LV"/>
              </w:rPr>
            </w:pPr>
          </w:p>
        </w:tc>
      </w:tr>
      <w:tr w:rsidR="00EC7801" w:rsidRPr="00A256A4" w14:paraId="501A0E40"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22B7B29"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7.</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209CE1"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Tirgus analīze (konkurentu novērtējums, teritorijas/vides analīze, nepieciešamie resursi u.c.).</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2F141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21B016"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6D02A6"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0B7F29"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Pielikums projekta pieteikuma D5 sadaļā</w:t>
            </w:r>
          </w:p>
        </w:tc>
      </w:tr>
      <w:tr w:rsidR="00EC7801" w:rsidRPr="00A256A4" w14:paraId="1AF3383A" w14:textId="77777777" w:rsidTr="00B7322F">
        <w:trPr>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A19C9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7.1.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0149E9"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xml:space="preserve">Detalizēti veikta tirgus izpēte </w:t>
            </w:r>
            <w:r w:rsidRPr="00A256A4">
              <w:rPr>
                <w:rFonts w:cstheme="minorHAnsi"/>
                <w:color w:val="000000"/>
                <w:lang w:eastAsia="lv-LV"/>
              </w:rPr>
              <w:t>- ir noteikti potenciālie pircēji, klienti (</w:t>
            </w:r>
            <w:proofErr w:type="spellStart"/>
            <w:r w:rsidRPr="00A256A4">
              <w:rPr>
                <w:rFonts w:cstheme="minorHAnsi"/>
                <w:color w:val="000000"/>
                <w:lang w:eastAsia="lv-LV"/>
              </w:rPr>
              <w:t>mērķtirgus</w:t>
            </w:r>
            <w:proofErr w:type="spellEnd"/>
            <w:r w:rsidRPr="00A256A4">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A256A4">
              <w:rPr>
                <w:rFonts w:cstheme="minorHAnsi"/>
                <w:b/>
                <w:bCs/>
                <w:color w:val="000000"/>
                <w:lang w:eastAsia="lv-LV"/>
              </w:rPr>
              <w:t>Ir pievienots Pielikums D5</w:t>
            </w:r>
          </w:p>
          <w:p w14:paraId="157D4F8E" w14:textId="77777777" w:rsidR="00EC7801" w:rsidRPr="00A256A4" w:rsidRDefault="00EC7801" w:rsidP="00B7322F">
            <w:pPr>
              <w:rPr>
                <w:rFonts w:cstheme="minorHAnsi"/>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61C13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83F4C60"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61EB73"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B.2.3, D5</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9255D2"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Lai saņemtu </w:t>
            </w:r>
            <w:r w:rsidRPr="00A256A4">
              <w:rPr>
                <w:rFonts w:cstheme="minorHAnsi"/>
                <w:b/>
                <w:bCs/>
                <w:color w:val="000000"/>
                <w:lang w:eastAsia="lv-LV"/>
              </w:rPr>
              <w:t>MAX</w:t>
            </w:r>
            <w:r w:rsidRPr="00A256A4">
              <w:rPr>
                <w:rFonts w:cstheme="minorHAnsi"/>
                <w:color w:val="000000"/>
                <w:lang w:eastAsia="lv-LV"/>
              </w:rPr>
              <w:t xml:space="preserve"> punktu skaitu  kritērijā "Tirgus izpēte" iesniegts nepieciešamais pielikums pieteikuma sadaļā D.5 un tas ir detalizēti sagatavots</w:t>
            </w:r>
          </w:p>
        </w:tc>
      </w:tr>
      <w:tr w:rsidR="00EC7801" w:rsidRPr="00A256A4" w14:paraId="1AAE116A" w14:textId="77777777" w:rsidTr="00B7322F">
        <w:trPr>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FC0C1D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7.2.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DA2F5A" w14:textId="77777777" w:rsidR="00EC7801" w:rsidRPr="00A256A4" w:rsidRDefault="00EC7801" w:rsidP="00B7322F">
            <w:pPr>
              <w:rPr>
                <w:rFonts w:cstheme="minorHAnsi"/>
                <w:color w:val="000000"/>
                <w:lang w:eastAsia="lv-LV"/>
              </w:rPr>
            </w:pPr>
            <w:r w:rsidRPr="00A256A4">
              <w:rPr>
                <w:rFonts w:cstheme="minorHAnsi"/>
                <w:color w:val="000000"/>
                <w:lang w:eastAsia="lv-LV"/>
              </w:rPr>
              <w:t>Tirgus izpēte - ir noteikti potenciālie pircēji, klienti (</w:t>
            </w:r>
            <w:proofErr w:type="spellStart"/>
            <w:r w:rsidRPr="00A256A4">
              <w:rPr>
                <w:rFonts w:cstheme="minorHAnsi"/>
                <w:color w:val="000000"/>
                <w:lang w:eastAsia="lv-LV"/>
              </w:rPr>
              <w:t>mērķtirgus</w:t>
            </w:r>
            <w:proofErr w:type="spellEnd"/>
            <w:r w:rsidRPr="00A256A4">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p w14:paraId="6D57511B" w14:textId="77777777" w:rsidR="00EC7801" w:rsidRPr="00A256A4" w:rsidRDefault="00EC7801" w:rsidP="00B7322F">
            <w:pPr>
              <w:rPr>
                <w:rFonts w:cstheme="minorHAnsi"/>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CF689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4ECB616"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12312C"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CF55440" w14:textId="77777777" w:rsidR="00EC7801" w:rsidRPr="00A256A4" w:rsidRDefault="00EC7801" w:rsidP="00B7322F">
            <w:pPr>
              <w:rPr>
                <w:rFonts w:cstheme="minorHAnsi"/>
                <w:color w:val="000000"/>
                <w:lang w:eastAsia="lv-LV"/>
              </w:rPr>
            </w:pPr>
          </w:p>
        </w:tc>
      </w:tr>
      <w:tr w:rsidR="00EC7801" w:rsidRPr="00A256A4" w14:paraId="3E774C64" w14:textId="77777777" w:rsidTr="00B7322F">
        <w:trPr>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2DED438"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7.3.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9803179" w14:textId="77777777" w:rsidR="00EC7801" w:rsidRPr="00A256A4" w:rsidRDefault="00EC7801" w:rsidP="00B7322F">
            <w:pPr>
              <w:rPr>
                <w:rFonts w:cstheme="minorHAnsi"/>
                <w:color w:val="000000"/>
                <w:lang w:eastAsia="lv-LV"/>
              </w:rPr>
            </w:pPr>
            <w:r w:rsidRPr="00A256A4">
              <w:rPr>
                <w:rFonts w:cstheme="minorHAnsi"/>
                <w:color w:val="000000"/>
                <w:lang w:eastAsia="lv-LV"/>
              </w:rPr>
              <w:t>Tirgus situācija apzināta, produktam ir sava vieta tirgū. Vispārīgs potenciālo pircēju, klientu (</w:t>
            </w:r>
            <w:proofErr w:type="spellStart"/>
            <w:r w:rsidRPr="00A256A4">
              <w:rPr>
                <w:rFonts w:cstheme="minorHAnsi"/>
                <w:color w:val="000000"/>
                <w:lang w:eastAsia="lv-LV"/>
              </w:rPr>
              <w:t>mērķtirgus</w:t>
            </w:r>
            <w:proofErr w:type="spellEnd"/>
            <w:r w:rsidRPr="00A256A4">
              <w:rPr>
                <w:rFonts w:cstheme="minorHAnsi"/>
                <w:color w:val="000000"/>
                <w:lang w:eastAsia="lv-LV"/>
              </w:rPr>
              <w:t>) novērtējums. Paredzamais uzlabojums teritorijas attīstībai nav pietiekami argumentēts. Nepietiekoši skaidroti resursu ieguves veidi.</w:t>
            </w:r>
          </w:p>
          <w:p w14:paraId="25F6D396" w14:textId="77777777" w:rsidR="00EC7801" w:rsidRPr="00A256A4" w:rsidRDefault="00EC7801" w:rsidP="00B7322F">
            <w:pPr>
              <w:rPr>
                <w:rFonts w:cstheme="minorHAnsi"/>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1FF92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AA6614E"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EFA4C8"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3917661" w14:textId="77777777" w:rsidR="00EC7801" w:rsidRPr="00A256A4" w:rsidRDefault="00EC7801" w:rsidP="00B7322F">
            <w:pPr>
              <w:rPr>
                <w:rFonts w:cstheme="minorHAnsi"/>
                <w:color w:val="000000"/>
                <w:lang w:eastAsia="lv-LV"/>
              </w:rPr>
            </w:pPr>
          </w:p>
        </w:tc>
      </w:tr>
      <w:tr w:rsidR="00EC7801" w:rsidRPr="00A256A4" w14:paraId="339563C2" w14:textId="77777777" w:rsidTr="00B7322F">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BA7A6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7.4.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9F6DF11"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Tirgus situācija apzināta vispārīgi, nav aprakstīta produkta/ pakalpojuma vieta tirgū. Nav noteikti potenciālie pircēji, klienti (nav </w:t>
            </w:r>
            <w:proofErr w:type="spellStart"/>
            <w:r w:rsidRPr="00A256A4">
              <w:rPr>
                <w:rFonts w:cstheme="minorHAnsi"/>
                <w:color w:val="000000"/>
                <w:lang w:eastAsia="lv-LV"/>
              </w:rPr>
              <w:t>mērķtirgus</w:t>
            </w:r>
            <w:proofErr w:type="spellEnd"/>
            <w:r w:rsidRPr="00A256A4">
              <w:rPr>
                <w:rFonts w:cstheme="minorHAnsi"/>
                <w:color w:val="000000"/>
                <w:lang w:eastAsia="lv-LV"/>
              </w:rPr>
              <w:t xml:space="preserve"> novērtējums). Paredzamais uzlabojums teritorijas attīstībai nav pietiekami argumentēts. Nepietiekoši skaidroti resursu ieguves veidi.</w:t>
            </w:r>
          </w:p>
          <w:p w14:paraId="3ED86F9C" w14:textId="77777777" w:rsidR="00EC7801" w:rsidRPr="00A256A4" w:rsidRDefault="00EC7801" w:rsidP="00B7322F">
            <w:pPr>
              <w:rPr>
                <w:rFonts w:cstheme="minorHAnsi"/>
                <w:color w:val="000000"/>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3E9BC0"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CE9D3B0"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16AF6F5"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000000" w:fill="FFFFFF"/>
            <w:hideMark/>
          </w:tcPr>
          <w:p w14:paraId="3F90DDAF"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05FC1476" w14:textId="77777777" w:rsidTr="00B7322F">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520D382"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8.</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5EE762"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xml:space="preserve">Projekta riski un to </w:t>
            </w:r>
            <w:proofErr w:type="spellStart"/>
            <w:r w:rsidRPr="00A256A4">
              <w:rPr>
                <w:rFonts w:cstheme="minorHAnsi"/>
                <w:b/>
                <w:bCs/>
                <w:color w:val="000000"/>
                <w:lang w:eastAsia="lv-LV"/>
              </w:rPr>
              <w:t>izvērtējums</w:t>
            </w:r>
            <w:proofErr w:type="spellEnd"/>
            <w:r w:rsidRPr="00A256A4">
              <w:rPr>
                <w:rFonts w:cstheme="minorHAnsi"/>
                <w:b/>
                <w:bCs/>
                <w:color w:val="000000"/>
                <w:lang w:eastAsia="lv-LV"/>
              </w:rPr>
              <w:t xml:space="preserve"> (laika, darbaspēka, finanšu, juridiskie, administratīvie projekta ieviešanas riski) un to mazināšanas / novēršanas iespēju apraksts.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DF8D8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45D967"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B1F80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859D9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4A82F071"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2A99B7B"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8.1.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BE8265" w14:textId="77777777" w:rsidR="00EC7801" w:rsidRPr="00A256A4" w:rsidRDefault="00EC7801" w:rsidP="00B7322F">
            <w:pPr>
              <w:rPr>
                <w:rFonts w:cstheme="minorHAnsi"/>
                <w:color w:val="000000"/>
                <w:lang w:eastAsia="lv-LV"/>
              </w:rPr>
            </w:pPr>
            <w:r w:rsidRPr="00A256A4">
              <w:rPr>
                <w:rFonts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A9D25D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9C0CDE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A8880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B.2.4., B.10.</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7AF0A"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Tiek vērtēta pieeja risku </w:t>
            </w:r>
            <w:proofErr w:type="spellStart"/>
            <w:r w:rsidRPr="00A256A4">
              <w:rPr>
                <w:rFonts w:cstheme="minorHAnsi"/>
                <w:color w:val="000000"/>
                <w:lang w:eastAsia="lv-LV"/>
              </w:rPr>
              <w:t>izvērtējumam</w:t>
            </w:r>
            <w:proofErr w:type="spellEnd"/>
            <w:r w:rsidRPr="00A256A4">
              <w:rPr>
                <w:rFonts w:cstheme="minorHAnsi"/>
                <w:color w:val="000000"/>
                <w:lang w:eastAsia="lv-LV"/>
              </w:rPr>
              <w:t xml:space="preserve"> un pretendenta potenciāls plānoto darbību realizēšanai. </w:t>
            </w:r>
          </w:p>
        </w:tc>
      </w:tr>
      <w:tr w:rsidR="00EC7801" w:rsidRPr="00A256A4" w14:paraId="0565B769" w14:textId="77777777" w:rsidTr="00B7322F">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C4F08C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8.2.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F107916"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 risku </w:t>
            </w:r>
            <w:proofErr w:type="spellStart"/>
            <w:r w:rsidRPr="00A256A4">
              <w:rPr>
                <w:rFonts w:cstheme="minorHAnsi"/>
                <w:color w:val="000000"/>
                <w:lang w:eastAsia="lv-LV"/>
              </w:rPr>
              <w:t>izvērtējums</w:t>
            </w:r>
            <w:proofErr w:type="spellEnd"/>
            <w:r w:rsidRPr="00A256A4">
              <w:rPr>
                <w:rFonts w:cstheme="minorHAnsi"/>
                <w:color w:val="000000"/>
                <w:lang w:eastAsia="lv-LV"/>
              </w:rPr>
              <w:t xml:space="preserve"> nepilnīgs, nav atspoguļota risku novēršana vai mazināšana saskaņā ar projekta pieteikumu, t.sk. projekta rezultātu uzturēšanas laikā.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601FCB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548A30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A39710"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4E73840" w14:textId="77777777" w:rsidR="00EC7801" w:rsidRPr="00A256A4" w:rsidRDefault="00EC7801" w:rsidP="00B7322F">
            <w:pPr>
              <w:rPr>
                <w:rFonts w:cstheme="minorHAnsi"/>
                <w:color w:val="000000"/>
                <w:lang w:eastAsia="lv-LV"/>
              </w:rPr>
            </w:pPr>
          </w:p>
        </w:tc>
      </w:tr>
      <w:tr w:rsidR="00EC7801" w:rsidRPr="00A256A4" w14:paraId="3C645B71" w14:textId="77777777" w:rsidTr="00B7322F">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A39E78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8.3.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A74CCBD" w14:textId="77777777" w:rsidR="00EC7801" w:rsidRPr="00A256A4" w:rsidRDefault="00EC7801" w:rsidP="00B7322F">
            <w:pPr>
              <w:rPr>
                <w:rFonts w:cstheme="minorHAnsi"/>
                <w:color w:val="000000"/>
                <w:lang w:eastAsia="lv-LV"/>
              </w:rPr>
            </w:pPr>
            <w:r w:rsidRPr="00A256A4">
              <w:rPr>
                <w:rFonts w:cstheme="minorHAnsi"/>
                <w:color w:val="000000"/>
                <w:lang w:eastAsia="lv-LV"/>
              </w:rPr>
              <w:t>Nav izvērtēti projekta riski. Norādīti tikai vispārīgie ekonomiskie u.c. riski.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DF313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6F3065"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A05560"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BF8370A" w14:textId="77777777" w:rsidR="00EC7801" w:rsidRPr="00A256A4" w:rsidRDefault="00EC7801" w:rsidP="00B7322F">
            <w:pPr>
              <w:rPr>
                <w:rFonts w:cstheme="minorHAnsi"/>
                <w:color w:val="000000"/>
                <w:lang w:eastAsia="lv-LV"/>
              </w:rPr>
            </w:pPr>
          </w:p>
        </w:tc>
      </w:tr>
      <w:tr w:rsidR="00EC7801" w:rsidRPr="00A256A4" w14:paraId="33AFF2EB"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114CB99"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9.</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D3ACB6" w14:textId="77777777" w:rsidR="00EC7801" w:rsidRPr="00A256A4" w:rsidRDefault="00EC7801" w:rsidP="00B7322F">
            <w:pPr>
              <w:rPr>
                <w:rFonts w:cstheme="minorHAnsi"/>
                <w:b/>
                <w:bCs/>
                <w:lang w:eastAsia="lv-LV"/>
              </w:rPr>
            </w:pPr>
            <w:r w:rsidRPr="00A256A4">
              <w:rPr>
                <w:rFonts w:cstheme="minorHAnsi"/>
                <w:b/>
                <w:bCs/>
                <w:lang w:eastAsia="lv-LV"/>
              </w:rPr>
              <w:t>Projekta plānotās izmaksas un to atbilstība projekta mērķim un sasniedzamajiem rezultātiem.</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958CF8" w14:textId="77777777" w:rsidR="00EC7801" w:rsidRPr="00A256A4" w:rsidRDefault="00EC7801" w:rsidP="00B7322F">
            <w:pPr>
              <w:jc w:val="center"/>
              <w:rPr>
                <w:rFonts w:cstheme="minorHAnsi"/>
                <w:lang w:eastAsia="lv-LV"/>
              </w:rPr>
            </w:pPr>
            <w:r w:rsidRPr="00A256A4">
              <w:rPr>
                <w:rFonts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4DF18A" w14:textId="77777777" w:rsidR="00EC7801" w:rsidRPr="00A256A4" w:rsidRDefault="00EC7801" w:rsidP="00B7322F">
            <w:pPr>
              <w:jc w:val="center"/>
              <w:rPr>
                <w:rFonts w:cstheme="minorHAnsi"/>
                <w:b/>
                <w:bCs/>
                <w:lang w:eastAsia="lv-LV"/>
              </w:rPr>
            </w:pPr>
            <w:r w:rsidRPr="00A256A4">
              <w:rPr>
                <w:rFonts w:cstheme="minorHAnsi"/>
                <w:b/>
                <w:bCs/>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38271B" w14:textId="77777777" w:rsidR="00EC7801" w:rsidRPr="00A256A4" w:rsidRDefault="00EC7801" w:rsidP="00B7322F">
            <w:pPr>
              <w:rPr>
                <w:rFonts w:cstheme="minorHAnsi"/>
                <w:b/>
                <w:bCs/>
                <w:lang w:eastAsia="lv-LV"/>
              </w:rPr>
            </w:pPr>
            <w:r w:rsidRPr="00A256A4">
              <w:rPr>
                <w:rFonts w:cstheme="minorHAnsi"/>
                <w:b/>
                <w:bCs/>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4106D6" w14:textId="77777777" w:rsidR="00EC7801" w:rsidRPr="00A256A4" w:rsidRDefault="00EC7801" w:rsidP="00B7322F">
            <w:pPr>
              <w:rPr>
                <w:rFonts w:cstheme="minorHAnsi"/>
                <w:b/>
                <w:bCs/>
                <w:lang w:eastAsia="lv-LV"/>
              </w:rPr>
            </w:pPr>
            <w:r w:rsidRPr="00A256A4">
              <w:rPr>
                <w:rFonts w:cstheme="minorHAnsi"/>
                <w:b/>
                <w:bCs/>
                <w:lang w:eastAsia="lv-LV"/>
              </w:rPr>
              <w:t> </w:t>
            </w:r>
          </w:p>
        </w:tc>
      </w:tr>
      <w:tr w:rsidR="00EC7801" w:rsidRPr="00A256A4" w14:paraId="236FBA36" w14:textId="77777777" w:rsidTr="00B7322F">
        <w:trPr>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006FD8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9.1.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393448"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977AE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52179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65F5CA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B.8., B.9., B.10.</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739033" w14:textId="77777777" w:rsidR="00EC7801" w:rsidRPr="00A256A4" w:rsidRDefault="00EC7801" w:rsidP="00B7322F">
            <w:pPr>
              <w:rPr>
                <w:rFonts w:cstheme="minorHAnsi"/>
                <w:color w:val="000000"/>
                <w:lang w:eastAsia="lv-LV"/>
              </w:rPr>
            </w:pPr>
            <w:r w:rsidRPr="00A256A4">
              <w:rPr>
                <w:rFonts w:cstheme="minorHAnsi"/>
                <w:color w:val="000000"/>
                <w:lang w:eastAsia="lv-LV"/>
              </w:rPr>
              <w:t>Tiks vērtēts vai projektā plānotās investīcijas nodrošinās mērķu sasniegšanu</w:t>
            </w:r>
          </w:p>
        </w:tc>
      </w:tr>
      <w:tr w:rsidR="00EC7801" w:rsidRPr="00A256A4" w14:paraId="205268CE" w14:textId="77777777" w:rsidTr="00B7322F">
        <w:trPr>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047809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9.2.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1DB618" w14:textId="77777777" w:rsidR="00EC7801" w:rsidRPr="00A256A4" w:rsidRDefault="00EC7801" w:rsidP="00B7322F">
            <w:pPr>
              <w:rPr>
                <w:rFonts w:cstheme="minorHAnsi"/>
                <w:color w:val="000000"/>
                <w:lang w:eastAsia="lv-LV"/>
              </w:rPr>
            </w:pPr>
            <w:r w:rsidRPr="00A256A4">
              <w:rPr>
                <w:rFonts w:cstheme="minorHAnsi"/>
                <w:color w:val="000000"/>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DF6CE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4D2E"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DABC32"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372A5E0" w14:textId="77777777" w:rsidR="00EC7801" w:rsidRPr="00A256A4" w:rsidRDefault="00EC7801" w:rsidP="00B7322F">
            <w:pPr>
              <w:rPr>
                <w:rFonts w:cstheme="minorHAnsi"/>
                <w:color w:val="000000"/>
                <w:lang w:eastAsia="lv-LV"/>
              </w:rPr>
            </w:pPr>
          </w:p>
        </w:tc>
      </w:tr>
      <w:tr w:rsidR="00EC7801" w:rsidRPr="00A256A4" w14:paraId="17F03214" w14:textId="77777777" w:rsidTr="00B7322F">
        <w:trPr>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48B65E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9.3.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D20CB0" w14:textId="77777777" w:rsidR="00EC7801" w:rsidRPr="00A256A4" w:rsidRDefault="00EC7801" w:rsidP="00B7322F">
            <w:pPr>
              <w:rPr>
                <w:rFonts w:cstheme="minorHAnsi"/>
                <w:color w:val="000000"/>
                <w:lang w:eastAsia="lv-LV"/>
              </w:rPr>
            </w:pPr>
            <w:r w:rsidRPr="00A256A4">
              <w:rPr>
                <w:rFonts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3DA2B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90E97"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D1A034"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0FBD391" w14:textId="77777777" w:rsidR="00EC7801" w:rsidRPr="00A256A4" w:rsidRDefault="00EC7801" w:rsidP="00B7322F">
            <w:pPr>
              <w:rPr>
                <w:rFonts w:cstheme="minorHAnsi"/>
                <w:color w:val="000000"/>
                <w:lang w:eastAsia="lv-LV"/>
              </w:rPr>
            </w:pPr>
          </w:p>
        </w:tc>
      </w:tr>
      <w:tr w:rsidR="00EC7801" w:rsidRPr="00A256A4" w14:paraId="6DEC864A" w14:textId="77777777" w:rsidTr="00B7322F">
        <w:trPr>
          <w:trHeight w:val="43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4BDD8EB"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10.</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379D4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Projekta ideju vizuālais atspoguļojums.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9A0BB5"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BFE0D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2179E3"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4DD4E1"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Pielikums projekta pieteikuma D16 sadaļā</w:t>
            </w:r>
          </w:p>
        </w:tc>
      </w:tr>
      <w:tr w:rsidR="00EC7801" w:rsidRPr="00A256A4" w14:paraId="256E3845" w14:textId="77777777" w:rsidTr="00B7322F">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5E8BAD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10.1.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53E087"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D99DD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F8A2D2E"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F42E40" w14:textId="77777777" w:rsidR="00EC7801" w:rsidRPr="00A256A4" w:rsidRDefault="00EC7801" w:rsidP="00B7322F">
            <w:pPr>
              <w:rPr>
                <w:rFonts w:cstheme="minorHAnsi"/>
                <w:color w:val="000000"/>
                <w:lang w:eastAsia="lv-LV"/>
              </w:rPr>
            </w:pPr>
            <w:r w:rsidRPr="00A256A4">
              <w:rPr>
                <w:rFonts w:cstheme="minorHAnsi"/>
                <w:color w:val="000000"/>
                <w:lang w:eastAsia="lv-LV"/>
              </w:rPr>
              <w:t>Veidlapas D 6 sadaļa</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9F46DC"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Tiks vērtēts projekta idejas vizuālais risinājums, kas iesniegts kā pielikums. </w:t>
            </w:r>
            <w:r w:rsidRPr="00A256A4">
              <w:rPr>
                <w:rFonts w:cstheme="minorHAnsi"/>
                <w:b/>
                <w:bCs/>
                <w:color w:val="000000"/>
                <w:lang w:eastAsia="lv-LV"/>
              </w:rPr>
              <w:t>Ja šāds pielikums netiek iesniegts, šajā kritērijā punkti netiek piešķirti.</w:t>
            </w:r>
          </w:p>
        </w:tc>
      </w:tr>
      <w:tr w:rsidR="00EC7801" w:rsidRPr="00A256A4" w14:paraId="3C090918" w14:textId="77777777" w:rsidTr="00B7322F">
        <w:trPr>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0717A73"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10.2.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7336E9"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Projektam nav pievienots skaidrojošs vizuāls pielikums vai tas nesniedz projekta idejas </w:t>
            </w:r>
            <w:proofErr w:type="spellStart"/>
            <w:r w:rsidRPr="00A256A4">
              <w:rPr>
                <w:rFonts w:cstheme="minorHAnsi"/>
                <w:color w:val="000000"/>
                <w:lang w:eastAsia="lv-LV"/>
              </w:rPr>
              <w:t>vizualizāciju</w:t>
            </w:r>
            <w:proofErr w:type="spellEnd"/>
            <w:r w:rsidRPr="00A256A4">
              <w:rPr>
                <w:rFonts w:cstheme="minorHAnsi"/>
                <w:color w:val="000000"/>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0E7E2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609B100"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D80DE4"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799A2D7" w14:textId="77777777" w:rsidR="00EC7801" w:rsidRPr="00A256A4" w:rsidRDefault="00EC7801" w:rsidP="00B7322F">
            <w:pPr>
              <w:rPr>
                <w:rFonts w:cstheme="minorHAnsi"/>
                <w:color w:val="000000"/>
                <w:lang w:eastAsia="lv-LV"/>
              </w:rPr>
            </w:pPr>
          </w:p>
        </w:tc>
      </w:tr>
      <w:tr w:rsidR="00EC7801" w:rsidRPr="00A256A4" w14:paraId="514FD937" w14:textId="77777777" w:rsidTr="00B7322F">
        <w:trPr>
          <w:trHeight w:val="67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1AEA247"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945F59"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xml:space="preserve"> Projekta pretendenta resursu novērtējums, saskaņā ar projekta pieteikumu (vērtējums summējas MAX 2, pielikums D16)</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1AC634"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328FCE"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C3C6A6"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A8AF0A"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Pielikums projekta pieteikuma D16 sadaļā</w:t>
            </w:r>
          </w:p>
        </w:tc>
      </w:tr>
      <w:tr w:rsidR="00EC7801" w:rsidRPr="00A256A4" w14:paraId="723B5117" w14:textId="77777777" w:rsidTr="00B7322F">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F4CF0D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11.1.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C13EFA"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Detalizēti aprakstīts, kādi </w:t>
            </w:r>
            <w:r w:rsidRPr="00A256A4">
              <w:rPr>
                <w:rFonts w:cstheme="minorHAnsi"/>
                <w:b/>
                <w:bCs/>
                <w:color w:val="000000"/>
                <w:lang w:eastAsia="lv-LV"/>
              </w:rPr>
              <w:t xml:space="preserve">ražošanas/ pakalpojuma attīstības resursi nepieciešami  un kādi pretendentam ir pieejami </w:t>
            </w:r>
            <w:r w:rsidRPr="00A256A4">
              <w:rPr>
                <w:rFonts w:cstheme="minorHAnsi"/>
                <w:color w:val="000000"/>
                <w:lang w:eastAsia="lv-LV"/>
              </w:rPr>
              <w:t>uz projekta iesniegšanas brīdi (nekustamais īpašums, infrastruktūra, ražošanas pamatlīdzekļi,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99DDDB" w14:textId="77777777" w:rsidR="00EC7801" w:rsidRPr="00A256A4"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E0D6A7"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A97921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xml:space="preserve">A.2 B.2.,B.2.2.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43CB885E"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239FD90D" w14:textId="77777777" w:rsidTr="00B7322F">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8A2E27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11.2.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75DBA"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Detalizēti aprakstīts, kādi ir pieejamie </w:t>
            </w:r>
            <w:r w:rsidRPr="00A256A4">
              <w:rPr>
                <w:rFonts w:cstheme="minorHAnsi"/>
                <w:b/>
                <w:bCs/>
                <w:color w:val="000000"/>
                <w:lang w:eastAsia="lv-LV"/>
              </w:rPr>
              <w:t>cilvēkresursi, personīgā kompetence, pieredze,</w:t>
            </w:r>
            <w:r w:rsidRPr="00A256A4">
              <w:rPr>
                <w:rFonts w:cstheme="minorHAnsi"/>
                <w:color w:val="000000"/>
                <w:lang w:eastAsia="lv-LV"/>
              </w:rPr>
              <w:t xml:space="preserve">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3388A1"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40D5D14"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FB8CB3E" w14:textId="77777777" w:rsidR="00EC7801" w:rsidRPr="00A256A4" w:rsidRDefault="00EC7801" w:rsidP="00B7322F">
            <w:pPr>
              <w:rPr>
                <w:rFonts w:cstheme="minorHAnsi"/>
                <w:color w:val="000000"/>
                <w:lang w:eastAsia="lv-LV"/>
              </w:rPr>
            </w:pPr>
            <w:r w:rsidRPr="00A256A4">
              <w:rPr>
                <w:rFonts w:cstheme="minorHAnsi"/>
                <w:color w:val="000000"/>
                <w:lang w:eastAsia="lv-LV"/>
              </w:rPr>
              <w:t>Veidlapas D 16 sadaļa, pieredzes apliecinājums</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59D07B" w14:textId="77777777" w:rsidR="00EC7801" w:rsidRPr="00A256A4" w:rsidRDefault="00EC7801" w:rsidP="00B7322F">
            <w:pPr>
              <w:rPr>
                <w:rFonts w:cstheme="minorHAnsi"/>
                <w:color w:val="000000"/>
                <w:lang w:eastAsia="lv-LV"/>
              </w:rPr>
            </w:pPr>
            <w:r w:rsidRPr="00A256A4">
              <w:rPr>
                <w:rFonts w:cstheme="minorHAnsi"/>
                <w:color w:val="000000"/>
                <w:lang w:eastAsia="lv-LV"/>
              </w:rPr>
              <w:t>Ja šāda informācija vai pielikums netiek iesniegts, šajā kritērijā punkti netiek piešķirti.</w:t>
            </w:r>
          </w:p>
        </w:tc>
      </w:tr>
      <w:tr w:rsidR="00EC7801" w:rsidRPr="00A256A4" w14:paraId="63985510" w14:textId="77777777" w:rsidTr="00B7322F">
        <w:trPr>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6567D7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11.3.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176151" w14:textId="77777777" w:rsidR="00EC7801" w:rsidRPr="00A256A4" w:rsidRDefault="00EC7801" w:rsidP="00B7322F">
            <w:pPr>
              <w:rPr>
                <w:rFonts w:cstheme="minorHAnsi"/>
                <w:color w:val="000000"/>
                <w:lang w:eastAsia="lv-LV"/>
              </w:rPr>
            </w:pPr>
            <w:r w:rsidRPr="00A256A4">
              <w:rPr>
                <w:rFonts w:cstheme="minorHAnsi"/>
                <w:b/>
                <w:bCs/>
                <w:color w:val="000000"/>
                <w:lang w:eastAsia="lv-LV"/>
              </w:rPr>
              <w:t>Nav</w:t>
            </w:r>
            <w:r w:rsidRPr="00A256A4">
              <w:rPr>
                <w:rFonts w:cstheme="minorHAnsi"/>
                <w:color w:val="000000"/>
                <w:lang w:eastAsia="lv-LV"/>
              </w:rPr>
              <w:t xml:space="preserve"> detalizēti aprakstīts, kādi </w:t>
            </w:r>
            <w:r w:rsidRPr="00A256A4">
              <w:rPr>
                <w:rFonts w:cstheme="minorHAnsi"/>
                <w:b/>
                <w:bCs/>
                <w:color w:val="000000"/>
                <w:lang w:eastAsia="lv-LV"/>
              </w:rPr>
              <w:t xml:space="preserve">ražošanas/ pakalpojuma attīstības resursi nepieciešami  un kādi pretendentam ir pieejami </w:t>
            </w:r>
            <w:r w:rsidRPr="00A256A4">
              <w:rPr>
                <w:rFonts w:cstheme="minorHAnsi"/>
                <w:color w:val="000000"/>
                <w:lang w:eastAsia="lv-LV"/>
              </w:rPr>
              <w:t>uz projekta iesniegšanas brīdi (nekustamais īpašums, infrastruktūra, ražošanas pamatlīdzekļi),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EFD57A3"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17E1C2"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3C8546"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7D1B84E" w14:textId="77777777" w:rsidR="00EC7801" w:rsidRPr="00A256A4" w:rsidRDefault="00EC7801" w:rsidP="00B7322F">
            <w:pPr>
              <w:rPr>
                <w:rFonts w:cstheme="minorHAnsi"/>
                <w:color w:val="000000"/>
                <w:lang w:eastAsia="lv-LV"/>
              </w:rPr>
            </w:pPr>
          </w:p>
        </w:tc>
      </w:tr>
      <w:tr w:rsidR="00EC7801" w:rsidRPr="00A256A4" w14:paraId="0784E88F" w14:textId="77777777" w:rsidTr="00B7322F">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0420A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571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57857" w14:textId="77777777" w:rsidR="00EC7801" w:rsidRPr="00A256A4" w:rsidRDefault="00EC7801" w:rsidP="00B7322F">
            <w:pPr>
              <w:jc w:val="right"/>
              <w:rPr>
                <w:rFonts w:cstheme="minorHAnsi"/>
                <w:b/>
                <w:bCs/>
                <w:color w:val="000000"/>
                <w:lang w:eastAsia="lv-LV"/>
              </w:rPr>
            </w:pPr>
            <w:r w:rsidRPr="00A256A4">
              <w:rPr>
                <w:rFonts w:cstheme="minorHAnsi"/>
                <w:b/>
                <w:bCs/>
                <w:color w:val="000000"/>
                <w:lang w:eastAsia="lv-LV"/>
              </w:rPr>
              <w:t>KVALITATĪVIE VĒRTĒŠANAS KRITĒRIJI, MAX punkti kopā</w:t>
            </w: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C67AFF"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6956DD"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21</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36280A"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AAD39C"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25421553" w14:textId="77777777" w:rsidTr="00B7322F">
        <w:trPr>
          <w:trHeight w:val="405"/>
        </w:trPr>
        <w:tc>
          <w:tcPr>
            <w:tcW w:w="14092" w:type="dxa"/>
            <w:gridSpan w:val="9"/>
            <w:tcBorders>
              <w:top w:val="single" w:sz="4" w:space="0" w:color="auto"/>
              <w:left w:val="single" w:sz="4" w:space="0" w:color="auto"/>
              <w:bottom w:val="single" w:sz="4" w:space="0" w:color="auto"/>
              <w:right w:val="single" w:sz="4" w:space="0" w:color="auto"/>
            </w:tcBorders>
            <w:shd w:val="clear" w:color="auto" w:fill="FFE699"/>
            <w:noWrap/>
            <w:hideMark/>
          </w:tcPr>
          <w:p w14:paraId="10DA642F"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SPECIFISKIE KRITĒRIJI</w:t>
            </w:r>
          </w:p>
        </w:tc>
      </w:tr>
      <w:tr w:rsidR="00EC7801" w:rsidRPr="00A256A4" w14:paraId="0E1AE2DE" w14:textId="77777777" w:rsidTr="00B7322F">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338D81B"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66C78489"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Projekta atbilstība inovācijas pazīmēm un inovācijas līmenim, saskaņā ar SVVA Stratēģiju (vērtējums summējas MAX 3 punkti).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0F34580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6210F34"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1D512CDD"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4E32CE23"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056B7BE4" w14:textId="77777777" w:rsidTr="00B7322F">
        <w:trPr>
          <w:trHeight w:val="301"/>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387E236F"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12.1.</w:t>
            </w:r>
          </w:p>
        </w:tc>
        <w:tc>
          <w:tcPr>
            <w:tcW w:w="8427" w:type="dxa"/>
            <w:gridSpan w:val="6"/>
            <w:tcBorders>
              <w:top w:val="single" w:sz="4" w:space="0" w:color="auto"/>
              <w:left w:val="single" w:sz="4" w:space="0" w:color="auto"/>
              <w:bottom w:val="single" w:sz="4" w:space="0" w:color="auto"/>
              <w:right w:val="single" w:sz="4" w:space="0" w:color="auto"/>
            </w:tcBorders>
            <w:shd w:val="clear" w:color="auto" w:fill="FFF2CC"/>
            <w:hideMark/>
          </w:tcPr>
          <w:p w14:paraId="5A22296C" w14:textId="77777777" w:rsidR="00EC7801" w:rsidRPr="00A256A4" w:rsidRDefault="00EC7801" w:rsidP="00B7322F">
            <w:pPr>
              <w:rPr>
                <w:rFonts w:cstheme="minorHAnsi"/>
                <w:color w:val="000000"/>
                <w:lang w:eastAsia="lv-LV"/>
              </w:rPr>
            </w:pPr>
            <w:r w:rsidRPr="00A256A4">
              <w:rPr>
                <w:rFonts w:cstheme="minorHAnsi"/>
                <w:b/>
                <w:bCs/>
                <w:color w:val="000000"/>
                <w:lang w:eastAsia="lv-LV"/>
              </w:rPr>
              <w:t>Atbilstība inovācijas pazīmēm:</w:t>
            </w:r>
          </w:p>
          <w:p w14:paraId="6B9BF4BD"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908F510" w14:textId="77777777" w:rsidR="00EC7801" w:rsidRPr="00A256A4" w:rsidRDefault="00EC7801" w:rsidP="00B7322F">
            <w:pPr>
              <w:rPr>
                <w:rFonts w:cstheme="minorHAnsi"/>
                <w:color w:val="000000"/>
                <w:lang w:eastAsia="lv-LV"/>
              </w:rPr>
            </w:pPr>
            <w:r w:rsidRPr="00A256A4">
              <w:rPr>
                <w:rFonts w:cstheme="minorHAnsi"/>
                <w:color w:val="000000"/>
                <w:lang w:eastAsia="lv-LV"/>
              </w:rPr>
              <w:t>B.7. Sniegts inovācijas apraksts, atbilstoši SVVA stratēģijai</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AE5123"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Atbilstoši  </w:t>
            </w:r>
            <w:r w:rsidRPr="00A256A4">
              <w:rPr>
                <w:rFonts w:cstheme="minorHAnsi"/>
                <w:b/>
                <w:bCs/>
                <w:color w:val="000000"/>
                <w:lang w:eastAsia="lv-LV"/>
              </w:rPr>
              <w:t xml:space="preserve">inovatīvo risinājumu identificēšanai </w:t>
            </w:r>
            <w:r w:rsidRPr="00A256A4">
              <w:rPr>
                <w:rFonts w:cstheme="minorHAnsi"/>
                <w:color w:val="000000"/>
                <w:lang w:eastAsia="lv-LV"/>
              </w:rPr>
              <w:t>«Biedrība Cēsu rajona lauku partnerība teritorijā SVVA Stratēģija 2023. -2027.g.» , 56.-59. lpp.</w:t>
            </w:r>
          </w:p>
        </w:tc>
      </w:tr>
      <w:tr w:rsidR="00EC7801" w:rsidRPr="00A256A4" w14:paraId="2C12D0FA" w14:textId="77777777" w:rsidTr="00B7322F">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77C9AF2"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12.1.1.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50E378" w14:textId="77777777" w:rsidR="00EC7801" w:rsidRPr="00A256A4" w:rsidRDefault="00EC7801" w:rsidP="00B7322F">
            <w:pPr>
              <w:rPr>
                <w:rFonts w:cstheme="minorHAnsi"/>
                <w:color w:val="000000"/>
                <w:lang w:eastAsia="lv-LV"/>
              </w:rPr>
            </w:pPr>
            <w:r w:rsidRPr="00A256A4">
              <w:rPr>
                <w:rFonts w:cstheme="minorHAnsi"/>
                <w:b/>
                <w:bCs/>
                <w:color w:val="000000"/>
                <w:lang w:eastAsia="lv-LV"/>
              </w:rPr>
              <w:t>Atbilst</w:t>
            </w:r>
            <w:r w:rsidRPr="00A256A4">
              <w:rPr>
                <w:rFonts w:cstheme="minorHAnsi"/>
                <w:color w:val="000000"/>
                <w:lang w:eastAsia="lv-LV"/>
              </w:rPr>
              <w:t xml:space="preserve"> vienai no SVVA Stratēģijā noteiktajām inovācijas pazīmēm -oriģinalitāte, resursu izmantošanas efektivitāte, sabiedriskā nozīme (ilgtspēja), partnerība, </w:t>
            </w:r>
            <w:proofErr w:type="spellStart"/>
            <w:r w:rsidRPr="00A256A4">
              <w:rPr>
                <w:rFonts w:cstheme="minorHAnsi"/>
                <w:color w:val="000000"/>
                <w:lang w:eastAsia="lv-LV"/>
              </w:rPr>
              <w:t>pārnozaru</w:t>
            </w:r>
            <w:proofErr w:type="spellEnd"/>
            <w:r w:rsidRPr="00A256A4">
              <w:rPr>
                <w:rFonts w:cstheme="minorHAnsi"/>
                <w:color w:val="000000"/>
                <w:lang w:eastAsia="lv-LV"/>
              </w:rPr>
              <w:t xml:space="preserve"> risinājumi.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335D38"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BF307"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F72A89"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5279F31" w14:textId="77777777" w:rsidR="00EC7801" w:rsidRPr="00A256A4" w:rsidRDefault="00EC7801" w:rsidP="00B7322F">
            <w:pPr>
              <w:rPr>
                <w:rFonts w:cstheme="minorHAnsi"/>
                <w:color w:val="000000"/>
                <w:lang w:eastAsia="lv-LV"/>
              </w:rPr>
            </w:pPr>
          </w:p>
        </w:tc>
      </w:tr>
      <w:tr w:rsidR="00EC7801" w:rsidRPr="00A256A4" w14:paraId="55D75376" w14:textId="77777777" w:rsidTr="00B7322F">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8E7C6CF"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12.1.2. </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EC2D1B0" w14:textId="77777777" w:rsidR="00EC7801" w:rsidRPr="00A256A4" w:rsidRDefault="00EC7801" w:rsidP="00B7322F">
            <w:pPr>
              <w:rPr>
                <w:rFonts w:cstheme="minorHAnsi"/>
                <w:lang w:eastAsia="lv-LV"/>
              </w:rPr>
            </w:pPr>
            <w:r w:rsidRPr="00A256A4">
              <w:rPr>
                <w:rFonts w:cstheme="minorHAnsi"/>
                <w:b/>
                <w:bCs/>
                <w:lang w:eastAsia="lv-LV"/>
              </w:rPr>
              <w:t>Neatbilst</w:t>
            </w:r>
            <w:r w:rsidRPr="00A256A4">
              <w:rPr>
                <w:rFonts w:cstheme="minorHAnsi"/>
                <w:lang w:eastAsia="lv-LV"/>
              </w:rPr>
              <w:t xml:space="preserve"> SVVA Stratēģijā noteiktajām inovācijas pazīmēm (tālāk netiek vērtēts kritērijs</w:t>
            </w:r>
            <w:r w:rsidRPr="00A256A4">
              <w:rPr>
                <w:rFonts w:cstheme="minorHAnsi"/>
                <w:b/>
                <w:bCs/>
                <w:lang w:eastAsia="lv-LV"/>
              </w:rPr>
              <w:t xml:space="preserve"> 13.2)</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2F3024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B90F3"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E4795D"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F10E2BD" w14:textId="77777777" w:rsidR="00EC7801" w:rsidRPr="00A256A4" w:rsidRDefault="00EC7801" w:rsidP="00B7322F">
            <w:pPr>
              <w:rPr>
                <w:rFonts w:cstheme="minorHAnsi"/>
                <w:color w:val="000000"/>
                <w:lang w:eastAsia="lv-LV"/>
              </w:rPr>
            </w:pPr>
          </w:p>
        </w:tc>
      </w:tr>
      <w:tr w:rsidR="00EC7801" w:rsidRPr="00A256A4" w14:paraId="44A6C577" w14:textId="77777777" w:rsidTr="00B7322F">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40A9B7CC"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lastRenderedPageBreak/>
              <w:t>12.2.</w:t>
            </w:r>
          </w:p>
        </w:tc>
        <w:tc>
          <w:tcPr>
            <w:tcW w:w="8427" w:type="dxa"/>
            <w:gridSpan w:val="6"/>
            <w:tcBorders>
              <w:top w:val="single" w:sz="4" w:space="0" w:color="auto"/>
              <w:left w:val="single" w:sz="4" w:space="0" w:color="auto"/>
              <w:bottom w:val="single" w:sz="4" w:space="0" w:color="auto"/>
              <w:right w:val="single" w:sz="4" w:space="0" w:color="auto"/>
            </w:tcBorders>
            <w:shd w:val="clear" w:color="auto" w:fill="FFF2CC"/>
            <w:hideMark/>
          </w:tcPr>
          <w:p w14:paraId="49FCF675" w14:textId="77777777" w:rsidR="00EC7801" w:rsidRPr="00A256A4" w:rsidRDefault="00EC7801" w:rsidP="00B7322F">
            <w:pPr>
              <w:rPr>
                <w:rFonts w:cstheme="minorHAnsi"/>
                <w:b/>
                <w:bCs/>
                <w:lang w:eastAsia="lv-LV"/>
              </w:rPr>
            </w:pPr>
            <w:r w:rsidRPr="00A256A4">
              <w:rPr>
                <w:rFonts w:cstheme="minorHAnsi"/>
                <w:b/>
                <w:bCs/>
                <w:lang w:eastAsia="lv-LV"/>
              </w:rPr>
              <w:t>Inovāciju ietekmes līmenis uz teritorijas attīstību ( vērtē, ja pieteikums atbilst inovācijas pazīmēm):</w:t>
            </w:r>
          </w:p>
          <w:p w14:paraId="0887CF2F" w14:textId="77777777" w:rsidR="00EC7801" w:rsidRPr="00A256A4" w:rsidRDefault="00EC7801" w:rsidP="00B7322F">
            <w:pPr>
              <w:rPr>
                <w:rFonts w:cstheme="minorHAnsi"/>
                <w:b/>
                <w:bCs/>
                <w:color w:val="000000"/>
                <w:lang w:eastAsia="lv-LV"/>
              </w:rPr>
            </w:pPr>
            <w:r w:rsidRPr="00A256A4">
              <w:rPr>
                <w:rFonts w:cstheme="minorHAnsi"/>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23E808"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5897052" w14:textId="77777777" w:rsidR="00EC7801" w:rsidRPr="00A256A4" w:rsidRDefault="00EC7801" w:rsidP="00B7322F">
            <w:pPr>
              <w:rPr>
                <w:rFonts w:cstheme="minorHAnsi"/>
                <w:color w:val="000000"/>
                <w:lang w:eastAsia="lv-LV"/>
              </w:rPr>
            </w:pPr>
          </w:p>
        </w:tc>
      </w:tr>
      <w:tr w:rsidR="00EC7801" w:rsidRPr="00A256A4" w14:paraId="25DB8E26" w14:textId="77777777" w:rsidTr="00B7322F">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CF2519A"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12.2.1.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3165F4"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Ļoti augsta ietekme - projekts ir inovatīvs visā CRLP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D20EF6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DDB66"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26B7BD"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C63A5C7" w14:textId="77777777" w:rsidR="00EC7801" w:rsidRPr="00A256A4" w:rsidRDefault="00EC7801" w:rsidP="00B7322F">
            <w:pPr>
              <w:rPr>
                <w:rFonts w:cstheme="minorHAnsi"/>
                <w:color w:val="000000"/>
                <w:lang w:eastAsia="lv-LV"/>
              </w:rPr>
            </w:pPr>
          </w:p>
        </w:tc>
      </w:tr>
      <w:tr w:rsidR="00EC7801" w:rsidRPr="00A256A4" w14:paraId="231F9E39" w14:textId="77777777" w:rsidTr="00B7322F">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E90CE3"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12.2.2.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A04C6F" w14:textId="77777777" w:rsidR="00EC7801" w:rsidRPr="00A256A4" w:rsidRDefault="00EC7801" w:rsidP="00B7322F">
            <w:pPr>
              <w:rPr>
                <w:rFonts w:cstheme="minorHAnsi"/>
                <w:lang w:eastAsia="lv-LV"/>
              </w:rPr>
            </w:pPr>
            <w:r w:rsidRPr="00A256A4">
              <w:rPr>
                <w:rFonts w:cstheme="minorHAnsi"/>
                <w:lang w:eastAsia="lv-LV"/>
              </w:rPr>
              <w:t xml:space="preserve">Augsta ietekme - projekts ir inovatīvs pagastā/pilsētā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DA134C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2E39B"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9269F3"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1F79BC4" w14:textId="77777777" w:rsidR="00EC7801" w:rsidRPr="00A256A4" w:rsidRDefault="00EC7801" w:rsidP="00B7322F">
            <w:pPr>
              <w:rPr>
                <w:rFonts w:cstheme="minorHAnsi"/>
                <w:color w:val="000000"/>
                <w:lang w:eastAsia="lv-LV"/>
              </w:rPr>
            </w:pPr>
          </w:p>
        </w:tc>
      </w:tr>
      <w:tr w:rsidR="00EC7801" w:rsidRPr="00A256A4" w14:paraId="0921AC8E" w14:textId="77777777" w:rsidTr="00B7322F">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05B964"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12.2.3.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A5EC25" w14:textId="77777777" w:rsidR="00EC7801" w:rsidRPr="00A256A4" w:rsidRDefault="00EC7801" w:rsidP="00B7322F">
            <w:pPr>
              <w:rPr>
                <w:rFonts w:cstheme="minorHAnsi"/>
                <w:color w:val="000000"/>
                <w:lang w:eastAsia="lv-LV"/>
              </w:rPr>
            </w:pPr>
            <w:r w:rsidRPr="00A256A4">
              <w:rPr>
                <w:rFonts w:cstheme="minorHAnsi"/>
                <w:color w:val="000000"/>
                <w:lang w:eastAsia="lv-LV"/>
              </w:rPr>
              <w:t>Neliela ietekme - projekts ir inovatīvs tikai projekta iesniedzēja darbības nodrošināšanai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6137D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7D1E7" w14:textId="77777777" w:rsidR="00EC7801" w:rsidRPr="00A256A4" w:rsidRDefault="00EC7801" w:rsidP="00B7322F">
            <w:pPr>
              <w:rPr>
                <w:rFonts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2C5780"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A256F09" w14:textId="77777777" w:rsidR="00EC7801" w:rsidRPr="00A256A4" w:rsidRDefault="00EC7801" w:rsidP="00B7322F">
            <w:pPr>
              <w:rPr>
                <w:rFonts w:cstheme="minorHAnsi"/>
                <w:color w:val="000000"/>
                <w:lang w:eastAsia="lv-LV"/>
              </w:rPr>
            </w:pPr>
          </w:p>
        </w:tc>
      </w:tr>
      <w:tr w:rsidR="00EC7801" w:rsidRPr="00A256A4" w14:paraId="2AD4CC73"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6BE56693"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A9D0EEF" w14:textId="77777777" w:rsidR="00EC7801" w:rsidRPr="00A256A4" w:rsidRDefault="00EC7801" w:rsidP="00B7322F">
            <w:pPr>
              <w:rPr>
                <w:rFonts w:cstheme="minorHAnsi"/>
                <w:b/>
                <w:bCs/>
                <w:lang w:eastAsia="lv-LV"/>
              </w:rPr>
            </w:pPr>
            <w:r w:rsidRPr="00A256A4">
              <w:rPr>
                <w:rFonts w:cstheme="minorHAnsi"/>
                <w:b/>
                <w:bCs/>
                <w:lang w:eastAsia="lv-LV"/>
              </w:rPr>
              <w:t>Projekts atbilst būtiskiem SVVA stratēģijas virzieniem, kas pamatots projekta pieteikumā</w:t>
            </w:r>
          </w:p>
          <w:p w14:paraId="5652D8A4" w14:textId="77777777" w:rsidR="00EC7801" w:rsidRPr="00A256A4" w:rsidRDefault="00EC7801" w:rsidP="00B7322F">
            <w:pPr>
              <w:rPr>
                <w:rFonts w:cstheme="minorHAnsi"/>
                <w:b/>
                <w:bCs/>
                <w:lang w:eastAsia="lv-LV"/>
              </w:rPr>
            </w:pPr>
            <w:r w:rsidRPr="00A256A4">
              <w:rPr>
                <w:rFonts w:cstheme="minorHAnsi"/>
                <w:b/>
                <w:bCs/>
                <w:lang w:eastAsia="lv-LV"/>
              </w:rPr>
              <w:t>(</w:t>
            </w:r>
            <w:r w:rsidRPr="00A256A4">
              <w:rPr>
                <w:rFonts w:cstheme="minorHAnsi"/>
                <w:b/>
                <w:bCs/>
                <w:u w:val="single"/>
                <w:lang w:eastAsia="lv-LV"/>
              </w:rPr>
              <w:t xml:space="preserve">vērtējums summējas </w:t>
            </w:r>
            <w:proofErr w:type="spellStart"/>
            <w:r w:rsidRPr="00A256A4">
              <w:rPr>
                <w:rFonts w:cstheme="minorHAnsi"/>
                <w:b/>
                <w:bCs/>
                <w:u w:val="single"/>
                <w:lang w:eastAsia="lv-LV"/>
              </w:rPr>
              <w:t>max</w:t>
            </w:r>
            <w:proofErr w:type="spellEnd"/>
            <w:r w:rsidRPr="00A256A4">
              <w:rPr>
                <w:rFonts w:cstheme="minorHAnsi"/>
                <w:b/>
                <w:bCs/>
                <w:u w:val="single"/>
                <w:lang w:eastAsia="lv-LV"/>
              </w:rPr>
              <w:t xml:space="preserve"> 3,5)</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434DE20C" w14:textId="77777777" w:rsidR="00EC7801" w:rsidRPr="00A256A4" w:rsidRDefault="00EC7801" w:rsidP="00B7322F">
            <w:pPr>
              <w:jc w:val="center"/>
              <w:rPr>
                <w:rFonts w:cstheme="minorHAnsi"/>
                <w:lang w:eastAsia="lv-LV"/>
              </w:rPr>
            </w:pPr>
            <w:r w:rsidRPr="00A256A4">
              <w:rPr>
                <w:rFonts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DE5B15D" w14:textId="77777777" w:rsidR="00EC7801" w:rsidRPr="00A256A4" w:rsidRDefault="00EC7801" w:rsidP="00B7322F">
            <w:pPr>
              <w:jc w:val="center"/>
              <w:rPr>
                <w:rFonts w:cstheme="minorHAnsi"/>
                <w:b/>
                <w:bCs/>
                <w:lang w:eastAsia="lv-LV"/>
              </w:rPr>
            </w:pPr>
            <w:r w:rsidRPr="00A256A4">
              <w:rPr>
                <w:rFonts w:cstheme="minorHAnsi"/>
                <w:b/>
                <w:bCs/>
                <w:lang w:eastAsia="lv-LV"/>
              </w:rPr>
              <w:t>3,5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FD20FCF" w14:textId="77777777" w:rsidR="00EC7801" w:rsidRPr="00A256A4" w:rsidRDefault="00EC7801" w:rsidP="00B7322F">
            <w:pPr>
              <w:rPr>
                <w:rFonts w:cstheme="minorHAnsi"/>
                <w:b/>
                <w:bCs/>
                <w:lang w:eastAsia="lv-LV"/>
              </w:rPr>
            </w:pPr>
            <w:r w:rsidRPr="00A256A4">
              <w:rPr>
                <w:rFonts w:cstheme="minorHAnsi"/>
                <w:b/>
                <w:bCs/>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B53592" w14:textId="77777777" w:rsidR="00EC7801" w:rsidRPr="00A256A4" w:rsidRDefault="00EC7801" w:rsidP="00B7322F">
            <w:pPr>
              <w:rPr>
                <w:rFonts w:cstheme="minorHAnsi"/>
                <w:b/>
                <w:bCs/>
                <w:lang w:eastAsia="lv-LV"/>
              </w:rPr>
            </w:pPr>
            <w:r w:rsidRPr="00A256A4">
              <w:rPr>
                <w:rFonts w:cstheme="minorHAnsi"/>
                <w:b/>
                <w:bCs/>
                <w:lang w:eastAsia="lv-LV"/>
              </w:rPr>
              <w:t>Obligātais ielikums projekta pieteikuma D16 sadaļā</w:t>
            </w:r>
          </w:p>
        </w:tc>
      </w:tr>
      <w:tr w:rsidR="00EC7801" w:rsidRPr="00A256A4" w14:paraId="76E0B189" w14:textId="77777777" w:rsidTr="00B7322F">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B42A4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C698BE"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Projekts atbilst </w:t>
            </w:r>
            <w:proofErr w:type="spellStart"/>
            <w:r w:rsidRPr="00A256A4">
              <w:rPr>
                <w:rFonts w:cstheme="minorHAnsi"/>
                <w:b/>
                <w:bCs/>
                <w:color w:val="000000"/>
                <w:lang w:eastAsia="lv-LV"/>
              </w:rPr>
              <w:t>digitalizācijas</w:t>
            </w:r>
            <w:proofErr w:type="spellEnd"/>
            <w:r w:rsidRPr="00A256A4">
              <w:rPr>
                <w:rFonts w:cstheme="minorHAnsi"/>
                <w:b/>
                <w:bCs/>
                <w:color w:val="000000"/>
                <w:lang w:eastAsia="lv-LV"/>
              </w:rPr>
              <w:t xml:space="preserve"> pazīmēm</w:t>
            </w:r>
            <w:r w:rsidRPr="00A256A4">
              <w:rPr>
                <w:rFonts w:cstheme="minorHAnsi"/>
                <w:color w:val="000000"/>
                <w:lang w:eastAsia="lv-LV"/>
              </w:rPr>
              <w:t xml:space="preserve"> - rada digitālus produktus, pakalpojumus vai tehnoloģiskus procesus.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DE9EA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A78EFD0"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94F08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DC4F73" w14:textId="77777777" w:rsidR="00EC7801" w:rsidRPr="00A256A4" w:rsidRDefault="00EC7801" w:rsidP="00B7322F">
            <w:pPr>
              <w:rPr>
                <w:rFonts w:cstheme="minorHAnsi"/>
                <w:color w:val="000000"/>
                <w:lang w:eastAsia="lv-LV"/>
              </w:rPr>
            </w:pPr>
            <w:r w:rsidRPr="00A256A4">
              <w:rPr>
                <w:rFonts w:cstheme="minorHAnsi"/>
                <w:color w:val="000000"/>
                <w:lang w:eastAsia="lv-LV"/>
              </w:rPr>
              <w:t>Atbilstoši «Biedrība Cēsu rajona lauku partnerība teritorijā SVVA Stratēģija 2023. -2027.g.» , 54. lpp.</w:t>
            </w:r>
          </w:p>
        </w:tc>
      </w:tr>
      <w:tr w:rsidR="00EC7801" w:rsidRPr="00A256A4" w14:paraId="5739DDDD" w14:textId="77777777" w:rsidTr="00B7322F">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507CEE8"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950C1" w14:textId="77777777" w:rsidR="00EC7801" w:rsidRPr="00A256A4" w:rsidRDefault="00EC7801" w:rsidP="00B7322F">
            <w:pPr>
              <w:rPr>
                <w:rFonts w:cstheme="minorHAnsi"/>
                <w:lang w:eastAsia="lv-LV"/>
              </w:rPr>
            </w:pPr>
            <w:r w:rsidRPr="00A256A4">
              <w:rPr>
                <w:rFonts w:cstheme="minorHAnsi"/>
                <w:lang w:eastAsia="lv-LV"/>
              </w:rPr>
              <w:t xml:space="preserve">Projekts atbilst </w:t>
            </w:r>
            <w:proofErr w:type="spellStart"/>
            <w:r w:rsidRPr="00A256A4">
              <w:rPr>
                <w:rFonts w:cstheme="minorHAnsi"/>
                <w:b/>
                <w:bCs/>
                <w:lang w:eastAsia="lv-LV"/>
              </w:rPr>
              <w:t>apritīguma</w:t>
            </w:r>
            <w:proofErr w:type="spellEnd"/>
            <w:r w:rsidRPr="00A256A4">
              <w:rPr>
                <w:rFonts w:cstheme="minorHAnsi"/>
                <w:b/>
                <w:bCs/>
                <w:lang w:eastAsia="lv-LV"/>
              </w:rPr>
              <w:t xml:space="preserve"> pamatprincipie</w:t>
            </w:r>
            <w:r w:rsidRPr="00A256A4">
              <w:rPr>
                <w:rFonts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BBD7FB"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5FD2"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BDD87F"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5277ED8" w14:textId="77777777" w:rsidR="00EC7801" w:rsidRPr="00A256A4" w:rsidRDefault="00EC7801" w:rsidP="00B7322F">
            <w:pPr>
              <w:rPr>
                <w:rFonts w:cstheme="minorHAnsi"/>
                <w:color w:val="000000"/>
                <w:lang w:eastAsia="lv-LV"/>
              </w:rPr>
            </w:pPr>
          </w:p>
        </w:tc>
      </w:tr>
      <w:tr w:rsidR="00EC7801" w:rsidRPr="00A256A4" w14:paraId="4028EF2F" w14:textId="77777777" w:rsidTr="00B7322F">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01465E"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5F5713E"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Projekts attīsta/ virza </w:t>
            </w:r>
            <w:r w:rsidRPr="00A256A4">
              <w:rPr>
                <w:rFonts w:cstheme="minorHAnsi"/>
                <w:b/>
                <w:bCs/>
                <w:color w:val="000000"/>
                <w:lang w:eastAsia="lv-LV"/>
              </w:rPr>
              <w:t>sadarbības pieeju</w:t>
            </w:r>
            <w:r w:rsidRPr="00A256A4">
              <w:rPr>
                <w:rFonts w:cstheme="minorHAnsi"/>
                <w:color w:val="000000"/>
                <w:lang w:eastAsia="lv-LV"/>
              </w:rPr>
              <w:t>.  Uzņēmējdarbības savstarpēja sadarbība/mijiedarbība, panākot, ka vieni risinājumi ietekmē un papildina citu attīstību, tādā veidā nodrošinot kompleksu jautājumu risināšanu teritorijas attīstībai.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4064359"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6F6B"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893DA7"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40F0B15" w14:textId="77777777" w:rsidR="00EC7801" w:rsidRPr="00A256A4" w:rsidRDefault="00EC7801" w:rsidP="00B7322F">
            <w:pPr>
              <w:rPr>
                <w:rFonts w:cstheme="minorHAnsi"/>
                <w:color w:val="000000"/>
                <w:lang w:eastAsia="lv-LV"/>
              </w:rPr>
            </w:pPr>
          </w:p>
        </w:tc>
      </w:tr>
      <w:tr w:rsidR="00EC7801" w:rsidRPr="00A256A4" w14:paraId="6DF7374C" w14:textId="77777777" w:rsidTr="00B7322F">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D6CADA5"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13.5.</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D4E8F66" w14:textId="77777777" w:rsidR="00EC7801" w:rsidRPr="00A256A4" w:rsidRDefault="00EC7801" w:rsidP="00B7322F">
            <w:pPr>
              <w:rPr>
                <w:rFonts w:cstheme="minorHAnsi"/>
                <w:color w:val="000000"/>
                <w:lang w:eastAsia="lv-LV"/>
              </w:rPr>
            </w:pPr>
            <w:r w:rsidRPr="00A256A4">
              <w:rPr>
                <w:rFonts w:cstheme="minorHAnsi"/>
                <w:b/>
                <w:bCs/>
                <w:color w:val="000000"/>
                <w:lang w:eastAsia="lv-LV"/>
              </w:rPr>
              <w:t>Projekts virzīts uz klimata pārmaiņām</w:t>
            </w:r>
            <w:r w:rsidRPr="00A256A4">
              <w:rPr>
                <w:rFonts w:cstheme="minorHAnsi"/>
                <w:color w:val="000000"/>
                <w:lang w:eastAsia="lv-LV"/>
              </w:rPr>
              <w:t xml:space="preserve">. Risinājumi, kas palīdz pielāgoties klimata pārmaiņām un/vai sniedz ieguldījumu </w:t>
            </w:r>
            <w:r w:rsidRPr="00A256A4">
              <w:rPr>
                <w:rFonts w:cstheme="minorHAnsi"/>
                <w:color w:val="000000"/>
                <w:lang w:eastAsia="lv-LV"/>
              </w:rPr>
              <w:lastRenderedPageBreak/>
              <w:t>klimata pārmaiņu radīto seku novēršanai/ mazināšanai. Izmaksas iekļautas finanšu plūsmā.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E00AA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9744"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88C314"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1B092AA" w14:textId="77777777" w:rsidR="00EC7801" w:rsidRPr="00A256A4" w:rsidRDefault="00EC7801" w:rsidP="00B7322F">
            <w:pPr>
              <w:rPr>
                <w:rFonts w:cstheme="minorHAnsi"/>
                <w:color w:val="000000"/>
                <w:lang w:eastAsia="lv-LV"/>
              </w:rPr>
            </w:pPr>
          </w:p>
        </w:tc>
      </w:tr>
      <w:tr w:rsidR="00EC7801" w:rsidRPr="00A256A4" w14:paraId="7906382E" w14:textId="77777777" w:rsidTr="00B7322F">
        <w:trPr>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114E5C"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13.5.</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2F7EAB9"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Projekts kopumā virzīts uz </w:t>
            </w:r>
            <w:proofErr w:type="spellStart"/>
            <w:r w:rsidRPr="00A256A4">
              <w:rPr>
                <w:rFonts w:cstheme="minorHAnsi"/>
                <w:b/>
                <w:bCs/>
                <w:color w:val="000000"/>
                <w:lang w:eastAsia="lv-LV"/>
              </w:rPr>
              <w:t>Bioreģiona</w:t>
            </w:r>
            <w:proofErr w:type="spellEnd"/>
            <w:r w:rsidRPr="00A256A4">
              <w:rPr>
                <w:rFonts w:cstheme="minorHAnsi"/>
                <w:b/>
                <w:bCs/>
                <w:color w:val="000000"/>
                <w:lang w:eastAsia="lv-LV"/>
              </w:rPr>
              <w:t xml:space="preserve"> attīstību.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BF4AA1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7AB0"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25AA92"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E0D8DD0" w14:textId="77777777" w:rsidR="00EC7801" w:rsidRPr="00A256A4" w:rsidRDefault="00EC7801" w:rsidP="00B7322F">
            <w:pPr>
              <w:rPr>
                <w:rFonts w:cstheme="minorHAnsi"/>
                <w:color w:val="000000"/>
                <w:lang w:eastAsia="lv-LV"/>
              </w:rPr>
            </w:pPr>
          </w:p>
        </w:tc>
      </w:tr>
      <w:tr w:rsidR="00EC7801" w:rsidRPr="00A256A4" w14:paraId="60271E83" w14:textId="77777777" w:rsidTr="00B7322F">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A631D2"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241E5"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 ieviešana </w:t>
            </w:r>
            <w:r w:rsidRPr="00A256A4">
              <w:rPr>
                <w:rFonts w:cstheme="minorHAnsi"/>
                <w:b/>
                <w:bCs/>
                <w:color w:val="000000"/>
                <w:lang w:eastAsia="lv-LV"/>
              </w:rPr>
              <w:t>veicina vietējo pārtikas ražošanu</w:t>
            </w:r>
            <w:r w:rsidRPr="00A256A4">
              <w:rPr>
                <w:rFonts w:cstheme="minorHAnsi"/>
                <w:color w:val="000000"/>
                <w:lang w:eastAsia="lv-LV"/>
              </w:rPr>
              <w:t xml:space="preserve">, veicina </w:t>
            </w:r>
            <w:r w:rsidRPr="00A256A4">
              <w:rPr>
                <w:rFonts w:cstheme="minorHAnsi"/>
                <w:b/>
                <w:bCs/>
                <w:color w:val="000000"/>
                <w:lang w:eastAsia="lv-LV"/>
              </w:rPr>
              <w:t>pārtikas īso piegāžu ķēžu  virzība tirgū.</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36CABA"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C27EC"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646739"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1D8AB0F" w14:textId="77777777" w:rsidR="00EC7801" w:rsidRPr="00A256A4" w:rsidRDefault="00EC7801" w:rsidP="00B7322F">
            <w:pPr>
              <w:rPr>
                <w:rFonts w:cstheme="minorHAnsi"/>
                <w:color w:val="000000"/>
                <w:lang w:eastAsia="lv-LV"/>
              </w:rPr>
            </w:pPr>
          </w:p>
        </w:tc>
      </w:tr>
      <w:tr w:rsidR="00EC7801" w:rsidRPr="00A256A4" w14:paraId="79764400" w14:textId="77777777" w:rsidTr="00B7322F">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7CA6D0B"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13.7.</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C61697" w14:textId="77777777" w:rsidR="00EC7801" w:rsidRPr="00A256A4" w:rsidRDefault="00EC7801" w:rsidP="00B7322F">
            <w:pPr>
              <w:rPr>
                <w:rFonts w:cstheme="minorHAnsi"/>
                <w:lang w:eastAsia="lv-LV"/>
              </w:rPr>
            </w:pPr>
            <w:r w:rsidRPr="00A256A4">
              <w:rPr>
                <w:rFonts w:cstheme="minorHAnsi"/>
                <w:lang w:eastAsia="lv-LV"/>
              </w:rPr>
              <w:t>Projekta ieviešana rada</w:t>
            </w:r>
            <w:r w:rsidRPr="00A256A4">
              <w:rPr>
                <w:rFonts w:cstheme="minorHAnsi"/>
                <w:b/>
                <w:bCs/>
                <w:lang w:eastAsia="lv-LV"/>
              </w:rPr>
              <w:t xml:space="preserve"> augstāku pievienoto vērtību, radot jaunus unikālus produktus vai tehnoloģiskus procesus.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5D5F4B" w14:textId="77777777" w:rsidR="00EC7801" w:rsidRPr="00A256A4" w:rsidRDefault="00EC7801" w:rsidP="00B7322F">
            <w:pPr>
              <w:jc w:val="center"/>
              <w:rPr>
                <w:rFonts w:cstheme="minorHAnsi"/>
                <w:lang w:eastAsia="lv-LV"/>
              </w:rPr>
            </w:pPr>
            <w:r w:rsidRPr="00A256A4">
              <w:rPr>
                <w:rFonts w:cstheme="minorHAnsi"/>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A22E" w14:textId="77777777" w:rsidR="00EC7801" w:rsidRPr="00A256A4" w:rsidRDefault="00EC7801" w:rsidP="00B7322F">
            <w:pPr>
              <w:rPr>
                <w:rFonts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E381B2"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FF37257" w14:textId="77777777" w:rsidR="00EC7801" w:rsidRPr="00A256A4" w:rsidRDefault="00EC7801" w:rsidP="00B7322F">
            <w:pPr>
              <w:rPr>
                <w:rFonts w:cstheme="minorHAnsi"/>
                <w:color w:val="000000"/>
                <w:lang w:eastAsia="lv-LV"/>
              </w:rPr>
            </w:pPr>
          </w:p>
        </w:tc>
      </w:tr>
      <w:tr w:rsidR="00EC7801" w:rsidRPr="00A256A4" w14:paraId="5BD39972" w14:textId="77777777" w:rsidTr="00B7322F">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491BB061"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464A6728"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xml:space="preserve">Projekta ieguldījums Stratēģijas īstenošanā, Projektā ir pamatots tā devums /pienesums VRG teritorijā, tostarp lauku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F645548" w14:textId="77777777" w:rsidR="00EC7801" w:rsidRPr="00A256A4" w:rsidRDefault="00EC7801" w:rsidP="00B7322F">
            <w:pPr>
              <w:jc w:val="center"/>
              <w:rPr>
                <w:rFonts w:cstheme="minorHAnsi"/>
                <w:lang w:eastAsia="lv-LV"/>
              </w:rPr>
            </w:pPr>
            <w:r w:rsidRPr="00A256A4">
              <w:rPr>
                <w:rFonts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7286647" w14:textId="77777777" w:rsidR="00EC7801" w:rsidRPr="00A256A4" w:rsidRDefault="00EC7801" w:rsidP="00B7322F">
            <w:pPr>
              <w:jc w:val="center"/>
              <w:rPr>
                <w:rFonts w:cstheme="minorHAnsi"/>
                <w:b/>
                <w:bCs/>
                <w:lang w:eastAsia="lv-LV"/>
              </w:rPr>
            </w:pPr>
            <w:r w:rsidRPr="00A256A4">
              <w:rPr>
                <w:rFonts w:cstheme="minorHAnsi"/>
                <w:b/>
                <w:bCs/>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23E87156"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2750A4EB"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6AAB635F" w14:textId="77777777" w:rsidTr="00B7322F">
        <w:trPr>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FB28E97"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14.1.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153170"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Projekta pieteikumā </w:t>
            </w:r>
            <w:r w:rsidRPr="00A256A4">
              <w:rPr>
                <w:rFonts w:cstheme="minorHAnsi"/>
                <w:b/>
                <w:bCs/>
                <w:color w:val="000000"/>
                <w:lang w:eastAsia="lv-LV"/>
              </w:rPr>
              <w:t>ir aprakstīts ieguldījums lauku teritorijas attīstībā un  pamatota nepieciešamība projekta realizācijai teritorijā</w:t>
            </w:r>
            <w:r w:rsidRPr="00A256A4">
              <w:rPr>
                <w:rFonts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1675D3" w14:textId="77777777" w:rsidR="00EC7801" w:rsidRPr="00A256A4" w:rsidRDefault="00EC7801" w:rsidP="00B7322F">
            <w:pPr>
              <w:jc w:val="center"/>
              <w:rPr>
                <w:rFonts w:cstheme="minorHAnsi"/>
                <w:lang w:eastAsia="lv-LV"/>
              </w:rPr>
            </w:pPr>
            <w:r w:rsidRPr="00A256A4">
              <w:rPr>
                <w:rFonts w:cstheme="minorHAnsi"/>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B2D4DB" w14:textId="77777777" w:rsidR="00EC7801" w:rsidRPr="00A256A4" w:rsidRDefault="00EC7801" w:rsidP="00B7322F">
            <w:pPr>
              <w:rPr>
                <w:rFonts w:cstheme="minorHAnsi"/>
                <w:lang w:eastAsia="lv-LV"/>
              </w:rPr>
            </w:pPr>
            <w:r w:rsidRPr="00A256A4">
              <w:rPr>
                <w:rFonts w:cstheme="minorHAnsi"/>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79C87A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0E3244" w14:textId="77777777" w:rsidR="00EC7801" w:rsidRPr="00A256A4" w:rsidRDefault="00EC7801" w:rsidP="00B7322F">
            <w:pPr>
              <w:rPr>
                <w:rFonts w:cstheme="minorHAnsi"/>
                <w:color w:val="000000"/>
                <w:lang w:eastAsia="lv-LV"/>
              </w:rPr>
            </w:pPr>
            <w:r w:rsidRPr="00A256A4">
              <w:rPr>
                <w:rFonts w:cstheme="minorHAnsi"/>
                <w:color w:val="000000"/>
                <w:lang w:eastAsia="lv-LV"/>
              </w:rPr>
              <w:t>Atbilstoši «Biedrība Cēsu rajona lauku partnerība teritorijā SVVA Stratēģija 2023. -2027.g.» , 54.-55. lpp.</w:t>
            </w:r>
          </w:p>
        </w:tc>
      </w:tr>
      <w:tr w:rsidR="00EC7801" w:rsidRPr="00A256A4" w14:paraId="38F78EC0" w14:textId="77777777" w:rsidTr="00B7322F">
        <w:trPr>
          <w:trHeight w:val="893"/>
        </w:trPr>
        <w:tc>
          <w:tcPr>
            <w:tcW w:w="953" w:type="dxa"/>
            <w:tcBorders>
              <w:top w:val="single" w:sz="4" w:space="0" w:color="auto"/>
              <w:left w:val="single" w:sz="4" w:space="0" w:color="auto"/>
              <w:bottom w:val="single" w:sz="4" w:space="0" w:color="auto"/>
              <w:right w:val="single" w:sz="4" w:space="0" w:color="auto"/>
            </w:tcBorders>
            <w:shd w:val="clear" w:color="000000" w:fill="FFFFFF"/>
            <w:noWrap/>
          </w:tcPr>
          <w:p w14:paraId="4C101957" w14:textId="77777777" w:rsidR="00EC7801" w:rsidRPr="008F5B45" w:rsidRDefault="00EC7801" w:rsidP="00B7322F">
            <w:pPr>
              <w:jc w:val="center"/>
              <w:rPr>
                <w:rFonts w:cstheme="minorHAnsi"/>
                <w:color w:val="000000"/>
                <w:lang w:eastAsia="lv-LV"/>
              </w:rPr>
            </w:pPr>
            <w:r w:rsidRPr="008F5B45">
              <w:rPr>
                <w:rFonts w:cstheme="minorHAnsi"/>
                <w:color w:val="000000"/>
                <w:lang w:eastAsia="lv-LV"/>
              </w:rPr>
              <w:t>14.2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tcPr>
          <w:p w14:paraId="20A8F2AD" w14:textId="77777777" w:rsidR="00EC7801" w:rsidRPr="008F5B45" w:rsidRDefault="00EC7801" w:rsidP="00B7322F">
            <w:pPr>
              <w:rPr>
                <w:rFonts w:cstheme="minorHAnsi"/>
                <w:color w:val="000000"/>
                <w:lang w:eastAsia="lv-LV"/>
              </w:rPr>
            </w:pPr>
            <w:r w:rsidRPr="008F5B45">
              <w:rPr>
                <w:rFonts w:cstheme="minorHAnsi"/>
                <w:color w:val="000000"/>
                <w:lang w:eastAsia="lv-LV"/>
              </w:rPr>
              <w:t xml:space="preserve">Projekta pieteikumā </w:t>
            </w:r>
            <w:r w:rsidRPr="008F5B45">
              <w:rPr>
                <w:rFonts w:cstheme="minorHAnsi"/>
                <w:b/>
                <w:bCs/>
                <w:color w:val="000000"/>
                <w:lang w:eastAsia="lv-LV"/>
              </w:rPr>
              <w:t>daļēji</w:t>
            </w:r>
            <w:r w:rsidRPr="008F5B45">
              <w:rPr>
                <w:rFonts w:cstheme="minorHAnsi"/>
                <w:color w:val="000000"/>
                <w:lang w:eastAsia="lv-LV"/>
              </w:rPr>
              <w:t xml:space="preserve"> aprakstīta un pamatota  nepieciešamība teritorijā un ieguldījums lauku teritorijas attīstībā vai apraksts ļoti </w:t>
            </w:r>
            <w:r w:rsidRPr="008F5B45">
              <w:rPr>
                <w:rFonts w:cstheme="minorHAnsi"/>
                <w:b/>
                <w:bCs/>
                <w:color w:val="000000"/>
                <w:lang w:eastAsia="lv-LV"/>
              </w:rPr>
              <w:t>vispārīgs/ virspusējs.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14:paraId="0C72A90C" w14:textId="77777777" w:rsidR="00EC7801" w:rsidRPr="00A256A4" w:rsidRDefault="00EC7801" w:rsidP="00B7322F">
            <w:pPr>
              <w:jc w:val="center"/>
              <w:rPr>
                <w:rFonts w:cstheme="minorHAnsi"/>
                <w:lang w:eastAsia="lv-LV"/>
              </w:rPr>
            </w:pPr>
            <w:r>
              <w:rPr>
                <w:rFonts w:cstheme="minorHAnsi"/>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CBEECD" w14:textId="77777777" w:rsidR="00EC7801" w:rsidRPr="00A256A4" w:rsidRDefault="00EC7801" w:rsidP="00B7322F">
            <w:pPr>
              <w:rPr>
                <w:rFonts w:cstheme="minorHAnsi"/>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B950637" w14:textId="77777777" w:rsidR="00EC7801" w:rsidRPr="00A256A4" w:rsidRDefault="00EC7801" w:rsidP="00B7322F">
            <w:pPr>
              <w:jc w:val="cente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auto"/>
          </w:tcPr>
          <w:p w14:paraId="3F1C3A5B" w14:textId="77777777" w:rsidR="00EC7801" w:rsidRPr="00A256A4" w:rsidRDefault="00EC7801" w:rsidP="00B7322F">
            <w:pPr>
              <w:rPr>
                <w:rFonts w:cstheme="minorHAnsi"/>
                <w:color w:val="000000"/>
                <w:lang w:eastAsia="lv-LV"/>
              </w:rPr>
            </w:pPr>
          </w:p>
        </w:tc>
      </w:tr>
      <w:tr w:rsidR="00EC7801" w:rsidRPr="00A256A4" w14:paraId="1E38866E" w14:textId="77777777" w:rsidTr="00B7322F">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C2C1F7D" w14:textId="77777777" w:rsidR="00EC7801" w:rsidRPr="00A256A4" w:rsidRDefault="00EC7801" w:rsidP="00B7322F">
            <w:pPr>
              <w:jc w:val="center"/>
              <w:rPr>
                <w:rFonts w:cstheme="minorHAnsi"/>
                <w:color w:val="000000"/>
                <w:lang w:eastAsia="lv-LV"/>
              </w:rPr>
            </w:pPr>
            <w:r w:rsidRPr="006758D0">
              <w:rPr>
                <w:rFonts w:cstheme="minorHAnsi"/>
                <w:color w:val="000000"/>
                <w:lang w:eastAsia="lv-LV"/>
              </w:rPr>
              <w:t>14.</w:t>
            </w:r>
            <w:r>
              <w:rPr>
                <w:rFonts w:cstheme="minorHAnsi"/>
                <w:color w:val="000000"/>
                <w:lang w:eastAsia="lv-LV"/>
              </w:rPr>
              <w:t>3</w:t>
            </w:r>
            <w:r w:rsidRPr="006758D0">
              <w:rPr>
                <w:rFonts w:cstheme="minorHAnsi"/>
                <w:color w:val="000000"/>
                <w:lang w:eastAsia="lv-LV"/>
              </w:rPr>
              <w:t>.</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3C0B9AE" w14:textId="77777777" w:rsidR="00EC7801" w:rsidRPr="00A256A4" w:rsidRDefault="00EC7801" w:rsidP="00B7322F">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nav aprakstīta un pamatota  nepieciešamīb</w:t>
            </w:r>
            <w:r w:rsidRPr="006758D0">
              <w:rPr>
                <w:rFonts w:cstheme="minorHAnsi"/>
                <w:color w:val="000000"/>
                <w:lang w:eastAsia="lv-LV"/>
              </w:rPr>
              <w:t xml:space="preserve">a </w:t>
            </w:r>
            <w:r w:rsidRPr="006758D0">
              <w:rPr>
                <w:rFonts w:cstheme="minorHAnsi"/>
                <w:b/>
                <w:bCs/>
                <w:color w:val="000000"/>
                <w:lang w:eastAsia="lv-LV"/>
              </w:rPr>
              <w:t>teritorijā</w:t>
            </w:r>
            <w:r w:rsidRPr="006758D0">
              <w:rPr>
                <w:rFonts w:cstheme="minorHAnsi"/>
                <w:color w:val="000000"/>
                <w:lang w:eastAsia="lv-LV"/>
              </w:rPr>
              <w:t xml:space="preserve"> un ieguldījums lauku teritorijas attīstībā vai </w:t>
            </w:r>
            <w:r w:rsidRPr="00FB6D40">
              <w:rPr>
                <w:rFonts w:cstheme="minorHAnsi"/>
                <w:b/>
                <w:bCs/>
                <w:lang w:eastAsia="lv-LV"/>
              </w:rPr>
              <w:t>neatbilst projekta saturam</w:t>
            </w:r>
            <w:r w:rsidRPr="00FB6D40">
              <w:rPr>
                <w:rFonts w:cstheme="minorHAnsi"/>
                <w:b/>
                <w:bCs/>
                <w:color w:val="000000"/>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A015AF"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F6CD3BD"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D03A21F"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F6F5C65" w14:textId="77777777" w:rsidR="00EC7801" w:rsidRPr="00A256A4" w:rsidRDefault="00EC7801" w:rsidP="00B7322F">
            <w:pPr>
              <w:rPr>
                <w:rFonts w:cstheme="minorHAnsi"/>
                <w:color w:val="000000"/>
                <w:lang w:eastAsia="lv-LV"/>
              </w:rPr>
            </w:pPr>
          </w:p>
        </w:tc>
      </w:tr>
      <w:tr w:rsidR="00EC7801" w:rsidRPr="00A256A4" w14:paraId="49AF4BCC"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989E7A0"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3A87D1C6" w14:textId="77777777" w:rsidR="00EC7801" w:rsidRPr="00A256A4" w:rsidRDefault="00EC7801" w:rsidP="00B7322F">
            <w:pPr>
              <w:rPr>
                <w:rFonts w:cstheme="minorHAnsi"/>
                <w:b/>
                <w:bCs/>
                <w:lang w:eastAsia="lv-LV"/>
              </w:rPr>
            </w:pPr>
            <w:r w:rsidRPr="00A256A4">
              <w:rPr>
                <w:rFonts w:cstheme="minorHAnsi"/>
                <w:b/>
                <w:bCs/>
                <w:lang w:eastAsia="lv-LV"/>
              </w:rPr>
              <w:t xml:space="preserve">Projekts tiek īstenots lauku teritorijā ārpus attīstības centriem, </w:t>
            </w:r>
            <w:r w:rsidRPr="00A256A4">
              <w:rPr>
                <w:rFonts w:cstheme="minorHAnsi"/>
                <w:lang w:eastAsia="lv-LV"/>
              </w:rPr>
              <w:t xml:space="preserve">atbilstoši pašvaldību </w:t>
            </w:r>
            <w:r>
              <w:rPr>
                <w:rFonts w:cstheme="minorHAnsi"/>
                <w:lang w:eastAsia="lv-LV"/>
              </w:rPr>
              <w:t xml:space="preserve">attīstības </w:t>
            </w:r>
            <w:r w:rsidRPr="00A256A4">
              <w:rPr>
                <w:rFonts w:cstheme="minorHAnsi"/>
                <w:lang w:eastAsia="lv-LV"/>
              </w:rPr>
              <w:t>plānošanas dokumentiem.</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07875B18"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EBE6A1A"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19F9651A"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0FA86174"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r w:rsidR="00EC7801" w:rsidRPr="00A256A4" w14:paraId="6E3E3E5D" w14:textId="77777777" w:rsidTr="00B7322F">
        <w:trPr>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4FBB4D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lastRenderedPageBreak/>
              <w:t>15.1.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556CE1" w14:textId="77777777" w:rsidR="00EC7801" w:rsidRPr="00A256A4" w:rsidRDefault="00EC7801" w:rsidP="00B7322F">
            <w:pPr>
              <w:rPr>
                <w:rFonts w:cstheme="minorHAnsi"/>
                <w:color w:val="000000"/>
                <w:lang w:eastAsia="lv-LV"/>
              </w:rPr>
            </w:pPr>
            <w:bookmarkStart w:id="6" w:name="RANGE!C90"/>
            <w:r w:rsidRPr="00A256A4">
              <w:rPr>
                <w:rFonts w:cstheme="minorHAnsi"/>
                <w:color w:val="000000"/>
                <w:lang w:eastAsia="lv-LV"/>
              </w:rPr>
              <w:t>Projekts tiek īstenots lauku teritorijā,</w:t>
            </w:r>
            <w:r w:rsidRPr="00A256A4">
              <w:rPr>
                <w:rFonts w:cstheme="minorHAnsi"/>
                <w:b/>
                <w:bCs/>
                <w:color w:val="000000"/>
                <w:lang w:eastAsia="lv-LV"/>
              </w:rPr>
              <w:t xml:space="preserve"> ārpus novada nozīmes centriem </w:t>
            </w:r>
            <w:r w:rsidRPr="00A256A4">
              <w:rPr>
                <w:rFonts w:cstheme="minorHAnsi"/>
                <w:color w:val="000000"/>
                <w:lang w:eastAsia="lv-LV"/>
              </w:rPr>
              <w:t>(</w:t>
            </w:r>
            <w:r w:rsidRPr="00A256A4">
              <w:rPr>
                <w:rFonts w:cstheme="minorHAnsi"/>
                <w:i/>
                <w:iCs/>
                <w:color w:val="000000"/>
                <w:lang w:eastAsia="lv-LV"/>
              </w:rPr>
              <w:t>skat. kritēriju 15.2</w:t>
            </w:r>
            <w:r w:rsidRPr="00A256A4">
              <w:rPr>
                <w:rFonts w:cstheme="minorHAnsi"/>
                <w:color w:val="000000"/>
                <w:lang w:eastAsia="lv-LV"/>
              </w:rPr>
              <w:t>)</w:t>
            </w:r>
            <w:bookmarkEnd w:id="6"/>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33EC63D"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A47C51C"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E61B0CA" w14:textId="77777777" w:rsidR="00EC7801" w:rsidRPr="00A256A4" w:rsidRDefault="00EC7801" w:rsidP="00B7322F">
            <w:pPr>
              <w:rPr>
                <w:rFonts w:cstheme="minorHAnsi"/>
                <w:color w:val="000000"/>
                <w:lang w:eastAsia="lv-LV"/>
              </w:rPr>
            </w:pPr>
            <w:r w:rsidRPr="00A256A4">
              <w:rPr>
                <w:rFonts w:cstheme="minorHAnsi"/>
                <w:color w:val="000000"/>
                <w:lang w:eastAsia="lv-LV"/>
              </w:rPr>
              <w:t>B.3 Projekta īstenošanas vieta, adrese</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82B9E"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Atbilstoši </w:t>
            </w:r>
            <w:r>
              <w:rPr>
                <w:rFonts w:cstheme="minorHAnsi"/>
                <w:color w:val="000000"/>
                <w:lang w:eastAsia="lv-LV"/>
              </w:rPr>
              <w:t xml:space="preserve">definētajam </w:t>
            </w:r>
            <w:proofErr w:type="spellStart"/>
            <w:r>
              <w:rPr>
                <w:rFonts w:cstheme="minorHAnsi"/>
                <w:color w:val="000000"/>
                <w:lang w:eastAsia="lv-LV"/>
              </w:rPr>
              <w:t>apdzīvojuma</w:t>
            </w:r>
            <w:proofErr w:type="spellEnd"/>
            <w:r>
              <w:rPr>
                <w:rFonts w:cstheme="minorHAnsi"/>
                <w:color w:val="000000"/>
                <w:lang w:eastAsia="lv-LV"/>
              </w:rPr>
              <w:t xml:space="preserve"> līmenim</w:t>
            </w:r>
            <w:r w:rsidRPr="00A256A4">
              <w:rPr>
                <w:rFonts w:cstheme="minorHAnsi"/>
                <w:color w:val="000000"/>
                <w:lang w:eastAsia="lv-LV"/>
              </w:rPr>
              <w:t xml:space="preserve"> "Cēsu novada ilgtspējīgas attīstības stratēģija 2021 - 2035" , "Smiltenes novada </w:t>
            </w:r>
            <w:r>
              <w:rPr>
                <w:rFonts w:cstheme="minorHAnsi"/>
                <w:color w:val="000000"/>
                <w:lang w:eastAsia="lv-LV"/>
              </w:rPr>
              <w:t>Ilgtspējīgas attīstības stratēģija</w:t>
            </w:r>
            <w:r w:rsidRPr="00A256A4">
              <w:rPr>
                <w:rFonts w:cstheme="minorHAnsi"/>
                <w:color w:val="000000"/>
                <w:lang w:eastAsia="lv-LV"/>
              </w:rPr>
              <w:t>".</w:t>
            </w:r>
          </w:p>
        </w:tc>
      </w:tr>
      <w:tr w:rsidR="00EC7801" w:rsidRPr="00A256A4" w14:paraId="600DA4A6" w14:textId="77777777" w:rsidTr="00B7322F">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4EB5A30"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15.2.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EFCC90" w14:textId="77777777" w:rsidR="00EC7801" w:rsidRPr="00A256A4" w:rsidRDefault="00EC7801" w:rsidP="00B7322F">
            <w:pPr>
              <w:rPr>
                <w:rFonts w:cstheme="minorHAnsi"/>
                <w:color w:val="000000"/>
                <w:lang w:eastAsia="lv-LV"/>
              </w:rPr>
            </w:pPr>
            <w:r w:rsidRPr="00A256A4">
              <w:rPr>
                <w:rFonts w:cstheme="minorHAnsi"/>
                <w:color w:val="000000"/>
                <w:lang w:eastAsia="lv-LV"/>
              </w:rPr>
              <w:t>Projekts tiek īstenots novada nozīmes centrā -</w:t>
            </w:r>
            <w:r w:rsidRPr="00A256A4">
              <w:rPr>
                <w:rFonts w:cstheme="minorHAnsi"/>
                <w:i/>
                <w:iCs/>
                <w:color w:val="000000"/>
                <w:lang w:eastAsia="lv-LV"/>
              </w:rPr>
              <w:t xml:space="preserve"> Līgatne, </w:t>
            </w:r>
            <w:proofErr w:type="spellStart"/>
            <w:r w:rsidRPr="00A256A4">
              <w:rPr>
                <w:rFonts w:cstheme="minorHAnsi"/>
                <w:i/>
                <w:iCs/>
                <w:color w:val="000000"/>
                <w:lang w:eastAsia="lv-LV"/>
              </w:rPr>
              <w:t>Augšlīgatne</w:t>
            </w:r>
            <w:proofErr w:type="spellEnd"/>
            <w:r w:rsidRPr="00A256A4">
              <w:rPr>
                <w:rFonts w:cstheme="minorHAnsi"/>
                <w:i/>
                <w:iCs/>
                <w:color w:val="000000"/>
                <w:lang w:eastAsia="lv-LV"/>
              </w:rPr>
              <w:t>, Liepa, Priekuļi, Vecpiebalga, Jaunpiebalga,  Rauna, Drusti.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187841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6E2F651"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104F5B"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8C105F0" w14:textId="77777777" w:rsidR="00EC7801" w:rsidRPr="00A256A4" w:rsidRDefault="00EC7801" w:rsidP="00B7322F">
            <w:pPr>
              <w:rPr>
                <w:rFonts w:cstheme="minorHAnsi"/>
                <w:color w:val="000000"/>
                <w:lang w:eastAsia="lv-LV"/>
              </w:rPr>
            </w:pPr>
          </w:p>
        </w:tc>
      </w:tr>
      <w:tr w:rsidR="00EC7801" w:rsidRPr="00A256A4" w14:paraId="58FF957E" w14:textId="77777777" w:rsidTr="00B7322F">
        <w:trPr>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67253B1"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15.3.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B01698A" w14:textId="77777777" w:rsidR="00EC7801" w:rsidRPr="00A256A4" w:rsidRDefault="00EC7801" w:rsidP="00B7322F">
            <w:pPr>
              <w:rPr>
                <w:rFonts w:cstheme="minorHAnsi"/>
                <w:color w:val="000000"/>
                <w:lang w:eastAsia="lv-LV"/>
              </w:rPr>
            </w:pPr>
            <w:r w:rsidRPr="00A256A4">
              <w:rPr>
                <w:rFonts w:cstheme="minorHAnsi"/>
                <w:color w:val="000000"/>
                <w:lang w:eastAsia="lv-LV"/>
              </w:rPr>
              <w:t>Projekts tiek īstenots Cēsu pilsētā.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3AD4D6" w14:textId="77777777" w:rsidR="00EC7801" w:rsidRPr="00A256A4" w:rsidRDefault="00EC7801" w:rsidP="00B7322F">
            <w:pPr>
              <w:jc w:val="center"/>
              <w:rPr>
                <w:rFonts w:cstheme="minorHAnsi"/>
                <w:color w:val="000000"/>
                <w:lang w:eastAsia="lv-LV"/>
              </w:rPr>
            </w:pPr>
            <w:r w:rsidRPr="00A256A4">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C03D967"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B81F15" w14:textId="77777777" w:rsidR="00EC7801" w:rsidRPr="00A256A4" w:rsidRDefault="00EC7801" w:rsidP="00B7322F">
            <w:pPr>
              <w:rPr>
                <w:rFonts w:cstheme="minorHAnsi"/>
                <w:color w:val="000000"/>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48D3A3A" w14:textId="77777777" w:rsidR="00EC7801" w:rsidRPr="00A256A4" w:rsidRDefault="00EC7801" w:rsidP="00B7322F">
            <w:pPr>
              <w:rPr>
                <w:rFonts w:cstheme="minorHAnsi"/>
                <w:color w:val="000000"/>
                <w:lang w:eastAsia="lv-LV"/>
              </w:rPr>
            </w:pPr>
          </w:p>
        </w:tc>
      </w:tr>
      <w:tr w:rsidR="00EC7801" w:rsidRPr="00A256A4" w14:paraId="244D5BC9" w14:textId="77777777" w:rsidTr="00B7322F">
        <w:trPr>
          <w:trHeight w:val="330"/>
        </w:trPr>
        <w:tc>
          <w:tcPr>
            <w:tcW w:w="6663" w:type="dxa"/>
            <w:gridSpan w:val="4"/>
            <w:tcBorders>
              <w:top w:val="single" w:sz="4" w:space="0" w:color="auto"/>
              <w:left w:val="single" w:sz="4" w:space="0" w:color="auto"/>
              <w:bottom w:val="single" w:sz="4" w:space="0" w:color="auto"/>
              <w:right w:val="single" w:sz="4" w:space="0" w:color="auto"/>
            </w:tcBorders>
            <w:shd w:val="clear" w:color="auto" w:fill="FFF2CC"/>
            <w:noWrap/>
            <w:hideMark/>
          </w:tcPr>
          <w:p w14:paraId="6016D51E" w14:textId="77777777" w:rsidR="00EC7801" w:rsidRPr="00A256A4" w:rsidRDefault="00EC7801" w:rsidP="00B7322F">
            <w:pPr>
              <w:jc w:val="center"/>
              <w:rPr>
                <w:rFonts w:cstheme="minorHAnsi"/>
                <w:b/>
                <w:bCs/>
                <w:lang w:eastAsia="lv-LV"/>
              </w:rPr>
            </w:pPr>
            <w:r w:rsidRPr="00A256A4">
              <w:rPr>
                <w:rFonts w:cstheme="minorHAnsi"/>
                <w:color w:val="000000"/>
                <w:lang w:eastAsia="lv-LV"/>
              </w:rPr>
              <w:t> </w:t>
            </w:r>
            <w:r w:rsidRPr="00A256A4">
              <w:rPr>
                <w:rFonts w:cstheme="minorHAnsi"/>
                <w:b/>
                <w:bCs/>
                <w:lang w:eastAsia="lv-LV"/>
              </w:rPr>
              <w:t>SPECIFISKIE KRITĒRIJI, MAX punkti kopā</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66FAD1A3"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F495014" w14:textId="77777777" w:rsidR="00EC7801" w:rsidRPr="00A256A4" w:rsidRDefault="00EC7801" w:rsidP="00B7322F">
            <w:pPr>
              <w:jc w:val="center"/>
              <w:rPr>
                <w:rFonts w:cstheme="minorHAnsi"/>
                <w:b/>
                <w:bCs/>
                <w:color w:val="000000"/>
                <w:lang w:eastAsia="lv-LV"/>
              </w:rPr>
            </w:pPr>
            <w:r w:rsidRPr="00A256A4">
              <w:rPr>
                <w:rFonts w:cstheme="minorHAnsi"/>
                <w:b/>
                <w:bCs/>
                <w:color w:val="000000"/>
                <w:lang w:eastAsia="lv-LV"/>
              </w:rPr>
              <w:t>10,5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7A91DE63"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490D74F9"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598B96DD" w14:textId="77777777" w:rsidTr="00B7322F">
        <w:trPr>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6C6F401"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PAPILDUS specifiskais kritērijs vienādu punktu iegūšanas gadījumā:</w:t>
            </w:r>
          </w:p>
        </w:tc>
      </w:tr>
      <w:tr w:rsidR="00EC7801" w:rsidRPr="00A256A4" w14:paraId="4876A3CC" w14:textId="77777777" w:rsidTr="00B7322F">
        <w:trPr>
          <w:trHeight w:val="1035"/>
        </w:trPr>
        <w:tc>
          <w:tcPr>
            <w:tcW w:w="8104" w:type="dxa"/>
            <w:gridSpan w:val="6"/>
            <w:tcBorders>
              <w:top w:val="single" w:sz="4" w:space="0" w:color="auto"/>
              <w:left w:val="single" w:sz="4" w:space="0" w:color="auto"/>
              <w:bottom w:val="single" w:sz="4" w:space="0" w:color="auto"/>
              <w:right w:val="single" w:sz="4" w:space="0" w:color="auto"/>
            </w:tcBorders>
            <w:shd w:val="clear" w:color="auto" w:fill="auto"/>
            <w:hideMark/>
          </w:tcPr>
          <w:p w14:paraId="5B278795" w14:textId="77777777" w:rsidR="00EC7801" w:rsidRPr="00A256A4" w:rsidRDefault="00EC7801" w:rsidP="00B7322F">
            <w:pPr>
              <w:rPr>
                <w:rFonts w:cstheme="minorHAnsi"/>
                <w:color w:val="000000"/>
                <w:lang w:eastAsia="lv-LV"/>
              </w:rPr>
            </w:pPr>
            <w:r w:rsidRPr="00A256A4">
              <w:rPr>
                <w:rFonts w:cstheme="minorHAnsi"/>
                <w:color w:val="000000"/>
                <w:lang w:eastAsia="lv-LV"/>
              </w:rPr>
              <w:t xml:space="preserve">0.01 punktu saņem pretendents, kurš saņēmis augstāku punktu kopsummu </w:t>
            </w:r>
            <w:r>
              <w:rPr>
                <w:rFonts w:cstheme="minorHAnsi"/>
                <w:color w:val="000000"/>
                <w:lang w:eastAsia="lv-LV"/>
              </w:rPr>
              <w:t>4</w:t>
            </w:r>
            <w:r w:rsidRPr="00A256A4">
              <w:rPr>
                <w:rFonts w:cstheme="minorHAnsi"/>
                <w:color w:val="000000"/>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6893D2B" w14:textId="77777777" w:rsidR="00EC7801" w:rsidRPr="00A256A4" w:rsidRDefault="00EC7801" w:rsidP="00B7322F">
            <w:pPr>
              <w:rPr>
                <w:rFonts w:cstheme="minorHAnsi"/>
                <w:color w:val="000000"/>
                <w:lang w:eastAsia="lv-LV"/>
              </w:rPr>
            </w:pPr>
            <w:r w:rsidRPr="00A256A4">
              <w:rPr>
                <w:rFonts w:cstheme="minorHAnsi"/>
                <w:color w:val="000000"/>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9FC4C86"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4F108978" w14:textId="77777777" w:rsidR="00EC7801" w:rsidRPr="00A256A4" w:rsidRDefault="00EC7801" w:rsidP="00B7322F">
            <w:pPr>
              <w:rPr>
                <w:rFonts w:cstheme="minorHAnsi"/>
                <w:color w:val="000000"/>
                <w:lang w:eastAsia="lv-LV"/>
              </w:rPr>
            </w:pPr>
            <w:r w:rsidRPr="00A256A4">
              <w:rPr>
                <w:rFonts w:cstheme="minorHAnsi"/>
                <w:color w:val="000000"/>
                <w:lang w:eastAsia="lv-LV"/>
              </w:rPr>
              <w:t>Atbilst specifiskajiem kritērijiem</w:t>
            </w:r>
          </w:p>
        </w:tc>
      </w:tr>
      <w:tr w:rsidR="00EC7801" w:rsidRPr="00A256A4" w14:paraId="0CF31D14" w14:textId="77777777" w:rsidTr="00B7322F">
        <w:trPr>
          <w:trHeight w:val="1375"/>
        </w:trPr>
        <w:tc>
          <w:tcPr>
            <w:tcW w:w="8104"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76B5D5" w14:textId="77777777" w:rsidR="00EC7801" w:rsidRPr="00A256A4" w:rsidRDefault="00EC7801" w:rsidP="00B7322F">
            <w:pPr>
              <w:rPr>
                <w:rFonts w:cstheme="minorHAnsi"/>
                <w:color w:val="000000"/>
                <w:lang w:eastAsia="lv-LV"/>
              </w:rPr>
            </w:pPr>
            <w:r w:rsidRPr="00A256A4">
              <w:rPr>
                <w:rFonts w:cstheme="minorHAnsi"/>
                <w:color w:val="000000"/>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72A755D" w14:textId="77777777" w:rsidR="00EC7801" w:rsidRPr="00A256A4" w:rsidRDefault="00EC7801" w:rsidP="00B7322F">
            <w:pPr>
              <w:rPr>
                <w:rFonts w:cstheme="minorHAnsi"/>
                <w:color w:val="000000"/>
                <w:lang w:eastAsia="lv-LV"/>
              </w:rPr>
            </w:pPr>
            <w:r w:rsidRPr="00A256A4">
              <w:rPr>
                <w:rFonts w:cstheme="minorHAnsi"/>
                <w:color w:val="000000"/>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2E5211E"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2B343572" w14:textId="77777777" w:rsidR="00EC7801" w:rsidRPr="00A256A4" w:rsidRDefault="00EC7801" w:rsidP="00B7322F">
            <w:pPr>
              <w:rPr>
                <w:rFonts w:cstheme="minorHAnsi"/>
                <w:color w:val="000000"/>
                <w:lang w:eastAsia="lv-LV"/>
              </w:rPr>
            </w:pPr>
            <w:r w:rsidRPr="00A256A4">
              <w:rPr>
                <w:rFonts w:cstheme="minorHAnsi"/>
                <w:color w:val="000000"/>
                <w:lang w:eastAsia="lv-LV"/>
              </w:rPr>
              <w:t> </w:t>
            </w:r>
          </w:p>
        </w:tc>
      </w:tr>
      <w:tr w:rsidR="00EC7801" w:rsidRPr="00A256A4" w14:paraId="1F95AA8E" w14:textId="77777777" w:rsidTr="00B7322F">
        <w:trPr>
          <w:trHeight w:val="315"/>
        </w:trPr>
        <w:tc>
          <w:tcPr>
            <w:tcW w:w="8104" w:type="dxa"/>
            <w:gridSpan w:val="6"/>
            <w:tcBorders>
              <w:top w:val="single" w:sz="4" w:space="0" w:color="auto"/>
              <w:left w:val="single" w:sz="4" w:space="0" w:color="auto"/>
              <w:bottom w:val="single" w:sz="4" w:space="0" w:color="auto"/>
              <w:right w:val="single" w:sz="4" w:space="0" w:color="auto"/>
            </w:tcBorders>
            <w:shd w:val="clear" w:color="auto" w:fill="74B09E"/>
            <w:noWrap/>
            <w:hideMark/>
          </w:tcPr>
          <w:p w14:paraId="65AF3765" w14:textId="77777777" w:rsidR="00EC7801" w:rsidRPr="00A256A4" w:rsidRDefault="00EC7801" w:rsidP="00B7322F">
            <w:pPr>
              <w:jc w:val="right"/>
              <w:rPr>
                <w:rFonts w:cstheme="minorHAnsi"/>
                <w:b/>
                <w:bCs/>
                <w:color w:val="000000"/>
                <w:lang w:eastAsia="lv-LV"/>
              </w:rPr>
            </w:pPr>
            <w:r w:rsidRPr="00A256A4">
              <w:rPr>
                <w:rFonts w:cstheme="minorHAnsi"/>
                <w:b/>
                <w:bCs/>
                <w:color w:val="000000"/>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74B09E"/>
            <w:hideMark/>
          </w:tcPr>
          <w:p w14:paraId="0DED0133"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31,5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74B09E"/>
            <w:hideMark/>
          </w:tcPr>
          <w:p w14:paraId="5853BD65" w14:textId="77777777" w:rsidR="00EC7801" w:rsidRPr="00A256A4" w:rsidRDefault="00EC7801" w:rsidP="00B7322F">
            <w:pPr>
              <w:jc w:val="right"/>
              <w:rPr>
                <w:rFonts w:cstheme="minorHAnsi"/>
                <w:b/>
                <w:bCs/>
                <w:color w:val="000000"/>
                <w:lang w:eastAsia="lv-LV"/>
              </w:rPr>
            </w:pPr>
            <w:r w:rsidRPr="00A256A4">
              <w:rPr>
                <w:rFonts w:cstheme="minorHAnsi"/>
                <w:b/>
                <w:bCs/>
                <w:color w:val="000000"/>
                <w:lang w:eastAsia="lv-LV"/>
              </w:rPr>
              <w:t> </w:t>
            </w:r>
          </w:p>
        </w:tc>
      </w:tr>
      <w:tr w:rsidR="00EC7801" w:rsidRPr="00A256A4" w14:paraId="10328874" w14:textId="77777777" w:rsidTr="00B7322F">
        <w:trPr>
          <w:trHeight w:val="615"/>
        </w:trPr>
        <w:tc>
          <w:tcPr>
            <w:tcW w:w="8104" w:type="dxa"/>
            <w:gridSpan w:val="6"/>
            <w:tcBorders>
              <w:top w:val="single" w:sz="4" w:space="0" w:color="auto"/>
              <w:left w:val="single" w:sz="4" w:space="0" w:color="auto"/>
              <w:bottom w:val="single" w:sz="4" w:space="0" w:color="auto"/>
              <w:right w:val="single" w:sz="4" w:space="0" w:color="auto"/>
            </w:tcBorders>
            <w:shd w:val="clear" w:color="auto" w:fill="74B09E"/>
            <w:vAlign w:val="center"/>
            <w:hideMark/>
          </w:tcPr>
          <w:p w14:paraId="4BBCBB6A" w14:textId="77777777" w:rsidR="00EC7801" w:rsidRPr="00A256A4" w:rsidRDefault="00EC7801" w:rsidP="00B7322F">
            <w:pPr>
              <w:jc w:val="right"/>
              <w:rPr>
                <w:rFonts w:cstheme="minorHAnsi"/>
                <w:b/>
                <w:bCs/>
                <w:lang w:eastAsia="lv-LV"/>
              </w:rPr>
            </w:pPr>
            <w:r w:rsidRPr="00A256A4">
              <w:rPr>
                <w:rFonts w:cstheme="minorHAnsi"/>
                <w:b/>
                <w:bCs/>
                <w:color w:val="000000"/>
                <w:lang w:eastAsia="lv-LV"/>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74B09E"/>
            <w:vAlign w:val="center"/>
            <w:hideMark/>
          </w:tcPr>
          <w:p w14:paraId="226EA355" w14:textId="77777777" w:rsidR="00EC7801" w:rsidRPr="00A256A4" w:rsidRDefault="00EC7801" w:rsidP="00B7322F">
            <w:pPr>
              <w:rPr>
                <w:rFonts w:cstheme="minorHAnsi"/>
                <w:b/>
                <w:bCs/>
                <w:color w:val="000000"/>
                <w:lang w:eastAsia="lv-LV"/>
              </w:rPr>
            </w:pPr>
            <w:r w:rsidRPr="00A256A4">
              <w:rPr>
                <w:rFonts w:cstheme="minorHAnsi"/>
                <w:b/>
                <w:bCs/>
                <w:lang w:eastAsia="lv-LV"/>
              </w:rPr>
              <w:t>16</w:t>
            </w:r>
          </w:p>
        </w:tc>
        <w:tc>
          <w:tcPr>
            <w:tcW w:w="4712"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097CB4D8" w14:textId="77777777" w:rsidR="00EC7801" w:rsidRPr="00A256A4" w:rsidRDefault="00EC7801" w:rsidP="00B7322F">
            <w:pPr>
              <w:rPr>
                <w:rFonts w:cstheme="minorHAnsi"/>
                <w:b/>
                <w:bCs/>
                <w:color w:val="000000"/>
                <w:lang w:eastAsia="lv-LV"/>
              </w:rPr>
            </w:pPr>
            <w:r w:rsidRPr="00A256A4">
              <w:rPr>
                <w:rFonts w:cstheme="minorHAnsi"/>
                <w:b/>
                <w:bCs/>
                <w:color w:val="000000"/>
                <w:lang w:eastAsia="lv-LV"/>
              </w:rPr>
              <w:t> </w:t>
            </w:r>
          </w:p>
        </w:tc>
      </w:tr>
    </w:tbl>
    <w:bookmarkEnd w:id="5"/>
    <w:p w14:paraId="7DA996A4" w14:textId="77777777" w:rsidR="00EC7801" w:rsidRPr="00A256A4" w:rsidRDefault="00EC7801" w:rsidP="00EC7801">
      <w:pPr>
        <w:jc w:val="right"/>
        <w:rPr>
          <w:rFonts w:cstheme="minorHAnsi"/>
          <w:b/>
          <w:bCs/>
        </w:rPr>
      </w:pPr>
      <w:r w:rsidRPr="00A256A4">
        <w:rPr>
          <w:rFonts w:cstheme="minorHAnsi"/>
          <w:b/>
          <w:bCs/>
        </w:rPr>
        <w:br w:type="textWrapping" w:clear="all"/>
      </w:r>
    </w:p>
    <w:p w14:paraId="6E04FCDF" w14:textId="77777777" w:rsidR="00EC7801" w:rsidRDefault="00EC7801" w:rsidP="00EC7801">
      <w:pPr>
        <w:rPr>
          <w:rFonts w:cstheme="minorHAnsi"/>
          <w:b/>
          <w:bCs/>
        </w:rPr>
      </w:pPr>
      <w:r>
        <w:rPr>
          <w:rFonts w:cstheme="minorHAnsi"/>
          <w:b/>
          <w:bCs/>
        </w:rPr>
        <w:br w:type="page"/>
      </w:r>
    </w:p>
    <w:tbl>
      <w:tblPr>
        <w:tblW w:w="14954" w:type="dxa"/>
        <w:tblLayout w:type="fixed"/>
        <w:tblLook w:val="04A0" w:firstRow="1" w:lastRow="0" w:firstColumn="1" w:lastColumn="0" w:noHBand="0" w:noVBand="1"/>
      </w:tblPr>
      <w:tblGrid>
        <w:gridCol w:w="10"/>
        <w:gridCol w:w="1036"/>
        <w:gridCol w:w="4630"/>
        <w:gridCol w:w="420"/>
        <w:gridCol w:w="283"/>
        <w:gridCol w:w="709"/>
        <w:gridCol w:w="567"/>
        <w:gridCol w:w="567"/>
        <w:gridCol w:w="850"/>
        <w:gridCol w:w="2127"/>
        <w:gridCol w:w="3260"/>
        <w:gridCol w:w="495"/>
      </w:tblGrid>
      <w:tr w:rsidR="00EC7801" w:rsidRPr="00686C4D" w14:paraId="61DA4BCE"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736AC37B" w14:textId="77777777" w:rsidR="00EC7801" w:rsidRPr="001E42F9" w:rsidRDefault="00EC7801" w:rsidP="00B7322F">
            <w:pPr>
              <w:jc w:val="center"/>
              <w:rPr>
                <w:rFonts w:cstheme="minorHAnsi"/>
                <w:b/>
                <w:bCs/>
                <w:color w:val="000000"/>
                <w:szCs w:val="24"/>
                <w:lang w:eastAsia="lv-LV"/>
              </w:rPr>
            </w:pPr>
            <w:bookmarkStart w:id="7" w:name="_Hlk177725244"/>
            <w:bookmarkStart w:id="8" w:name="_Hlk177725959"/>
            <w:bookmarkEnd w:id="2"/>
            <w:r w:rsidRPr="001E42F9">
              <w:rPr>
                <w:rFonts w:cstheme="minorHAnsi"/>
                <w:b/>
                <w:bCs/>
                <w:color w:val="000000"/>
                <w:szCs w:val="24"/>
                <w:lang w:eastAsia="lv-LV"/>
              </w:rPr>
              <w:lastRenderedPageBreak/>
              <w:t>Biedrība "Cēsu rajona lauku partnerība"</w:t>
            </w:r>
          </w:p>
        </w:tc>
      </w:tr>
      <w:tr w:rsidR="00EC7801" w:rsidRPr="00686C4D" w14:paraId="653C84D5"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0E9AFD13" w14:textId="77777777" w:rsidR="00EC7801" w:rsidRPr="001E42F9" w:rsidRDefault="00EC7801" w:rsidP="00B7322F">
            <w:pPr>
              <w:jc w:val="center"/>
              <w:rPr>
                <w:rFonts w:cstheme="minorHAnsi"/>
                <w:color w:val="000000"/>
                <w:szCs w:val="24"/>
                <w:lang w:eastAsia="lv-LV"/>
              </w:rPr>
            </w:pPr>
            <w:r w:rsidRPr="001E42F9">
              <w:rPr>
                <w:rFonts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6AEB7035" w14:textId="77777777" w:rsidR="00EC7801" w:rsidRPr="001E42F9" w:rsidRDefault="00EC7801" w:rsidP="00B7322F">
            <w:pPr>
              <w:jc w:val="center"/>
              <w:rPr>
                <w:rFonts w:cstheme="minorHAnsi"/>
                <w:b/>
                <w:bCs/>
                <w:color w:val="000000"/>
                <w:szCs w:val="24"/>
                <w:lang w:eastAsia="lv-LV"/>
              </w:rPr>
            </w:pPr>
            <w:r w:rsidRPr="001E42F9">
              <w:rPr>
                <w:rFonts w:cstheme="minorHAnsi"/>
                <w:b/>
                <w:bCs/>
                <w:color w:val="000000"/>
                <w:szCs w:val="24"/>
                <w:lang w:eastAsia="lv-LV"/>
              </w:rPr>
              <w:t>Vērtēšanas kritēriji</w:t>
            </w:r>
          </w:p>
        </w:tc>
      </w:tr>
      <w:tr w:rsidR="00EC7801" w:rsidRPr="001E42F9" w14:paraId="100299B2" w14:textId="77777777" w:rsidTr="00B7322F">
        <w:trPr>
          <w:gridBefore w:val="1"/>
          <w:gridAfter w:val="1"/>
          <w:wBefore w:w="10" w:type="dxa"/>
          <w:wAfter w:w="495" w:type="dxa"/>
          <w:trHeight w:val="297"/>
        </w:trPr>
        <w:tc>
          <w:tcPr>
            <w:tcW w:w="14449" w:type="dxa"/>
            <w:gridSpan w:val="10"/>
            <w:tcBorders>
              <w:top w:val="single" w:sz="4" w:space="0" w:color="auto"/>
              <w:left w:val="single" w:sz="4" w:space="0" w:color="auto"/>
              <w:bottom w:val="single" w:sz="4" w:space="0" w:color="auto"/>
              <w:right w:val="single" w:sz="4" w:space="0" w:color="auto"/>
            </w:tcBorders>
            <w:shd w:val="clear" w:color="auto" w:fill="74B09E"/>
            <w:noWrap/>
          </w:tcPr>
          <w:p w14:paraId="4D13E9F1" w14:textId="77777777" w:rsidR="00EC7801" w:rsidRPr="001E42F9" w:rsidRDefault="00EC7801" w:rsidP="00B7322F">
            <w:pPr>
              <w:jc w:val="center"/>
              <w:rPr>
                <w:rFonts w:cstheme="minorHAnsi"/>
                <w:b/>
                <w:bCs/>
                <w:color w:val="000000"/>
                <w:lang w:eastAsia="lv-LV"/>
              </w:rPr>
            </w:pPr>
            <w:bookmarkStart w:id="9" w:name="_Hlk177051497"/>
            <w:bookmarkEnd w:id="7"/>
            <w:r w:rsidRPr="001E42F9">
              <w:rPr>
                <w:rFonts w:cstheme="minorHAnsi"/>
                <w:b/>
                <w:bCs/>
                <w:color w:val="000000"/>
                <w:lang w:eastAsia="lv-LV"/>
              </w:rPr>
              <w:t>Mērķis SM3: : Vides ilgtspējas un klimata neitralitātes veicināšana</w:t>
            </w:r>
          </w:p>
        </w:tc>
      </w:tr>
      <w:tr w:rsidR="00EC7801" w:rsidRPr="001E42F9" w14:paraId="760C4753" w14:textId="77777777" w:rsidTr="00B7322F">
        <w:trPr>
          <w:gridBefore w:val="1"/>
          <w:gridAfter w:val="1"/>
          <w:wBefore w:w="10" w:type="dxa"/>
          <w:wAfter w:w="495" w:type="dxa"/>
          <w:trHeight w:val="570"/>
        </w:trPr>
        <w:tc>
          <w:tcPr>
            <w:tcW w:w="14449" w:type="dxa"/>
            <w:gridSpan w:val="10"/>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4ECEFEA8" w14:textId="77777777" w:rsidR="00EC7801" w:rsidRPr="00976093" w:rsidRDefault="00EC7801" w:rsidP="00B7322F">
            <w:pPr>
              <w:jc w:val="center"/>
              <w:rPr>
                <w:rFonts w:cstheme="minorHAnsi"/>
                <w:b/>
                <w:bCs/>
                <w:color w:val="000000"/>
                <w:sz w:val="28"/>
                <w:szCs w:val="28"/>
                <w:lang w:eastAsia="lv-LV"/>
              </w:rPr>
            </w:pPr>
            <w:r w:rsidRPr="00976093">
              <w:rPr>
                <w:rFonts w:cstheme="minorHAnsi"/>
                <w:b/>
                <w:bCs/>
                <w:color w:val="000000"/>
                <w:sz w:val="28"/>
                <w:szCs w:val="28"/>
                <w:lang w:eastAsia="lv-LV"/>
              </w:rPr>
              <w:t>RĪCĪBA - R7 Pārtikas un ilgtspējīgu preču ražošana ​</w:t>
            </w:r>
          </w:p>
        </w:tc>
      </w:tr>
      <w:tr w:rsidR="00EC7801" w:rsidRPr="001E42F9" w14:paraId="1DE40287" w14:textId="77777777" w:rsidTr="00B7322F">
        <w:trPr>
          <w:gridBefore w:val="1"/>
          <w:gridAfter w:val="1"/>
          <w:wBefore w:w="10" w:type="dxa"/>
          <w:wAfter w:w="495" w:type="dxa"/>
          <w:trHeight w:val="315"/>
        </w:trPr>
        <w:tc>
          <w:tcPr>
            <w:tcW w:w="103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0192241"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Nr.</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43EF0D"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Kritērijs</w:t>
            </w:r>
          </w:p>
        </w:tc>
        <w:tc>
          <w:tcPr>
            <w:tcW w:w="141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C36C4F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C2E8899"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Atsauce uz veidlapu</w:t>
            </w:r>
          </w:p>
        </w:tc>
        <w:tc>
          <w:tcPr>
            <w:tcW w:w="623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3B4C1F"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Papildus informācija un skaidrojumi</w:t>
            </w:r>
          </w:p>
        </w:tc>
      </w:tr>
      <w:tr w:rsidR="00EC7801" w:rsidRPr="001E42F9" w14:paraId="2B3447A7" w14:textId="77777777" w:rsidTr="00B7322F">
        <w:trPr>
          <w:gridBefore w:val="1"/>
          <w:gridAfter w:val="1"/>
          <w:wBefore w:w="10" w:type="dxa"/>
          <w:wAfter w:w="495" w:type="dxa"/>
          <w:trHeight w:val="540"/>
        </w:trPr>
        <w:tc>
          <w:tcPr>
            <w:tcW w:w="1036"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F41B089" w14:textId="77777777" w:rsidR="00EC7801" w:rsidRPr="001E42F9" w:rsidRDefault="00EC7801" w:rsidP="00B7322F">
            <w:pPr>
              <w:rPr>
                <w:rFonts w:cstheme="minorHAnsi"/>
                <w:b/>
                <w:bCs/>
                <w:color w:val="000000"/>
                <w:lang w:eastAsia="lv-LV"/>
              </w:rPr>
            </w:pPr>
          </w:p>
        </w:tc>
        <w:tc>
          <w:tcPr>
            <w:tcW w:w="463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1E5A27" w14:textId="77777777" w:rsidR="00EC7801" w:rsidRPr="001E42F9" w:rsidRDefault="00EC7801" w:rsidP="00B7322F">
            <w:pPr>
              <w:rPr>
                <w:rFonts w:cstheme="minorHAnsi"/>
                <w:b/>
                <w:bCs/>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5755099"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0A1F3E5"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166AD6" w14:textId="77777777" w:rsidR="00EC7801" w:rsidRPr="001E42F9" w:rsidRDefault="00EC7801" w:rsidP="00B7322F">
            <w:pPr>
              <w:rPr>
                <w:rFonts w:cstheme="minorHAnsi"/>
                <w:b/>
                <w:bCs/>
                <w:color w:val="000000"/>
                <w:lang w:eastAsia="lv-LV"/>
              </w:rPr>
            </w:pPr>
          </w:p>
        </w:tc>
        <w:tc>
          <w:tcPr>
            <w:tcW w:w="623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0D7AFF" w14:textId="77777777" w:rsidR="00EC7801" w:rsidRPr="001E42F9" w:rsidRDefault="00EC7801" w:rsidP="00B7322F">
            <w:pPr>
              <w:rPr>
                <w:rFonts w:cstheme="minorHAnsi"/>
                <w:b/>
                <w:bCs/>
                <w:color w:val="000000"/>
                <w:lang w:eastAsia="lv-LV"/>
              </w:rPr>
            </w:pPr>
          </w:p>
        </w:tc>
      </w:tr>
      <w:tr w:rsidR="00EC7801" w:rsidRPr="001E42F9" w14:paraId="1337DBCF" w14:textId="77777777" w:rsidTr="00B7322F">
        <w:trPr>
          <w:gridBefore w:val="1"/>
          <w:gridAfter w:val="1"/>
          <w:wBefore w:w="10" w:type="dxa"/>
          <w:wAfter w:w="495" w:type="dxa"/>
          <w:trHeight w:val="630"/>
        </w:trPr>
        <w:tc>
          <w:tcPr>
            <w:tcW w:w="1444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ADA24B"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ADMINISTRATĪVIE KRITĒRIJI</w:t>
            </w:r>
            <w:r w:rsidRPr="001E42F9">
              <w:rPr>
                <w:rFonts w:cstheme="minorHAnsi"/>
                <w:color w:val="000000"/>
                <w:lang w:eastAsia="lv-LV"/>
              </w:rPr>
              <w:t xml:space="preserve"> (Ja kāds no šiem kritērijiem saņem vērtējumu NĒ, projekts tiek atzīts par stratēģijai neatbilstošu, saņem negatīvu atzinumu un tālāk netiek vērtēts).</w:t>
            </w:r>
          </w:p>
        </w:tc>
      </w:tr>
      <w:tr w:rsidR="00EC7801" w:rsidRPr="001E42F9" w14:paraId="7F172771" w14:textId="77777777" w:rsidTr="00B7322F">
        <w:trPr>
          <w:gridBefore w:val="1"/>
          <w:gridAfter w:val="1"/>
          <w:wBefore w:w="10" w:type="dxa"/>
          <w:wAfter w:w="495" w:type="dxa"/>
          <w:trHeight w:val="63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0F84F6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w:t>
            </w:r>
          </w:p>
        </w:tc>
        <w:tc>
          <w:tcPr>
            <w:tcW w:w="13413"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0A9C33"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Projekta iesniedzēja un projekta iesnieguma atbilstība SVVA Stratēģijai, Rīcībai, mērķiem un konkrētās kārtas sludinājumā noteiktām prasībām</w:t>
            </w:r>
          </w:p>
        </w:tc>
      </w:tr>
      <w:tr w:rsidR="00EC7801" w:rsidRPr="001E42F9" w14:paraId="02EC9407" w14:textId="77777777" w:rsidTr="00B7322F">
        <w:trPr>
          <w:gridBefore w:val="1"/>
          <w:gridAfter w:val="1"/>
          <w:wBefore w:w="10" w:type="dxa"/>
          <w:wAfter w:w="495" w:type="dxa"/>
          <w:trHeight w:val="3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6510EDD"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1.1.</w:t>
            </w:r>
          </w:p>
        </w:tc>
        <w:tc>
          <w:tcPr>
            <w:tcW w:w="4630" w:type="dxa"/>
            <w:tcBorders>
              <w:top w:val="single" w:sz="4" w:space="0" w:color="auto"/>
              <w:left w:val="single" w:sz="4" w:space="0" w:color="auto"/>
              <w:bottom w:val="single" w:sz="4" w:space="0" w:color="auto"/>
              <w:right w:val="single" w:sz="4" w:space="0" w:color="auto"/>
            </w:tcBorders>
            <w:shd w:val="clear" w:color="000000" w:fill="FFFFFF"/>
            <w:hideMark/>
          </w:tcPr>
          <w:p w14:paraId="5EB41504"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 iesniedzēja atbilstība.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972766"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CF51F0"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8754E2"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D01CC6"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Atbilstība MKN Nr.580 11.p. </w:t>
            </w:r>
          </w:p>
        </w:tc>
      </w:tr>
      <w:tr w:rsidR="00EC7801" w:rsidRPr="001E42F9" w14:paraId="1DFFCE80" w14:textId="77777777" w:rsidTr="00EC7801">
        <w:trPr>
          <w:gridBefore w:val="1"/>
          <w:gridAfter w:val="1"/>
          <w:wBefore w:w="10" w:type="dxa"/>
          <w:wAfter w:w="495" w:type="dxa"/>
          <w:trHeight w:val="1178"/>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8F77795"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1.2.</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58B35AF5"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Projekts atbilst SVVA stratēģijai un norādītajai rīcībai - </w:t>
            </w:r>
            <w:r w:rsidRPr="001E42F9">
              <w:rPr>
                <w:rFonts w:cstheme="minorHAnsi"/>
                <w:b/>
                <w:bCs/>
                <w:color w:val="000000"/>
                <w:lang w:eastAsia="lv-LV"/>
              </w:rPr>
              <w:t xml:space="preserve">R7 </w:t>
            </w:r>
            <w:r>
              <w:rPr>
                <w:rFonts w:cstheme="minorHAnsi"/>
                <w:b/>
                <w:bCs/>
                <w:color w:val="000000"/>
                <w:lang w:eastAsia="lv-LV"/>
              </w:rPr>
              <w:t>P</w:t>
            </w:r>
            <w:r w:rsidRPr="001E42F9">
              <w:rPr>
                <w:rFonts w:cstheme="minorHAnsi"/>
                <w:b/>
                <w:bCs/>
                <w:color w:val="000000"/>
                <w:lang w:eastAsia="lv-LV"/>
              </w:rPr>
              <w:t>ārtikas un ilgtspējīgu preču ražošana</w:t>
            </w:r>
            <w:r w:rsidRPr="001E42F9">
              <w:rPr>
                <w:rFonts w:cstheme="minorHAnsi"/>
                <w:color w:val="000000"/>
                <w:lang w:eastAsia="lv-LV"/>
              </w:rPr>
              <w:t xml:space="preserve">. </w:t>
            </w:r>
          </w:p>
          <w:p w14:paraId="73B552F3" w14:textId="77777777" w:rsidR="00EC7801" w:rsidRPr="001E42F9" w:rsidRDefault="00EC7801" w:rsidP="00B7322F">
            <w:pPr>
              <w:rPr>
                <w:rFonts w:cstheme="minorHAnsi"/>
                <w:b/>
                <w:bCs/>
                <w:i/>
                <w:iCs/>
                <w:color w:val="000000"/>
                <w:lang w:eastAsia="lv-LV"/>
              </w:rPr>
            </w:pPr>
          </w:p>
          <w:p w14:paraId="0E3C2E57" w14:textId="77777777" w:rsidR="00EC7801" w:rsidRPr="001E42F9" w:rsidRDefault="00EC7801" w:rsidP="00B7322F">
            <w:pPr>
              <w:rPr>
                <w:rFonts w:cstheme="minorHAnsi"/>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CA6F09"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128549"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901345"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B.2.1, B.5.,D16</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C47EA" w14:textId="12D91ED1" w:rsidR="00EC7801" w:rsidRPr="001E42F9" w:rsidRDefault="00EC7801" w:rsidP="00EC7801">
            <w:pPr>
              <w:rPr>
                <w:rFonts w:cstheme="minorHAnsi"/>
                <w:color w:val="000000"/>
                <w:lang w:eastAsia="lv-LV"/>
              </w:rPr>
            </w:pPr>
            <w:r w:rsidRPr="001E42F9">
              <w:rPr>
                <w:rFonts w:cstheme="minorHAnsi"/>
                <w:color w:val="000000"/>
                <w:lang w:eastAsia="lv-LV"/>
              </w:rPr>
              <w:t>Atbilstoši MK noteikumu Nr.580 punktam 9.</w:t>
            </w:r>
            <w:r>
              <w:rPr>
                <w:rFonts w:cstheme="minorHAnsi"/>
                <w:color w:val="000000"/>
                <w:lang w:eastAsia="lv-LV"/>
              </w:rPr>
              <w:t>p.</w:t>
            </w:r>
            <w:r w:rsidRPr="001E42F9">
              <w:rPr>
                <w:rFonts w:cstheme="minorHAnsi"/>
                <w:color w:val="000000"/>
                <w:lang w:eastAsia="lv-LV"/>
              </w:rPr>
              <w:t xml:space="preserve"> un noteiktajai darbības teritorijai un rīcību virzieniem «Biedrība Cēsu rajona lauku partnerība teritorijā SVVA Stratēģija 2023. -2027.g.» ,</w:t>
            </w:r>
            <w:r w:rsidRPr="001E42F9">
              <w:rPr>
                <w:rFonts w:cstheme="minorHAnsi"/>
                <w:lang w:eastAsia="lv-LV"/>
              </w:rPr>
              <w:t xml:space="preserve"> 7.lpp., 61.-64. lpp.</w:t>
            </w:r>
          </w:p>
        </w:tc>
      </w:tr>
      <w:tr w:rsidR="00EC7801" w:rsidRPr="001E42F9" w14:paraId="7384B3AC" w14:textId="77777777" w:rsidTr="00B7322F">
        <w:trPr>
          <w:gridBefore w:val="1"/>
          <w:gridAfter w:val="1"/>
          <w:wBefore w:w="10" w:type="dxa"/>
          <w:wAfter w:w="495" w:type="dxa"/>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9A1CCF4"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4F409F48"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Projektā plānotās aktivitātes atbilst konkrētajai rīcībai, aktivitātēm un īstenošanas vietai </w:t>
            </w:r>
          </w:p>
          <w:p w14:paraId="7D2B63B2" w14:textId="77777777" w:rsidR="00EC7801" w:rsidRPr="001E42F9" w:rsidRDefault="00EC7801" w:rsidP="00B7322F">
            <w:pPr>
              <w:rPr>
                <w:rFonts w:cstheme="minorHAnsi"/>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9C9C01"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197B0E"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926D66"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B.2.</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BCD6D" w14:textId="77777777" w:rsidR="00EC7801" w:rsidRPr="001E42F9" w:rsidRDefault="00EC7801" w:rsidP="00B7322F">
            <w:pPr>
              <w:rPr>
                <w:rFonts w:cstheme="minorHAnsi"/>
                <w:color w:val="000000"/>
                <w:lang w:eastAsia="lv-LV"/>
              </w:rPr>
            </w:pPr>
            <w:r w:rsidRPr="001E42F9">
              <w:rPr>
                <w:rFonts w:cstheme="minorHAnsi"/>
                <w:color w:val="000000"/>
                <w:lang w:eastAsia="lv-LV"/>
              </w:rPr>
              <w:t>Aktivitātes ir atbilstošas MK noteikumu Nr.580  punktam 9.,10.1 un 10.2.</w:t>
            </w:r>
          </w:p>
        </w:tc>
      </w:tr>
      <w:tr w:rsidR="00EC7801" w:rsidRPr="001E42F9" w14:paraId="3E630434" w14:textId="77777777" w:rsidTr="00B7322F">
        <w:trPr>
          <w:gridBefore w:val="1"/>
          <w:gridAfter w:val="1"/>
          <w:wBefore w:w="10" w:type="dxa"/>
          <w:wAfter w:w="495" w:type="dxa"/>
          <w:trHeight w:val="840"/>
        </w:trPr>
        <w:tc>
          <w:tcPr>
            <w:tcW w:w="14449"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44EDCEF6" w14:textId="77777777" w:rsidR="00EC7801" w:rsidRPr="001E42F9" w:rsidRDefault="00EC7801" w:rsidP="00B7322F">
            <w:pPr>
              <w:rPr>
                <w:rFonts w:cstheme="minorHAnsi"/>
                <w:i/>
                <w:iCs/>
                <w:color w:val="000000"/>
                <w:lang w:eastAsia="lv-LV"/>
              </w:rPr>
            </w:pPr>
            <w:r w:rsidRPr="001E42F9">
              <w:rPr>
                <w:rFonts w:cstheme="minorHAnsi"/>
                <w:i/>
                <w:iCs/>
                <w:color w:val="000000"/>
                <w:lang w:eastAsia="lv-LV"/>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72298868" w14:textId="77777777" w:rsidR="00EC7801" w:rsidRPr="001E42F9" w:rsidRDefault="00EC7801" w:rsidP="00B7322F">
            <w:pPr>
              <w:rPr>
                <w:rFonts w:cstheme="minorHAnsi"/>
                <w:i/>
                <w:iCs/>
                <w:color w:val="000000"/>
                <w:lang w:eastAsia="lv-LV"/>
              </w:rPr>
            </w:pPr>
          </w:p>
        </w:tc>
      </w:tr>
      <w:tr w:rsidR="00EC7801" w:rsidRPr="001E42F9" w14:paraId="636AAA77" w14:textId="77777777" w:rsidTr="00B7322F">
        <w:trPr>
          <w:gridBefore w:val="1"/>
          <w:gridAfter w:val="1"/>
          <w:wBefore w:w="10" w:type="dxa"/>
          <w:wAfter w:w="495" w:type="dxa"/>
          <w:trHeight w:val="405"/>
        </w:trPr>
        <w:tc>
          <w:tcPr>
            <w:tcW w:w="6086"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EBC8B5"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Kritērijs</w:t>
            </w:r>
          </w:p>
        </w:tc>
        <w:tc>
          <w:tcPr>
            <w:tcW w:w="297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7FBA66"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Vērtējums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1E8B3D"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Atsauce uz veidlapu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D04EC5"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Papildus informācija un skaidrojumi</w:t>
            </w:r>
          </w:p>
        </w:tc>
      </w:tr>
      <w:tr w:rsidR="00EC7801" w:rsidRPr="001E42F9" w14:paraId="5477E521" w14:textId="77777777" w:rsidTr="00B7322F">
        <w:trPr>
          <w:gridBefore w:val="1"/>
          <w:gridAfter w:val="1"/>
          <w:wBefore w:w="10" w:type="dxa"/>
          <w:wAfter w:w="495" w:type="dxa"/>
          <w:trHeight w:val="480"/>
        </w:trPr>
        <w:tc>
          <w:tcPr>
            <w:tcW w:w="6086"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1A9257" w14:textId="77777777" w:rsidR="00EC7801" w:rsidRPr="001E42F9" w:rsidRDefault="00EC7801" w:rsidP="00B7322F">
            <w:pPr>
              <w:rPr>
                <w:rFonts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6CD7CB"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Atbilstošo atzīmēt ar 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9F4576"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MAX vērtējums</w:t>
            </w:r>
          </w:p>
        </w:tc>
        <w:tc>
          <w:tcPr>
            <w:tcW w:w="212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389AFC" w14:textId="77777777" w:rsidR="00EC7801" w:rsidRPr="001E42F9" w:rsidRDefault="00EC7801" w:rsidP="00B7322F">
            <w:pPr>
              <w:rPr>
                <w:rFonts w:cstheme="minorHAnsi"/>
                <w:b/>
                <w:bCs/>
                <w:color w:val="000000"/>
                <w:lang w:eastAsia="lv-LV"/>
              </w:rPr>
            </w:pPr>
          </w:p>
        </w:tc>
        <w:tc>
          <w:tcPr>
            <w:tcW w:w="326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9E643B" w14:textId="77777777" w:rsidR="00EC7801" w:rsidRPr="001E42F9" w:rsidRDefault="00EC7801" w:rsidP="00B7322F">
            <w:pPr>
              <w:rPr>
                <w:rFonts w:cstheme="minorHAnsi"/>
                <w:b/>
                <w:bCs/>
                <w:color w:val="000000"/>
                <w:lang w:eastAsia="lv-LV"/>
              </w:rPr>
            </w:pPr>
          </w:p>
        </w:tc>
      </w:tr>
      <w:tr w:rsidR="00EC7801" w:rsidRPr="001E42F9" w14:paraId="452FEBBE" w14:textId="77777777" w:rsidTr="00B7322F">
        <w:trPr>
          <w:gridBefore w:val="1"/>
          <w:gridAfter w:val="1"/>
          <w:wBefore w:w="10" w:type="dxa"/>
          <w:wAfter w:w="495" w:type="dxa"/>
          <w:trHeight w:val="315"/>
        </w:trPr>
        <w:tc>
          <w:tcPr>
            <w:tcW w:w="1444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9DF796"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KVALITATĪVIE VĒRTĒŠANAS KRITĒRIJI </w:t>
            </w:r>
          </w:p>
        </w:tc>
      </w:tr>
      <w:tr w:rsidR="00EC7801" w:rsidRPr="001E42F9" w14:paraId="5D06CFE7" w14:textId="77777777" w:rsidTr="00B7322F">
        <w:trPr>
          <w:gridBefore w:val="1"/>
          <w:gridAfter w:val="1"/>
          <w:wBefore w:w="10" w:type="dxa"/>
          <w:wAfter w:w="495" w:type="dxa"/>
          <w:trHeight w:val="57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739EFB"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50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A6DD8D"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xml:space="preserve">Atbalsta intensitātes kritērijs atbilstoši SVVA stratēģijas rīcību plānam, </w:t>
            </w:r>
            <w:proofErr w:type="spellStart"/>
            <w:r w:rsidRPr="001E42F9">
              <w:rPr>
                <w:rFonts w:cstheme="minorHAnsi"/>
                <w:b/>
                <w:bCs/>
                <w:color w:val="000000"/>
                <w:lang w:eastAsia="lv-LV"/>
              </w:rPr>
              <w:t>pamatbāzes</w:t>
            </w:r>
            <w:proofErr w:type="spellEnd"/>
            <w:r w:rsidRPr="001E42F9">
              <w:rPr>
                <w:rFonts w:cstheme="minorHAnsi"/>
                <w:b/>
                <w:bCs/>
                <w:color w:val="000000"/>
                <w:lang w:eastAsia="lv-LV"/>
              </w:rPr>
              <w:t xml:space="preserve"> intensitāte 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8E1FF2"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6C69D2"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65%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246E23"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Obligātais ielikums projekta pieteikuma D16 sadaļā</w:t>
            </w:r>
          </w:p>
          <w:p w14:paraId="4DA20E2E"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486DB04F" w14:textId="77777777" w:rsidTr="00B7322F">
        <w:trPr>
          <w:gridBefore w:val="1"/>
          <w:gridAfter w:val="1"/>
          <w:wBefore w:w="10" w:type="dxa"/>
          <w:wAfter w:w="495" w:type="dxa"/>
          <w:trHeight w:val="714"/>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962BEE9"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2.1.</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C42E35D" w14:textId="77777777" w:rsidR="00EC7801" w:rsidRPr="00A32C73" w:rsidRDefault="00EC7801" w:rsidP="00B7322F">
            <w:pPr>
              <w:rPr>
                <w:rFonts w:cstheme="minorHAnsi"/>
                <w:b/>
                <w:bCs/>
                <w:color w:val="000000"/>
                <w:lang w:eastAsia="lv-LV"/>
              </w:rPr>
            </w:pPr>
            <w:r w:rsidRPr="00A32C73">
              <w:rPr>
                <w:rFonts w:cstheme="minorHAnsi"/>
                <w:b/>
                <w:bCs/>
                <w:color w:val="000000"/>
                <w:lang w:eastAsia="lv-LV"/>
              </w:rPr>
              <w:t xml:space="preserve">Ieguldījums </w:t>
            </w:r>
            <w:proofErr w:type="spellStart"/>
            <w:r w:rsidRPr="00A32C73">
              <w:rPr>
                <w:rFonts w:cstheme="minorHAnsi"/>
                <w:b/>
                <w:bCs/>
                <w:color w:val="000000"/>
                <w:lang w:eastAsia="lv-LV"/>
              </w:rPr>
              <w:t>Bioreģiona</w:t>
            </w:r>
            <w:proofErr w:type="spellEnd"/>
            <w:r w:rsidRPr="00A32C73">
              <w:rPr>
                <w:rFonts w:cstheme="minorHAnsi"/>
                <w:b/>
                <w:bCs/>
                <w:color w:val="000000"/>
                <w:lang w:eastAsia="lv-LV"/>
              </w:rPr>
              <w:t xml:space="preserve"> attīstībā +25%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D191DC7"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9867EF"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D8136A" w14:textId="77777777" w:rsidR="00EC7801" w:rsidRPr="001E42F9" w:rsidRDefault="00EC7801" w:rsidP="00B7322F">
            <w:pPr>
              <w:rPr>
                <w:rFonts w:cstheme="minorHAnsi"/>
                <w:color w:val="000000"/>
                <w:lang w:eastAsia="lv-LV"/>
              </w:rPr>
            </w:pPr>
            <w:r w:rsidRPr="001E42F9">
              <w:rPr>
                <w:rFonts w:cstheme="minorHAnsi"/>
                <w:color w:val="000000"/>
                <w:lang w:eastAsia="lv-LV"/>
              </w:rPr>
              <w:t>D 16 Pretendents norāda pamatojumu atbalsta intensitāte</w:t>
            </w:r>
            <w:r>
              <w:rPr>
                <w:rFonts w:cstheme="minorHAnsi"/>
                <w:color w:val="000000"/>
                <w:lang w:eastAsia="lv-LV"/>
              </w:rPr>
              <w:t xml:space="preserve">i </w:t>
            </w:r>
            <w:r w:rsidRPr="001E42F9">
              <w:rPr>
                <w:rFonts w:cstheme="minorHAnsi"/>
                <w:color w:val="000000"/>
                <w:lang w:eastAsia="lv-LV"/>
              </w:rPr>
              <w:t>atbilstoši SVVA stratēģijas rīcību plānam.</w:t>
            </w:r>
          </w:p>
        </w:tc>
      </w:tr>
      <w:tr w:rsidR="00EC7801" w:rsidRPr="001E42F9" w14:paraId="498326A8" w14:textId="77777777" w:rsidTr="00B7322F">
        <w:trPr>
          <w:gridBefore w:val="1"/>
          <w:gridAfter w:val="1"/>
          <w:wBefore w:w="10" w:type="dxa"/>
          <w:wAfter w:w="495" w:type="dxa"/>
          <w:trHeight w:val="710"/>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311A8A2" w14:textId="77777777" w:rsidR="00EC7801" w:rsidRPr="001E42F9" w:rsidRDefault="00EC7801" w:rsidP="00B7322F">
            <w:pPr>
              <w:jc w:val="center"/>
              <w:rPr>
                <w:rFonts w:cstheme="minorHAnsi"/>
                <w:color w:val="000000"/>
                <w:lang w:eastAsia="lv-LV"/>
              </w:rPr>
            </w:pPr>
            <w:r>
              <w:rPr>
                <w:rFonts w:cstheme="minorHAnsi"/>
                <w:color w:val="000000"/>
                <w:lang w:eastAsia="lv-LV"/>
              </w:rPr>
              <w:t>2.2.</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tcPr>
          <w:p w14:paraId="477F11D6" w14:textId="77777777" w:rsidR="00EC7801" w:rsidRPr="00A32C73" w:rsidRDefault="00EC7801" w:rsidP="00B7322F">
            <w:pPr>
              <w:rPr>
                <w:rFonts w:cstheme="minorHAnsi"/>
                <w:b/>
                <w:bCs/>
                <w:color w:val="000000"/>
                <w:lang w:eastAsia="lv-LV"/>
              </w:rPr>
            </w:pPr>
            <w:r w:rsidRPr="00A32C73">
              <w:rPr>
                <w:rFonts w:cstheme="minorHAnsi"/>
                <w:b/>
                <w:bCs/>
                <w:color w:val="000000"/>
                <w:lang w:eastAsia="lv-LV"/>
              </w:rPr>
              <w:t>Ieguldījums lauku teritorijas  attīstībā +20%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70DC276A" w14:textId="77777777" w:rsidR="00EC7801" w:rsidRPr="001E42F9" w:rsidRDefault="00EC7801" w:rsidP="00B7322F">
            <w:pPr>
              <w:jc w:val="center"/>
              <w:rPr>
                <w:rFonts w:cstheme="minorHAnsi"/>
                <w:b/>
                <w:bCs/>
                <w:color w:val="000000"/>
                <w:lang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14:paraId="48E10432" w14:textId="77777777" w:rsidR="00EC7801" w:rsidRPr="001E42F9" w:rsidRDefault="00EC7801" w:rsidP="00B7322F">
            <w:pPr>
              <w:rPr>
                <w:rFonts w:cstheme="minorHAnsi"/>
                <w:b/>
                <w:bCs/>
                <w:color w:val="000000"/>
                <w:lang w:eastAsia="lv-LV"/>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7B6AC136" w14:textId="77777777" w:rsidR="00EC7801" w:rsidRPr="001E42F9" w:rsidRDefault="00EC7801" w:rsidP="00B7322F">
            <w:pPr>
              <w:rPr>
                <w:rFonts w:cstheme="minorHAnsi"/>
                <w:color w:val="000000"/>
                <w:lang w:eastAsia="lv-LV"/>
              </w:rPr>
            </w:pPr>
            <w:r>
              <w:rPr>
                <w:rFonts w:cstheme="minorHAnsi"/>
                <w:color w:val="000000"/>
                <w:lang w:eastAsia="lv-LV"/>
              </w:rPr>
              <w:t>Pretendenta plānotā projekta darbības vieta atbilst lauku teritorijai.</w:t>
            </w:r>
          </w:p>
        </w:tc>
      </w:tr>
      <w:tr w:rsidR="00EC7801" w:rsidRPr="001E42F9" w14:paraId="7022795F" w14:textId="77777777" w:rsidTr="00B7322F">
        <w:trPr>
          <w:gridBefore w:val="1"/>
          <w:gridAfter w:val="1"/>
          <w:wBefore w:w="10" w:type="dxa"/>
          <w:wAfter w:w="495" w:type="dxa"/>
          <w:trHeight w:val="693"/>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476EE68E" w14:textId="77777777" w:rsidR="00EC7801" w:rsidRPr="001E42F9" w:rsidRDefault="00EC7801" w:rsidP="00B7322F">
            <w:pPr>
              <w:jc w:val="center"/>
              <w:rPr>
                <w:rFonts w:cstheme="minorHAnsi"/>
                <w:color w:val="000000"/>
                <w:lang w:eastAsia="lv-LV"/>
              </w:rPr>
            </w:pPr>
            <w:r>
              <w:rPr>
                <w:rFonts w:cstheme="minorHAnsi"/>
                <w:color w:val="000000"/>
                <w:lang w:eastAsia="lv-LV"/>
              </w:rPr>
              <w:t>2.3.</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tcPr>
          <w:p w14:paraId="048FA22B" w14:textId="77777777" w:rsidR="00EC7801" w:rsidRPr="00A32C73" w:rsidRDefault="00EC7801" w:rsidP="00B7322F">
            <w:pPr>
              <w:rPr>
                <w:rFonts w:cstheme="minorHAnsi"/>
                <w:b/>
                <w:bCs/>
                <w:color w:val="000000"/>
                <w:lang w:eastAsia="lv-LV"/>
              </w:rPr>
            </w:pPr>
            <w:r w:rsidRPr="00A32C73">
              <w:rPr>
                <w:rFonts w:cstheme="minorHAnsi"/>
                <w:b/>
                <w:bCs/>
                <w:color w:val="000000"/>
                <w:lang w:eastAsia="lv-LV"/>
              </w:rPr>
              <w:t>Ieguldījums ražošanā Cēsu pilsētā +10%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154CF12A" w14:textId="77777777" w:rsidR="00EC7801" w:rsidRPr="001E42F9" w:rsidRDefault="00EC7801" w:rsidP="00B7322F">
            <w:pPr>
              <w:jc w:val="center"/>
              <w:rPr>
                <w:rFonts w:cstheme="minorHAnsi"/>
                <w:b/>
                <w:bCs/>
                <w:color w:val="000000"/>
                <w:lang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14:paraId="43CC8BCF" w14:textId="77777777" w:rsidR="00EC7801" w:rsidRPr="001E42F9" w:rsidRDefault="00EC7801" w:rsidP="00B7322F">
            <w:pPr>
              <w:rPr>
                <w:rFonts w:cstheme="minorHAnsi"/>
                <w:b/>
                <w:bCs/>
                <w:color w:val="000000"/>
                <w:lang w:eastAsia="lv-LV"/>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191C5CD8" w14:textId="77777777" w:rsidR="00EC7801" w:rsidRPr="001E42F9" w:rsidRDefault="00EC7801" w:rsidP="00B7322F">
            <w:pPr>
              <w:rPr>
                <w:rFonts w:cstheme="minorHAnsi"/>
                <w:color w:val="000000"/>
                <w:lang w:eastAsia="lv-LV"/>
              </w:rPr>
            </w:pPr>
            <w:r w:rsidRPr="006F2F45">
              <w:rPr>
                <w:rFonts w:cstheme="minorHAnsi"/>
                <w:color w:val="000000"/>
                <w:lang w:eastAsia="lv-LV"/>
              </w:rPr>
              <w:t>Pretendenta plānotā projekta darbība</w:t>
            </w:r>
            <w:r>
              <w:rPr>
                <w:rFonts w:cstheme="minorHAnsi"/>
                <w:color w:val="000000"/>
                <w:lang w:eastAsia="lv-LV"/>
              </w:rPr>
              <w:t xml:space="preserve">, ražošanas </w:t>
            </w:r>
            <w:r w:rsidRPr="006F2F45">
              <w:rPr>
                <w:rFonts w:cstheme="minorHAnsi"/>
                <w:color w:val="000000"/>
                <w:lang w:eastAsia="lv-LV"/>
              </w:rPr>
              <w:t xml:space="preserve"> vieta atbilst </w:t>
            </w:r>
            <w:r>
              <w:rPr>
                <w:rFonts w:cstheme="minorHAnsi"/>
                <w:color w:val="000000"/>
                <w:lang w:eastAsia="lv-LV"/>
              </w:rPr>
              <w:t>Cēsu pilsētai</w:t>
            </w:r>
          </w:p>
        </w:tc>
      </w:tr>
    </w:tbl>
    <w:p w14:paraId="75972679" w14:textId="77777777" w:rsidR="00EC7801" w:rsidRPr="001E42F9" w:rsidRDefault="00EC7801" w:rsidP="00EC7801">
      <w:r w:rsidRPr="001E42F9">
        <w:br w:type="page"/>
      </w:r>
    </w:p>
    <w:tbl>
      <w:tblPr>
        <w:tblW w:w="14449" w:type="dxa"/>
        <w:tblInd w:w="5" w:type="dxa"/>
        <w:tblLayout w:type="fixed"/>
        <w:tblLook w:val="04A0" w:firstRow="1" w:lastRow="0" w:firstColumn="1" w:lastColumn="0" w:noHBand="0" w:noVBand="1"/>
      </w:tblPr>
      <w:tblGrid>
        <w:gridCol w:w="1036"/>
        <w:gridCol w:w="7176"/>
        <w:gridCol w:w="992"/>
        <w:gridCol w:w="1276"/>
        <w:gridCol w:w="1276"/>
        <w:gridCol w:w="2693"/>
      </w:tblGrid>
      <w:tr w:rsidR="00EC7801" w:rsidRPr="001E42F9" w14:paraId="58ED1639" w14:textId="77777777" w:rsidTr="00B7322F">
        <w:trPr>
          <w:trHeight w:val="398"/>
        </w:trPr>
        <w:tc>
          <w:tcPr>
            <w:tcW w:w="8212"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42ABDEA0" w14:textId="77777777" w:rsidR="00EC7801" w:rsidRPr="001E42F9" w:rsidRDefault="00EC7801" w:rsidP="00B7322F">
            <w:pPr>
              <w:jc w:val="center"/>
              <w:rPr>
                <w:rFonts w:cstheme="minorHAnsi"/>
                <w:b/>
                <w:bCs/>
                <w:color w:val="000000"/>
                <w:lang w:eastAsia="lv-LV"/>
              </w:rPr>
            </w:pPr>
          </w:p>
          <w:p w14:paraId="568884E7"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5F7785"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Vērtējums</w:t>
            </w:r>
          </w:p>
        </w:tc>
        <w:tc>
          <w:tcPr>
            <w:tcW w:w="1276" w:type="dxa"/>
            <w:vMerge w:val="restart"/>
            <w:tcBorders>
              <w:top w:val="single" w:sz="4" w:space="0" w:color="auto"/>
              <w:left w:val="single" w:sz="4" w:space="0" w:color="auto"/>
              <w:right w:val="single" w:sz="4" w:space="0" w:color="auto"/>
            </w:tcBorders>
            <w:shd w:val="clear" w:color="auto" w:fill="C5E0B3" w:themeFill="accent6" w:themeFillTint="66"/>
          </w:tcPr>
          <w:p w14:paraId="3F790ED8"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Atsauce uz veidlapu</w:t>
            </w:r>
          </w:p>
        </w:tc>
        <w:tc>
          <w:tcPr>
            <w:tcW w:w="2693" w:type="dxa"/>
            <w:vMerge w:val="restart"/>
            <w:tcBorders>
              <w:top w:val="single" w:sz="4" w:space="0" w:color="auto"/>
              <w:left w:val="single" w:sz="4" w:space="0" w:color="auto"/>
              <w:right w:val="single" w:sz="4" w:space="0" w:color="auto"/>
            </w:tcBorders>
            <w:shd w:val="clear" w:color="auto" w:fill="C5E0B3" w:themeFill="accent6" w:themeFillTint="66"/>
          </w:tcPr>
          <w:p w14:paraId="223B5308"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Papildus informācija un skaidrojumi</w:t>
            </w:r>
          </w:p>
        </w:tc>
      </w:tr>
      <w:tr w:rsidR="00EC7801" w:rsidRPr="001E42F9" w14:paraId="3D53890B" w14:textId="77777777" w:rsidTr="00B7322F">
        <w:trPr>
          <w:trHeight w:val="615"/>
        </w:trPr>
        <w:tc>
          <w:tcPr>
            <w:tcW w:w="8212" w:type="dxa"/>
            <w:gridSpan w:val="2"/>
            <w:vMerge/>
            <w:tcBorders>
              <w:left w:val="single" w:sz="4" w:space="0" w:color="auto"/>
              <w:bottom w:val="single" w:sz="4" w:space="0" w:color="auto"/>
              <w:right w:val="single" w:sz="4" w:space="0" w:color="auto"/>
            </w:tcBorders>
            <w:shd w:val="clear" w:color="auto" w:fill="C5E0B3" w:themeFill="accent6" w:themeFillTint="66"/>
          </w:tcPr>
          <w:p w14:paraId="1A7A6B04" w14:textId="77777777" w:rsidR="00EC7801" w:rsidRPr="001E42F9" w:rsidRDefault="00EC7801" w:rsidP="00B7322F">
            <w:pPr>
              <w:rPr>
                <w:rFonts w:cstheme="minorHAnsi"/>
                <w:b/>
                <w:bCs/>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6837EA"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360670" w14:textId="77777777" w:rsidR="00EC7801" w:rsidRPr="001E42F9" w:rsidRDefault="00EC7801" w:rsidP="00B7322F">
            <w:pPr>
              <w:jc w:val="center"/>
              <w:rPr>
                <w:rFonts w:cstheme="minorHAnsi"/>
                <w:b/>
                <w:bCs/>
                <w:color w:val="000000"/>
                <w:lang w:eastAsia="lv-LV"/>
              </w:rPr>
            </w:pPr>
            <w:proofErr w:type="spellStart"/>
            <w:r w:rsidRPr="001E42F9">
              <w:rPr>
                <w:rFonts w:cstheme="minorHAnsi"/>
                <w:b/>
                <w:bCs/>
                <w:color w:val="000000"/>
                <w:lang w:eastAsia="lv-LV"/>
              </w:rPr>
              <w:t>Max</w:t>
            </w:r>
            <w:proofErr w:type="spellEnd"/>
            <w:r w:rsidRPr="001E42F9">
              <w:rPr>
                <w:rFonts w:cstheme="minorHAnsi"/>
                <w:b/>
                <w:bCs/>
                <w:color w:val="000000"/>
                <w:lang w:eastAsia="lv-LV"/>
              </w:rPr>
              <w:t xml:space="preserve"> vērtējums</w:t>
            </w:r>
          </w:p>
        </w:tc>
        <w:tc>
          <w:tcPr>
            <w:tcW w:w="1276" w:type="dxa"/>
            <w:vMerge/>
            <w:tcBorders>
              <w:left w:val="single" w:sz="4" w:space="0" w:color="auto"/>
              <w:bottom w:val="single" w:sz="4" w:space="0" w:color="auto"/>
              <w:right w:val="single" w:sz="4" w:space="0" w:color="auto"/>
            </w:tcBorders>
            <w:shd w:val="clear" w:color="auto" w:fill="C5E0B3" w:themeFill="accent6" w:themeFillTint="66"/>
          </w:tcPr>
          <w:p w14:paraId="35A1EF40" w14:textId="77777777" w:rsidR="00EC7801" w:rsidRPr="001E42F9" w:rsidRDefault="00EC7801" w:rsidP="00B7322F">
            <w:pPr>
              <w:rPr>
                <w:rFonts w:cstheme="minorHAnsi"/>
                <w:b/>
                <w:bCs/>
                <w:color w:val="000000"/>
                <w:lang w:eastAsia="lv-LV"/>
              </w:rPr>
            </w:pPr>
          </w:p>
        </w:tc>
        <w:tc>
          <w:tcPr>
            <w:tcW w:w="2693" w:type="dxa"/>
            <w:vMerge/>
            <w:tcBorders>
              <w:left w:val="single" w:sz="4" w:space="0" w:color="auto"/>
              <w:bottom w:val="single" w:sz="4" w:space="0" w:color="auto"/>
              <w:right w:val="single" w:sz="4" w:space="0" w:color="auto"/>
            </w:tcBorders>
            <w:shd w:val="clear" w:color="auto" w:fill="C5E0B3" w:themeFill="accent6" w:themeFillTint="66"/>
          </w:tcPr>
          <w:p w14:paraId="206427B2" w14:textId="77777777" w:rsidR="00EC7801" w:rsidRPr="001E42F9" w:rsidRDefault="00EC7801" w:rsidP="00B7322F">
            <w:pPr>
              <w:rPr>
                <w:rFonts w:cstheme="minorHAnsi"/>
                <w:b/>
                <w:bCs/>
                <w:color w:val="000000"/>
                <w:lang w:eastAsia="lv-LV"/>
              </w:rPr>
            </w:pPr>
          </w:p>
        </w:tc>
      </w:tr>
      <w:tr w:rsidR="00EC7801" w:rsidRPr="001E42F9" w14:paraId="4A098941"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BD395F"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4ECB34"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Projekta ieviešanas gatavības pakāpe uz iesniegšanas brīdi, projektam pievienoti visi nepieciešamie dokumenti (</w:t>
            </w:r>
            <w:r w:rsidRPr="00ED385E">
              <w:rPr>
                <w:rFonts w:cstheme="minorHAnsi"/>
                <w:b/>
                <w:bCs/>
                <w:color w:val="000000"/>
                <w:u w:val="single"/>
                <w:lang w:eastAsia="lv-LV"/>
              </w:rPr>
              <w:t>vērtējums summējas MAX 4</w:t>
            </w:r>
            <w:r w:rsidRPr="001E42F9">
              <w:rPr>
                <w:rFonts w:cstheme="minorHAnsi"/>
                <w:b/>
                <w:bCs/>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D64DA0"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6CD4C1"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2AE3F4"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77DA9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709C9929" w14:textId="77777777" w:rsidTr="00B7322F">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AE35781"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EA0E859" w14:textId="77777777" w:rsidR="00EC7801" w:rsidRPr="001E42F9" w:rsidRDefault="00EC7801" w:rsidP="00B7322F">
            <w:pPr>
              <w:rPr>
                <w:rFonts w:cstheme="minorHAnsi"/>
                <w:color w:val="000000"/>
                <w:lang w:eastAsia="lv-LV"/>
              </w:rPr>
            </w:pPr>
            <w:r w:rsidRPr="006758D0">
              <w:rPr>
                <w:rFonts w:cstheme="minorHAnsi"/>
                <w:color w:val="000000"/>
                <w:lang w:eastAsia="lv-LV"/>
              </w:rPr>
              <w:t>Ir iesniegti projekta pieteikumam atbilstošie obligātie pavaddokumenti</w:t>
            </w:r>
            <w:r>
              <w:rPr>
                <w:rFonts w:cstheme="minorHAnsi"/>
                <w:color w:val="000000"/>
                <w:lang w:eastAsia="lv-LV"/>
              </w:rPr>
              <w:t xml:space="preserve">. </w:t>
            </w:r>
            <w:r w:rsidRPr="006758D0">
              <w:rPr>
                <w:rFonts w:cstheme="minorHAnsi"/>
                <w:color w:val="000000"/>
                <w:lang w:eastAsia="lv-LV"/>
              </w:rPr>
              <w:t xml:space="preserve">Projekta iesniegumam jāpievieno dokumenti, kas noteikti </w:t>
            </w:r>
            <w:r w:rsidRPr="00666307">
              <w:rPr>
                <w:rFonts w:cstheme="minorHAnsi"/>
                <w:color w:val="002060"/>
                <w:lang w:eastAsia="lv-LV"/>
              </w:rPr>
              <w:t>MKN Nr. 580. 48. p.  un CRLP noteiktie pielikumi</w:t>
            </w:r>
            <w:r w:rsidRPr="00666307">
              <w:rPr>
                <w:color w:val="002060"/>
              </w:rPr>
              <w:t xml:space="preserve"> - </w:t>
            </w:r>
            <w:r w:rsidRPr="001B755A">
              <w:rPr>
                <w:rFonts w:cstheme="minorHAnsi"/>
                <w:color w:val="002060"/>
                <w:lang w:eastAsia="lv-LV"/>
              </w:rPr>
              <w:t xml:space="preserve">izņemot iepirkuma un būvniecības dokumentāciju, vērtē 3.2 p.,3.3.p.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DFE7B2A"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6C7FC7B"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2DEF32" w14:textId="77777777" w:rsidR="00EC7801" w:rsidRPr="001E42F9" w:rsidRDefault="00EC7801" w:rsidP="00B7322F">
            <w:pPr>
              <w:rPr>
                <w:rFonts w:cstheme="minorHAnsi"/>
                <w:color w:val="000000"/>
                <w:lang w:eastAsia="lv-LV"/>
              </w:rPr>
            </w:pPr>
            <w:r w:rsidRPr="001E42F9">
              <w:rPr>
                <w:rFonts w:cstheme="minorHAnsi"/>
                <w:color w:val="000000"/>
                <w:lang w:eastAsia="lv-LV"/>
              </w:rPr>
              <w:t>Veidlapas D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3E3C4F" w14:textId="77777777" w:rsidR="00EC7801" w:rsidRPr="001E42F9" w:rsidRDefault="00EC7801" w:rsidP="00B7322F">
            <w:pPr>
              <w:rPr>
                <w:rFonts w:cstheme="minorHAnsi"/>
                <w:color w:val="000000"/>
                <w:lang w:eastAsia="lv-LV"/>
              </w:rPr>
            </w:pPr>
            <w:r w:rsidRPr="001E42F9">
              <w:rPr>
                <w:rFonts w:cstheme="minorHAnsi"/>
                <w:color w:val="000000"/>
                <w:lang w:eastAsia="lv-LV"/>
              </w:rPr>
              <w:t>Tiek vērtēta projekta gatavības pakāpe uz projekta iesniegšanas brīdi.</w:t>
            </w:r>
          </w:p>
        </w:tc>
      </w:tr>
      <w:tr w:rsidR="00EC7801" w:rsidRPr="001E42F9" w14:paraId="4831A3C2" w14:textId="77777777" w:rsidTr="00EC7801">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2AC9A67"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2AC3975" w14:textId="77777777" w:rsidR="00EC7801" w:rsidRPr="001E42F9" w:rsidRDefault="00EC7801" w:rsidP="00B7322F">
            <w:pPr>
              <w:rPr>
                <w:rFonts w:cstheme="minorHAnsi"/>
                <w:lang w:eastAsia="lv-LV"/>
              </w:rPr>
            </w:pPr>
            <w:r w:rsidRPr="00666307">
              <w:rPr>
                <w:rFonts w:cstheme="minorHAnsi"/>
                <w:lang w:eastAsia="lv-LV"/>
              </w:rPr>
              <w:t xml:space="preserve">Nav iesniegti visi nepieciešamie pavaddokumenti, kas noteikti </w:t>
            </w:r>
            <w:r w:rsidRPr="00666307">
              <w:rPr>
                <w:rFonts w:cstheme="minorHAnsi"/>
                <w:color w:val="002060"/>
                <w:lang w:eastAsia="lv-LV"/>
              </w:rPr>
              <w:t>MKN Nr. 580. 48. un CRLP noteiktie pielikumi - izņemot iepirkuma un būvniecības dokumentāciju,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42527C0"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072E078"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1A2EC4"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80E083" w14:textId="77777777" w:rsidR="00EC7801" w:rsidRPr="001E42F9" w:rsidRDefault="00EC7801" w:rsidP="00B7322F">
            <w:pPr>
              <w:rPr>
                <w:rFonts w:cstheme="minorHAnsi"/>
                <w:color w:val="000000"/>
                <w:lang w:eastAsia="lv-LV"/>
              </w:rPr>
            </w:pPr>
          </w:p>
        </w:tc>
      </w:tr>
      <w:tr w:rsidR="00EC7801" w:rsidRPr="001E42F9" w14:paraId="685D3A3F" w14:textId="77777777" w:rsidTr="00B7322F">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3641CB9" w14:textId="77777777" w:rsidR="00EC7801" w:rsidRPr="001B755A" w:rsidRDefault="00EC7801" w:rsidP="00B7322F">
            <w:pPr>
              <w:rPr>
                <w:rFonts w:cstheme="minorHAnsi"/>
                <w:i/>
                <w:iCs/>
                <w:color w:val="002060"/>
                <w:lang w:eastAsia="lv-LV"/>
              </w:rPr>
            </w:pPr>
            <w:r w:rsidRPr="00A32C73">
              <w:rPr>
                <w:rFonts w:cstheme="minorHAnsi"/>
                <w:b/>
                <w:bCs/>
                <w:color w:val="000000"/>
                <w:lang w:eastAsia="lv-LV"/>
              </w:rPr>
              <w:t xml:space="preserve">Projekta gatavība ieviešanai. </w:t>
            </w:r>
            <w:r w:rsidRPr="00A32C73">
              <w:rPr>
                <w:rFonts w:cstheme="minorHAnsi"/>
                <w:i/>
                <w:iCs/>
                <w:color w:val="002060"/>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22AEC2F2" w14:textId="77777777" w:rsidR="00EC7801" w:rsidRPr="001E42F9" w:rsidRDefault="00EC7801" w:rsidP="00B7322F">
            <w:pPr>
              <w:rPr>
                <w:rFonts w:cstheme="minorHAnsi"/>
                <w:b/>
                <w:bCs/>
                <w:color w:val="000000"/>
                <w:lang w:eastAsia="lv-LV"/>
              </w:rPr>
            </w:pPr>
            <w:r w:rsidRPr="001B755A">
              <w:rPr>
                <w:rFonts w:cstheme="minorHAnsi"/>
                <w:b/>
                <w:bCs/>
                <w:color w:val="000000"/>
                <w:lang w:eastAsia="lv-LV"/>
              </w:rPr>
              <w:t>Ja projekta pieteikumā tikai pamatlīdzekļu iegāde vērtē p. 3.</w:t>
            </w:r>
            <w:r>
              <w:rPr>
                <w:rFonts w:cstheme="minorHAnsi"/>
                <w:b/>
                <w:bCs/>
                <w:color w:val="000000"/>
                <w:lang w:eastAsia="lv-LV"/>
              </w:rPr>
              <w:t>3</w:t>
            </w:r>
            <w:r w:rsidRPr="001B755A">
              <w:rPr>
                <w:rFonts w:cstheme="minorHAnsi"/>
                <w:b/>
                <w:bCs/>
                <w:color w:val="000000"/>
                <w:lang w:eastAsia="lv-LV"/>
              </w:rPr>
              <w:t>, ja ir attiecināta būvniecība vērtē p. 3.</w:t>
            </w:r>
            <w:r>
              <w:rPr>
                <w:rFonts w:cstheme="minorHAnsi"/>
                <w:b/>
                <w:bCs/>
                <w:color w:val="000000"/>
                <w:lang w:eastAsia="lv-LV"/>
              </w:rPr>
              <w:t>4</w:t>
            </w:r>
            <w:r w:rsidRPr="001B755A">
              <w:rPr>
                <w:rFonts w:cstheme="minorHAnsi"/>
                <w:b/>
                <w:bCs/>
                <w:color w:val="000000"/>
                <w:lang w:eastAsia="lv-LV"/>
              </w:rPr>
              <w:t xml:space="preserve"> p. </w:t>
            </w:r>
            <w:r w:rsidRPr="00666307">
              <w:rPr>
                <w:rFonts w:cstheme="minorHAnsi"/>
                <w:color w:val="000000"/>
                <w:lang w:eastAsia="lv-LV"/>
              </w:rPr>
              <w:t>saskaņā ar MKN Nr. 580. 49.4.,49.5.p.(</w:t>
            </w:r>
            <w:proofErr w:type="spellStart"/>
            <w:r w:rsidRPr="00666307">
              <w:rPr>
                <w:rFonts w:cstheme="minorHAnsi"/>
                <w:color w:val="000000"/>
                <w:lang w:eastAsia="lv-LV"/>
              </w:rPr>
              <w:t>max</w:t>
            </w:r>
            <w:proofErr w:type="spellEnd"/>
            <w:r w:rsidRPr="00666307">
              <w:rPr>
                <w:rFonts w:cstheme="minorHAnsi"/>
                <w:color w:val="000000"/>
                <w:lang w:eastAsia="lv-LV"/>
              </w:rPr>
              <w:t xml:space="preserve"> 2, punkti nesummējas)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797A4F"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MAX 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55EB9C"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r>
              <w:rPr>
                <w:rFonts w:cstheme="minorHAnsi"/>
                <w:b/>
                <w:bCs/>
                <w:color w:val="000000"/>
                <w:lang w:eastAsia="lv-LV"/>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3CA161"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vMerge w:val="restart"/>
            <w:tcBorders>
              <w:top w:val="single" w:sz="4" w:space="0" w:color="auto"/>
              <w:left w:val="single" w:sz="4" w:space="0" w:color="auto"/>
              <w:right w:val="single" w:sz="4" w:space="0" w:color="auto"/>
            </w:tcBorders>
            <w:shd w:val="clear" w:color="auto" w:fill="auto"/>
            <w:hideMark/>
          </w:tcPr>
          <w:p w14:paraId="2007DAAF"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Iesniegti tie dokumenti (pamatlīdzekļu iegādes iepirkuma dokumenti,  būvniecības uzsākšana BIS), </w:t>
            </w:r>
            <w:r w:rsidRPr="001E42F9">
              <w:rPr>
                <w:rFonts w:cstheme="minorHAnsi"/>
                <w:i/>
                <w:iCs/>
                <w:color w:val="000000"/>
                <w:lang w:eastAsia="lv-LV"/>
              </w:rPr>
              <w:t>kurus pēc MK noteikumiem var iesniegt sešu mēnešu laikā pēc tam, kad stājies spēkā LAD lēmums par projekta iesnieguma apstiprināšanu.</w:t>
            </w:r>
          </w:p>
        </w:tc>
      </w:tr>
      <w:tr w:rsidR="00EC7801" w:rsidRPr="001E42F9" w14:paraId="329ABBD9" w14:textId="77777777" w:rsidTr="00EC780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B907873" w14:textId="77777777" w:rsidR="00EC7801" w:rsidRPr="001E42F9" w:rsidRDefault="00EC7801" w:rsidP="00B7322F">
            <w:pPr>
              <w:jc w:val="center"/>
              <w:rPr>
                <w:rFonts w:cstheme="minorHAnsi"/>
                <w:color w:val="000000"/>
                <w:lang w:eastAsia="lv-LV"/>
              </w:rPr>
            </w:pPr>
            <w:r w:rsidRPr="006758D0">
              <w:rPr>
                <w:rFonts w:cstheme="minorHAnsi"/>
                <w:color w:val="000000"/>
                <w:lang w:eastAsia="lv-LV"/>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069AD64" w14:textId="77777777" w:rsidR="00EC7801" w:rsidRPr="001E42F9" w:rsidRDefault="00EC7801" w:rsidP="00B7322F">
            <w:pPr>
              <w:rPr>
                <w:rFonts w:cstheme="minorHAnsi"/>
                <w:color w:val="000000"/>
                <w:lang w:eastAsia="lv-LV"/>
              </w:rPr>
            </w:pPr>
            <w:r w:rsidRPr="006758D0">
              <w:rPr>
                <w:rFonts w:cstheme="minorHAnsi"/>
                <w:color w:val="000000"/>
                <w:lang w:eastAsia="lv-LV"/>
              </w:rPr>
              <w:t xml:space="preserve">Pievienoti </w:t>
            </w:r>
            <w:r w:rsidRPr="006758D0">
              <w:rPr>
                <w:rFonts w:cstheme="minorHAnsi"/>
                <w:b/>
                <w:bCs/>
                <w:color w:val="000000"/>
                <w:lang w:eastAsia="lv-LV"/>
              </w:rPr>
              <w:t>visi pamatlīdzekļu iepirkuma dokumenti</w:t>
            </w:r>
            <w:r w:rsidRPr="006758D0">
              <w:rPr>
                <w:rFonts w:cstheme="minorHAnsi"/>
                <w:color w:val="000000"/>
                <w:lang w:eastAsia="lv-LV"/>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12DB876"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20A4641"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361F14"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vMerge/>
            <w:tcBorders>
              <w:left w:val="single" w:sz="4" w:space="0" w:color="auto"/>
              <w:bottom w:val="single" w:sz="4" w:space="0" w:color="auto"/>
              <w:right w:val="single" w:sz="4" w:space="0" w:color="auto"/>
            </w:tcBorders>
            <w:vAlign w:val="center"/>
            <w:hideMark/>
          </w:tcPr>
          <w:p w14:paraId="0A53240D" w14:textId="77777777" w:rsidR="00EC7801" w:rsidRPr="001E42F9" w:rsidRDefault="00EC7801" w:rsidP="00B7322F">
            <w:pPr>
              <w:rPr>
                <w:rFonts w:cstheme="minorHAnsi"/>
                <w:color w:val="000000"/>
                <w:lang w:eastAsia="lv-LV"/>
              </w:rPr>
            </w:pPr>
          </w:p>
        </w:tc>
      </w:tr>
      <w:tr w:rsidR="00EC7801" w:rsidRPr="001E42F9" w14:paraId="7E93C423" w14:textId="77777777" w:rsidTr="00EC7801">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525455A" w14:textId="77777777" w:rsidR="00EC7801" w:rsidRPr="001E42F9" w:rsidRDefault="00EC7801" w:rsidP="00B7322F">
            <w:pPr>
              <w:jc w:val="center"/>
              <w:rPr>
                <w:rFonts w:cstheme="minorHAnsi"/>
                <w:color w:val="000000"/>
                <w:lang w:eastAsia="lv-LV"/>
              </w:rPr>
            </w:pPr>
            <w:r w:rsidRPr="006758D0">
              <w:rPr>
                <w:rFonts w:cstheme="minorHAnsi"/>
                <w:color w:val="000000"/>
                <w:lang w:eastAsia="lv-LV"/>
              </w:rPr>
              <w:lastRenderedPageBreak/>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1E27F83" w14:textId="77777777" w:rsidR="00EC7801" w:rsidRPr="001E42F9" w:rsidRDefault="00EC7801" w:rsidP="00B7322F">
            <w:pPr>
              <w:rPr>
                <w:rFonts w:cstheme="minorHAnsi"/>
                <w:color w:val="000000"/>
                <w:lang w:eastAsia="lv-LV"/>
              </w:rPr>
            </w:pPr>
            <w:r w:rsidRPr="006758D0">
              <w:rPr>
                <w:rFonts w:cstheme="minorHAnsi"/>
                <w:b/>
                <w:bCs/>
                <w:color w:val="000000"/>
                <w:lang w:eastAsia="lv-LV"/>
              </w:rPr>
              <w:t>Ja attiecināma būvniecība</w:t>
            </w:r>
            <w:r w:rsidRPr="006758D0">
              <w:rPr>
                <w:rFonts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cstheme="minorHAnsi"/>
                <w:color w:val="000000"/>
                <w:lang w:eastAsia="lv-LV"/>
              </w:rPr>
              <w:t>priekšizpēte</w:t>
            </w:r>
            <w:proofErr w:type="spellEnd"/>
            <w:r w:rsidRPr="006758D0">
              <w:rPr>
                <w:rFonts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9429B21"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463952"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11F40E"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BCC7AE7" w14:textId="77777777" w:rsidR="00EC7801" w:rsidRPr="001E42F9" w:rsidRDefault="00EC7801" w:rsidP="00B7322F">
            <w:pPr>
              <w:rPr>
                <w:rFonts w:cstheme="minorHAnsi"/>
                <w:color w:val="000000"/>
                <w:lang w:eastAsia="lv-LV"/>
              </w:rPr>
            </w:pPr>
          </w:p>
        </w:tc>
      </w:tr>
      <w:tr w:rsidR="00EC7801" w:rsidRPr="001E42F9" w14:paraId="15E1CE2F" w14:textId="77777777" w:rsidTr="00B7322F">
        <w:trPr>
          <w:trHeight w:val="695"/>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05D8607D" w14:textId="77777777" w:rsidR="00EC7801" w:rsidRPr="00A32C73" w:rsidRDefault="00EC7801" w:rsidP="00B7322F">
            <w:pPr>
              <w:jc w:val="center"/>
              <w:rPr>
                <w:rFonts w:cstheme="minorHAnsi"/>
                <w:lang w:eastAsia="lv-LV"/>
              </w:rPr>
            </w:pPr>
            <w:r w:rsidRPr="00A32C73">
              <w:rPr>
                <w:rFonts w:cstheme="minorHAnsi"/>
                <w:lang w:eastAsia="lv-LV"/>
              </w:rPr>
              <w:t>3.5.</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58FA52EE" w14:textId="77777777" w:rsidR="00EC7801" w:rsidRPr="00A32C73" w:rsidRDefault="00EC7801" w:rsidP="00B7322F">
            <w:pPr>
              <w:rPr>
                <w:rFonts w:cstheme="minorHAnsi"/>
                <w:b/>
                <w:bCs/>
                <w:lang w:eastAsia="lv-LV"/>
              </w:rPr>
            </w:pPr>
            <w:r w:rsidRPr="00A32C73">
              <w:rPr>
                <w:rFonts w:cstheme="minorHAnsi"/>
                <w:b/>
                <w:bCs/>
                <w:lang w:eastAsia="lv-LV"/>
              </w:rPr>
              <w:t>Daļēji/nepilnā sastāvā iesniegti visi nepieciešamie pavaddokument</w:t>
            </w:r>
            <w:r w:rsidRPr="00A32C73">
              <w:rPr>
                <w:rFonts w:cstheme="minorHAnsi"/>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4C6528" w14:textId="77777777" w:rsidR="00EC7801" w:rsidRPr="001E42F9"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BD16A34" w14:textId="77777777" w:rsidR="00EC7801" w:rsidRPr="001E42F9"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408FB"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right w:val="single" w:sz="4" w:space="0" w:color="auto"/>
            </w:tcBorders>
            <w:vAlign w:val="center"/>
          </w:tcPr>
          <w:p w14:paraId="763978F2" w14:textId="77777777" w:rsidR="00EC7801" w:rsidRPr="001E42F9" w:rsidRDefault="00EC7801" w:rsidP="00B7322F">
            <w:pPr>
              <w:rPr>
                <w:rFonts w:cstheme="minorHAnsi"/>
                <w:color w:val="000000"/>
                <w:lang w:eastAsia="lv-LV"/>
              </w:rPr>
            </w:pPr>
          </w:p>
        </w:tc>
      </w:tr>
      <w:tr w:rsidR="00EC7801" w:rsidRPr="001E42F9" w14:paraId="2A67AA45"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2AF94B4" w14:textId="77777777" w:rsidR="00EC7801" w:rsidRPr="001E42F9" w:rsidRDefault="00EC7801" w:rsidP="00B7322F">
            <w:pPr>
              <w:jc w:val="center"/>
              <w:rPr>
                <w:rFonts w:cstheme="minorHAnsi"/>
                <w:color w:val="000000"/>
                <w:lang w:eastAsia="lv-LV"/>
              </w:rPr>
            </w:pPr>
            <w:r w:rsidRPr="006758D0">
              <w:rPr>
                <w:rFonts w:cstheme="minorHAnsi"/>
                <w:color w:val="000000"/>
                <w:lang w:eastAsia="lv-LV"/>
              </w:rPr>
              <w:t>3.</w:t>
            </w:r>
            <w:r>
              <w:rPr>
                <w:rFonts w:cstheme="minorHAnsi"/>
                <w:color w:val="000000"/>
                <w:lang w:eastAsia="lv-LV"/>
              </w:rPr>
              <w:t>6</w:t>
            </w:r>
            <w:r w:rsidRPr="006758D0">
              <w:rPr>
                <w:rFonts w:cstheme="minorHAnsi"/>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4E876A2" w14:textId="77777777" w:rsidR="00EC7801" w:rsidRPr="001E42F9" w:rsidRDefault="00EC7801" w:rsidP="00B7322F">
            <w:pPr>
              <w:rPr>
                <w:rFonts w:cstheme="minorHAnsi"/>
                <w:color w:val="000000"/>
                <w:lang w:eastAsia="lv-LV"/>
              </w:rPr>
            </w:pPr>
            <w:r w:rsidRPr="006758D0">
              <w:rPr>
                <w:rFonts w:cstheme="minorHAnsi"/>
                <w:b/>
                <w:bCs/>
                <w:color w:val="000000"/>
                <w:lang w:eastAsia="lv-LV"/>
              </w:rPr>
              <w:t>Nav iesniegti visi nepieciešamie pavaddokument</w:t>
            </w:r>
            <w:r w:rsidRPr="006758D0">
              <w:rPr>
                <w:rFonts w:cstheme="minorHAnsi"/>
                <w:color w:val="000000"/>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51C1C5D"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278EAD5"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D5DF6C" w14:textId="77777777" w:rsidR="00EC7801" w:rsidRPr="001E42F9" w:rsidRDefault="00EC7801" w:rsidP="00B7322F">
            <w:pPr>
              <w:rPr>
                <w:rFonts w:cstheme="minorHAnsi"/>
                <w:color w:val="000000"/>
                <w:lang w:eastAsia="lv-LV"/>
              </w:rPr>
            </w:pPr>
          </w:p>
        </w:tc>
        <w:tc>
          <w:tcPr>
            <w:tcW w:w="2693" w:type="dxa"/>
            <w:vMerge/>
            <w:tcBorders>
              <w:left w:val="single" w:sz="4" w:space="0" w:color="auto"/>
              <w:bottom w:val="single" w:sz="4" w:space="0" w:color="auto"/>
              <w:right w:val="single" w:sz="4" w:space="0" w:color="auto"/>
            </w:tcBorders>
            <w:vAlign w:val="center"/>
            <w:hideMark/>
          </w:tcPr>
          <w:p w14:paraId="5EE8F764" w14:textId="77777777" w:rsidR="00EC7801" w:rsidRPr="001E42F9" w:rsidRDefault="00EC7801" w:rsidP="00B7322F">
            <w:pPr>
              <w:rPr>
                <w:rFonts w:cstheme="minorHAnsi"/>
                <w:color w:val="000000"/>
                <w:lang w:eastAsia="lv-LV"/>
              </w:rPr>
            </w:pPr>
          </w:p>
        </w:tc>
      </w:tr>
      <w:tr w:rsidR="00EC7801" w:rsidRPr="001E42F9" w14:paraId="7C3EA42C" w14:textId="77777777" w:rsidTr="00B7322F">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5FBE4F7"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4.</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8BD803"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xml:space="preserve">Projekta mērķis ( īstenojamā projekta būtība, specifika vai specializācija) un mērķauditorija. Virzība uz </w:t>
            </w:r>
            <w:proofErr w:type="spellStart"/>
            <w:r w:rsidRPr="001E42F9">
              <w:rPr>
                <w:rFonts w:cstheme="minorHAnsi"/>
                <w:b/>
                <w:bCs/>
                <w:color w:val="000000"/>
                <w:lang w:eastAsia="lv-LV"/>
              </w:rPr>
              <w:t>Bioreģiona</w:t>
            </w:r>
            <w:proofErr w:type="spellEnd"/>
            <w:r w:rsidRPr="001E42F9">
              <w:rPr>
                <w:rFonts w:cstheme="minorHAnsi"/>
                <w:b/>
                <w:bCs/>
                <w:color w:val="000000"/>
                <w:lang w:eastAsia="lv-LV"/>
              </w:rPr>
              <w:t xml:space="preserve"> attīstību - Bioloģiskas pārtikas</w:t>
            </w:r>
            <w:r>
              <w:rPr>
                <w:rFonts w:cstheme="minorHAnsi"/>
                <w:b/>
                <w:bCs/>
                <w:color w:val="000000"/>
                <w:lang w:eastAsia="lv-LV"/>
              </w:rPr>
              <w:t xml:space="preserve"> vai pārtikas</w:t>
            </w:r>
            <w:r w:rsidRPr="001E42F9">
              <w:rPr>
                <w:rFonts w:cstheme="minorHAnsi"/>
                <w:b/>
                <w:bCs/>
                <w:color w:val="000000"/>
                <w:lang w:eastAsia="lv-LV"/>
              </w:rPr>
              <w:t xml:space="preserve"> vai ilgtspējīgu preču ražošana.</w:t>
            </w:r>
            <w:r w:rsidRPr="001E42F9">
              <w:rPr>
                <w:rFonts w:cstheme="minorHAnsi"/>
                <w:color w:val="000000"/>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EA9D5F"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A3F46A"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E47B7A"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619930"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7583FC41" w14:textId="77777777" w:rsidTr="00B7322F">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A2D25B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10DCA4F" w14:textId="77777777" w:rsidR="00EC7801" w:rsidRPr="001E42F9" w:rsidRDefault="00EC7801" w:rsidP="00B7322F">
            <w:pPr>
              <w:rPr>
                <w:rFonts w:cstheme="minorHAnsi"/>
                <w:color w:val="000000"/>
                <w:lang w:eastAsia="lv-LV"/>
              </w:rPr>
            </w:pPr>
            <w:r w:rsidRPr="001E42F9">
              <w:rPr>
                <w:rFonts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916FBD7"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C810FE"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340B3DC"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B.1., B.2.1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40B6F7"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p w14:paraId="21B81CD8"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p w14:paraId="2F373F4B"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121D54E4"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3714BE9"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C7A250E" w14:textId="77777777" w:rsidR="00EC7801" w:rsidRPr="001E42F9" w:rsidRDefault="00EC7801" w:rsidP="00B7322F">
            <w:pPr>
              <w:rPr>
                <w:rFonts w:cstheme="minorHAnsi"/>
                <w:color w:val="000000"/>
                <w:lang w:eastAsia="lv-LV"/>
              </w:rPr>
            </w:pPr>
            <w:r w:rsidRPr="001E42F9">
              <w:rPr>
                <w:rFonts w:cstheme="minorHAnsi"/>
                <w:color w:val="000000"/>
                <w:lang w:eastAsia="lv-LV"/>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C43C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12440"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0887DC"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hideMark/>
          </w:tcPr>
          <w:p w14:paraId="4E50F03E" w14:textId="77777777" w:rsidR="00EC7801" w:rsidRPr="001E42F9" w:rsidRDefault="00EC7801" w:rsidP="00B7322F">
            <w:pPr>
              <w:rPr>
                <w:rFonts w:cstheme="minorHAnsi"/>
                <w:color w:val="000000"/>
                <w:lang w:eastAsia="lv-LV"/>
              </w:rPr>
            </w:pPr>
          </w:p>
        </w:tc>
      </w:tr>
      <w:tr w:rsidR="00EC7801" w:rsidRPr="001E42F9" w14:paraId="079AD6B4"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A4E648E"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C745820" w14:textId="77777777" w:rsidR="00EC7801" w:rsidRPr="001E42F9" w:rsidRDefault="00EC7801" w:rsidP="00B7322F">
            <w:pPr>
              <w:rPr>
                <w:rFonts w:cstheme="minorHAnsi"/>
                <w:color w:val="000000"/>
                <w:lang w:eastAsia="lv-LV"/>
              </w:rPr>
            </w:pPr>
            <w:r w:rsidRPr="001E42F9">
              <w:rPr>
                <w:rFonts w:cstheme="minorHAnsi"/>
                <w:color w:val="000000"/>
                <w:lang w:eastAsia="lv-LV"/>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665BAD7"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D7D48"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7C0F52"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hideMark/>
          </w:tcPr>
          <w:p w14:paraId="0164804E" w14:textId="77777777" w:rsidR="00EC7801" w:rsidRPr="001E42F9" w:rsidRDefault="00EC7801" w:rsidP="00B7322F">
            <w:pPr>
              <w:rPr>
                <w:rFonts w:cstheme="minorHAnsi"/>
                <w:color w:val="000000"/>
                <w:lang w:eastAsia="lv-LV"/>
              </w:rPr>
            </w:pPr>
          </w:p>
        </w:tc>
      </w:tr>
      <w:tr w:rsidR="00EC7801" w:rsidRPr="001E42F9" w14:paraId="143B8A62"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A2B6ADE"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5.</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AFA3D2"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Projekta rezultātā tiek radīts jauns uzņēmums/ jauns produkts vai uzsākta  saimnieciskā darbība.</w:t>
            </w:r>
            <w:r w:rsidRPr="001E42F9">
              <w:rPr>
                <w:rFonts w:cstheme="minorHAnsi"/>
                <w:color w:val="000000"/>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2C974A"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B4D038"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A4C21E"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B7E791"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490C513C" w14:textId="77777777" w:rsidTr="00B7322F">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B3889D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30E19A9" w14:textId="77777777" w:rsidR="00EC7801" w:rsidRPr="001E42F9" w:rsidRDefault="00EC7801" w:rsidP="00B7322F">
            <w:pPr>
              <w:rPr>
                <w:rFonts w:cstheme="minorHAnsi"/>
                <w:lang w:eastAsia="lv-LV"/>
              </w:rPr>
            </w:pPr>
            <w:r w:rsidRPr="001E42F9">
              <w:rPr>
                <w:rFonts w:cstheme="minorHAnsi"/>
                <w:lang w:eastAsia="lv-LV"/>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EFB4694"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8CF81F7"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B9D7A3" w14:textId="77777777" w:rsidR="00EC7801" w:rsidRPr="001E42F9" w:rsidRDefault="00EC7801" w:rsidP="00B7322F">
            <w:pPr>
              <w:jc w:val="center"/>
              <w:rPr>
                <w:rFonts w:cstheme="minorHAnsi"/>
                <w:lang w:eastAsia="lv-LV"/>
              </w:rPr>
            </w:pPr>
            <w:r w:rsidRPr="001E42F9">
              <w:rPr>
                <w:rFonts w:cstheme="minorHAnsi"/>
                <w:lang w:eastAsia="lv-LV"/>
              </w:rPr>
              <w:t>A.1.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929289"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483D37A4"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8953EDD"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lastRenderedPageBreak/>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0999CD9" w14:textId="77777777" w:rsidR="00EC7801" w:rsidRPr="001E42F9" w:rsidRDefault="00EC7801" w:rsidP="00B7322F">
            <w:pPr>
              <w:rPr>
                <w:rFonts w:cstheme="minorHAnsi"/>
                <w:lang w:eastAsia="lv-LV"/>
              </w:rPr>
            </w:pPr>
            <w:r w:rsidRPr="001E42F9">
              <w:rPr>
                <w:rFonts w:cstheme="minorHAnsi"/>
                <w:lang w:eastAsia="lv-LV"/>
              </w:rPr>
              <w:t xml:space="preserve">Esošā uzņēmumā tiek attīstīts jauns, atšķirīgs darbības virziens, esošs saimnieciskā darba veicējs esošajā darbības jomā izveido </w:t>
            </w:r>
            <w:r w:rsidRPr="001E42F9">
              <w:rPr>
                <w:rFonts w:cstheme="minorHAnsi"/>
                <w:b/>
                <w:bCs/>
                <w:lang w:eastAsia="lv-LV"/>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022EE5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AB0C"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948F40" w14:textId="77777777" w:rsidR="00EC7801" w:rsidRPr="001E42F9" w:rsidRDefault="00EC7801" w:rsidP="00B7322F">
            <w:pPr>
              <w:rPr>
                <w:rFonts w:cstheme="minorHAnsi"/>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4486450" w14:textId="77777777" w:rsidR="00EC7801" w:rsidRPr="001E42F9" w:rsidRDefault="00EC7801" w:rsidP="00B7322F">
            <w:pPr>
              <w:rPr>
                <w:rFonts w:cstheme="minorHAnsi"/>
                <w:color w:val="000000"/>
                <w:lang w:eastAsia="lv-LV"/>
              </w:rPr>
            </w:pPr>
          </w:p>
        </w:tc>
      </w:tr>
      <w:tr w:rsidR="00EC7801" w:rsidRPr="001E42F9" w14:paraId="7C07F7ED"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F8C5B9A"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6A318A8" w14:textId="77777777" w:rsidR="00EC7801" w:rsidRPr="001E42F9" w:rsidRDefault="00EC7801" w:rsidP="00B7322F">
            <w:pPr>
              <w:rPr>
                <w:rFonts w:cstheme="minorHAnsi"/>
                <w:lang w:eastAsia="lv-LV"/>
              </w:rPr>
            </w:pPr>
            <w:r w:rsidRPr="001E42F9">
              <w:rPr>
                <w:rFonts w:cstheme="minorHAnsi"/>
                <w:lang w:eastAsia="lv-LV"/>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9F5CCA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92AF7"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B208B7" w14:textId="77777777" w:rsidR="00EC7801" w:rsidRPr="001E42F9" w:rsidRDefault="00EC7801" w:rsidP="00B7322F">
            <w:pPr>
              <w:rPr>
                <w:rFonts w:cstheme="minorHAnsi"/>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053D27" w14:textId="77777777" w:rsidR="00EC7801" w:rsidRPr="001E42F9" w:rsidRDefault="00EC7801" w:rsidP="00B7322F">
            <w:pPr>
              <w:rPr>
                <w:rFonts w:cstheme="minorHAnsi"/>
                <w:color w:val="000000"/>
                <w:lang w:eastAsia="lv-LV"/>
              </w:rPr>
            </w:pPr>
          </w:p>
        </w:tc>
      </w:tr>
      <w:tr w:rsidR="00EC7801" w:rsidRPr="001E42F9" w14:paraId="374881F3"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BF3B8D" w14:textId="77777777" w:rsidR="00EC7801" w:rsidRPr="00ED385E" w:rsidRDefault="00EC7801" w:rsidP="00B7322F">
            <w:pPr>
              <w:jc w:val="center"/>
              <w:rPr>
                <w:rFonts w:cstheme="minorHAnsi"/>
                <w:b/>
                <w:bCs/>
                <w:color w:val="000000"/>
                <w:highlight w:val="yellow"/>
                <w:lang w:eastAsia="lv-LV"/>
              </w:rPr>
            </w:pPr>
            <w:r w:rsidRPr="00976093">
              <w:rPr>
                <w:rFonts w:cstheme="minorHAnsi"/>
                <w:b/>
                <w:bCs/>
              </w:rPr>
              <w:t>6.</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5C8530" w14:textId="77777777" w:rsidR="00EC7801" w:rsidRPr="00ED385E" w:rsidRDefault="00EC7801" w:rsidP="00B7322F">
            <w:pPr>
              <w:rPr>
                <w:rFonts w:cstheme="minorHAnsi"/>
                <w:b/>
                <w:bCs/>
                <w:highlight w:val="yellow"/>
                <w:lang w:eastAsia="lv-LV"/>
              </w:rPr>
            </w:pPr>
            <w:r w:rsidRPr="00976093">
              <w:rPr>
                <w:rFonts w:cstheme="minorHAnsi"/>
                <w:b/>
                <w:bCs/>
              </w:rPr>
              <w:t>Projekta darbības virziens</w:t>
            </w:r>
            <w:r>
              <w:rPr>
                <w:rFonts w:cstheme="minorHAnsi"/>
                <w:b/>
                <w:bCs/>
              </w:rPr>
              <w:t xml:space="preserve"> (punkti nesummējas)</w:t>
            </w:r>
            <w:r w:rsidRPr="00976093">
              <w:rPr>
                <w:rFonts w:cstheme="minorHAnsi"/>
                <w:b/>
                <w:bCs/>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6E4AAB" w14:textId="77777777" w:rsidR="00EC7801" w:rsidRPr="00ED385E" w:rsidRDefault="00EC7801" w:rsidP="00B7322F">
            <w:pPr>
              <w:jc w:val="center"/>
              <w:rPr>
                <w:rFonts w:cstheme="minorHAnsi"/>
                <w:color w:val="000000"/>
                <w:highlight w:val="yellow"/>
                <w:lang w:eastAsia="lv-LV"/>
              </w:rPr>
            </w:pPr>
            <w:r w:rsidRPr="00ED385E">
              <w:rPr>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335FDC" w14:textId="77777777" w:rsidR="00EC7801" w:rsidRPr="00ED385E" w:rsidRDefault="00EC7801" w:rsidP="00B7322F">
            <w:pPr>
              <w:jc w:val="center"/>
              <w:rPr>
                <w:rFonts w:cstheme="minorHAnsi"/>
                <w:b/>
                <w:bCs/>
                <w:color w:val="000000"/>
                <w:highlight w:val="yellow"/>
                <w:lang w:eastAsia="lv-LV"/>
              </w:rPr>
            </w:pPr>
            <w:r w:rsidRPr="00E4331C">
              <w:rPr>
                <w:b/>
                <w:bCs/>
              </w:rPr>
              <w:t>2</w:t>
            </w:r>
          </w:p>
        </w:tc>
        <w:tc>
          <w:tcPr>
            <w:tcW w:w="1276" w:type="dxa"/>
            <w:tcBorders>
              <w:top w:val="single" w:sz="4" w:space="0" w:color="auto"/>
              <w:left w:val="single" w:sz="4" w:space="0" w:color="auto"/>
              <w:bottom w:val="single" w:sz="4" w:space="0" w:color="auto"/>
              <w:right w:val="single" w:sz="4" w:space="0" w:color="auto"/>
            </w:tcBorders>
            <w:vAlign w:val="center"/>
          </w:tcPr>
          <w:p w14:paraId="06F13751" w14:textId="77777777" w:rsidR="00EC7801" w:rsidRPr="001E42F9" w:rsidRDefault="00EC7801" w:rsidP="00B7322F">
            <w:pPr>
              <w:rPr>
                <w:rFonts w:cstheme="minorHAnsi"/>
                <w:lang w:eastAsia="lv-LV"/>
              </w:rPr>
            </w:pPr>
          </w:p>
        </w:tc>
        <w:tc>
          <w:tcPr>
            <w:tcW w:w="2693" w:type="dxa"/>
            <w:tcBorders>
              <w:top w:val="single" w:sz="4" w:space="0" w:color="auto"/>
              <w:left w:val="single" w:sz="4" w:space="0" w:color="auto"/>
              <w:bottom w:val="single" w:sz="4" w:space="0" w:color="auto"/>
              <w:right w:val="single" w:sz="4" w:space="0" w:color="auto"/>
            </w:tcBorders>
            <w:vAlign w:val="center"/>
          </w:tcPr>
          <w:p w14:paraId="6EE3E156" w14:textId="77777777" w:rsidR="00EC7801" w:rsidRPr="001E42F9" w:rsidRDefault="00EC7801" w:rsidP="00B7322F">
            <w:pPr>
              <w:rPr>
                <w:rFonts w:cstheme="minorHAnsi"/>
                <w:color w:val="000000"/>
                <w:lang w:eastAsia="lv-LV"/>
              </w:rPr>
            </w:pPr>
          </w:p>
        </w:tc>
      </w:tr>
      <w:tr w:rsidR="00EC7801" w:rsidRPr="001E42F9" w14:paraId="705101E2" w14:textId="77777777" w:rsidTr="00B7322F">
        <w:trPr>
          <w:trHeight w:val="376"/>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73AE1BB8" w14:textId="77777777" w:rsidR="00EC7801" w:rsidRPr="00ED385E" w:rsidRDefault="00EC7801" w:rsidP="00B7322F">
            <w:pPr>
              <w:jc w:val="center"/>
              <w:rPr>
                <w:rFonts w:cstheme="minorHAnsi"/>
                <w:color w:val="000000"/>
                <w:lang w:eastAsia="lv-LV"/>
              </w:rPr>
            </w:pPr>
            <w:r w:rsidRPr="00976093">
              <w:rPr>
                <w:rFonts w:cstheme="minorHAnsi"/>
                <w:color w:val="000000"/>
                <w:lang w:eastAsia="lv-LV"/>
              </w:rPr>
              <w:t>6.1.</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796A56E1" w14:textId="77777777" w:rsidR="00EC7801" w:rsidRPr="00ED385E" w:rsidRDefault="00EC7801" w:rsidP="00B7322F">
            <w:pPr>
              <w:rPr>
                <w:rFonts w:cstheme="minorHAnsi"/>
                <w:highlight w:val="yellow"/>
                <w:lang w:eastAsia="lv-LV"/>
              </w:rPr>
            </w:pPr>
            <w:r w:rsidRPr="00976093">
              <w:rPr>
                <w:rFonts w:cstheme="minorHAnsi"/>
                <w:lang w:eastAsia="lv-LV"/>
              </w:rPr>
              <w:t>Bioloģiskās pārtikas ražošana un pārstrāde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F93EB72" w14:textId="77777777" w:rsidR="00EC7801" w:rsidRPr="001E42F9" w:rsidRDefault="00EC7801" w:rsidP="00B7322F">
            <w:pPr>
              <w:jc w:val="center"/>
              <w:rPr>
                <w:rFonts w:cstheme="minorHAnsi"/>
                <w:color w:val="000000"/>
                <w:lang w:eastAsia="lv-LV"/>
              </w:rPr>
            </w:pPr>
            <w:r>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BC8267" w14:textId="77777777" w:rsidR="00EC7801" w:rsidRPr="001E42F9"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22E38B5A" w14:textId="77777777" w:rsidR="00EC7801" w:rsidRPr="001E42F9" w:rsidRDefault="00EC7801" w:rsidP="00B7322F">
            <w:pPr>
              <w:rPr>
                <w:rFonts w:cstheme="minorHAnsi"/>
                <w:lang w:eastAsia="lv-LV"/>
              </w:rPr>
            </w:pPr>
          </w:p>
        </w:tc>
        <w:tc>
          <w:tcPr>
            <w:tcW w:w="2693" w:type="dxa"/>
            <w:tcBorders>
              <w:top w:val="single" w:sz="4" w:space="0" w:color="auto"/>
              <w:left w:val="single" w:sz="4" w:space="0" w:color="auto"/>
              <w:bottom w:val="single" w:sz="4" w:space="0" w:color="auto"/>
              <w:right w:val="single" w:sz="4" w:space="0" w:color="auto"/>
            </w:tcBorders>
            <w:vAlign w:val="center"/>
          </w:tcPr>
          <w:p w14:paraId="0E65BEAF" w14:textId="77777777" w:rsidR="00EC7801" w:rsidRPr="001E42F9" w:rsidRDefault="00EC7801" w:rsidP="00B7322F">
            <w:pPr>
              <w:rPr>
                <w:rFonts w:cstheme="minorHAnsi"/>
                <w:color w:val="000000"/>
                <w:lang w:eastAsia="lv-LV"/>
              </w:rPr>
            </w:pPr>
          </w:p>
        </w:tc>
      </w:tr>
      <w:tr w:rsidR="00EC7801" w:rsidRPr="001E42F9" w14:paraId="3BD5B69E" w14:textId="77777777" w:rsidTr="00B7322F">
        <w:trPr>
          <w:trHeight w:val="376"/>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6EC231C9" w14:textId="77777777" w:rsidR="00EC7801" w:rsidRPr="00ED385E" w:rsidRDefault="00EC7801" w:rsidP="00B7322F">
            <w:pPr>
              <w:jc w:val="center"/>
              <w:rPr>
                <w:rFonts w:cstheme="minorHAnsi"/>
                <w:color w:val="000000"/>
                <w:lang w:eastAsia="lv-LV"/>
              </w:rPr>
            </w:pPr>
            <w:r w:rsidRPr="00976093">
              <w:rPr>
                <w:rFonts w:cstheme="minorHAnsi"/>
                <w:color w:val="000000"/>
                <w:lang w:eastAsia="lv-LV"/>
              </w:rPr>
              <w:t>6.2.</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2AFCE16F" w14:textId="77777777" w:rsidR="00EC7801" w:rsidRPr="00ED385E" w:rsidRDefault="00EC7801" w:rsidP="00B7322F">
            <w:pPr>
              <w:rPr>
                <w:rFonts w:cstheme="minorHAnsi"/>
                <w:highlight w:val="yellow"/>
                <w:lang w:eastAsia="lv-LV"/>
              </w:rPr>
            </w:pPr>
            <w:r w:rsidRPr="00976093">
              <w:rPr>
                <w:rFonts w:cstheme="minorHAnsi"/>
                <w:lang w:eastAsia="lv-LV"/>
              </w:rPr>
              <w:t>Pārtikas ražošana un pārstrāde.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612B14" w14:textId="77777777" w:rsidR="00EC7801" w:rsidRDefault="00EC7801" w:rsidP="00B7322F">
            <w:pPr>
              <w:jc w:val="center"/>
              <w:rPr>
                <w:rFonts w:cstheme="minorHAnsi"/>
                <w:color w:val="000000"/>
                <w:lang w:eastAsia="lv-LV"/>
              </w:rPr>
            </w:pPr>
            <w:r>
              <w:rPr>
                <w:rFonts w:cstheme="minorHAnsi"/>
                <w:color w:val="000000"/>
                <w:lang w:eastAsia="lv-LV"/>
              </w:rPr>
              <w:t>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BE6A3F" w14:textId="77777777" w:rsidR="00EC7801" w:rsidRPr="001E42F9"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7FEAD68" w14:textId="77777777" w:rsidR="00EC7801" w:rsidRPr="001E42F9" w:rsidRDefault="00EC7801" w:rsidP="00B7322F">
            <w:pPr>
              <w:rPr>
                <w:rFonts w:cstheme="minorHAnsi"/>
                <w:lang w:eastAsia="lv-LV"/>
              </w:rPr>
            </w:pPr>
          </w:p>
        </w:tc>
        <w:tc>
          <w:tcPr>
            <w:tcW w:w="2693" w:type="dxa"/>
            <w:tcBorders>
              <w:top w:val="single" w:sz="4" w:space="0" w:color="auto"/>
              <w:left w:val="single" w:sz="4" w:space="0" w:color="auto"/>
              <w:bottom w:val="single" w:sz="4" w:space="0" w:color="auto"/>
              <w:right w:val="single" w:sz="4" w:space="0" w:color="auto"/>
            </w:tcBorders>
            <w:vAlign w:val="center"/>
          </w:tcPr>
          <w:p w14:paraId="404F434D" w14:textId="77777777" w:rsidR="00EC7801" w:rsidRPr="001E42F9" w:rsidRDefault="00EC7801" w:rsidP="00B7322F">
            <w:pPr>
              <w:rPr>
                <w:rFonts w:cstheme="minorHAnsi"/>
                <w:color w:val="000000"/>
                <w:lang w:eastAsia="lv-LV"/>
              </w:rPr>
            </w:pPr>
          </w:p>
        </w:tc>
      </w:tr>
      <w:tr w:rsidR="00EC7801" w:rsidRPr="001E42F9" w14:paraId="71F746AA" w14:textId="77777777" w:rsidTr="00B7322F">
        <w:trPr>
          <w:trHeight w:val="425"/>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10CB967B" w14:textId="77777777" w:rsidR="00EC7801" w:rsidRPr="00ED385E" w:rsidRDefault="00EC7801" w:rsidP="00B7322F">
            <w:pPr>
              <w:jc w:val="center"/>
              <w:rPr>
                <w:rFonts w:cstheme="minorHAnsi"/>
                <w:color w:val="000000"/>
                <w:lang w:eastAsia="lv-LV"/>
              </w:rPr>
            </w:pPr>
            <w:r w:rsidRPr="00976093">
              <w:rPr>
                <w:rFonts w:cstheme="minorHAnsi"/>
                <w:color w:val="000000"/>
                <w:lang w:eastAsia="lv-LV"/>
              </w:rPr>
              <w:t>6.3.</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6D58A04F" w14:textId="77777777" w:rsidR="00EC7801" w:rsidRPr="00ED385E" w:rsidRDefault="00EC7801" w:rsidP="00B7322F">
            <w:pPr>
              <w:rPr>
                <w:rFonts w:cstheme="minorHAnsi"/>
                <w:highlight w:val="yellow"/>
                <w:lang w:eastAsia="lv-LV"/>
              </w:rPr>
            </w:pPr>
            <w:r w:rsidRPr="00976093">
              <w:rPr>
                <w:rFonts w:cstheme="minorHAnsi"/>
                <w:lang w:eastAsia="lv-LV"/>
              </w:rPr>
              <w:t>Ilgtspējīga iepakojuma radīšana.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0AD64E" w14:textId="77777777" w:rsidR="00EC7801" w:rsidRPr="001E42F9"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C65D9" w14:textId="77777777" w:rsidR="00EC7801" w:rsidRPr="001E42F9"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2A6C04E2" w14:textId="77777777" w:rsidR="00EC7801" w:rsidRPr="001E42F9" w:rsidRDefault="00EC7801" w:rsidP="00B7322F">
            <w:pPr>
              <w:rPr>
                <w:rFonts w:cstheme="minorHAnsi"/>
                <w:lang w:eastAsia="lv-LV"/>
              </w:rPr>
            </w:pPr>
          </w:p>
        </w:tc>
        <w:tc>
          <w:tcPr>
            <w:tcW w:w="2693" w:type="dxa"/>
            <w:tcBorders>
              <w:top w:val="single" w:sz="4" w:space="0" w:color="auto"/>
              <w:left w:val="single" w:sz="4" w:space="0" w:color="auto"/>
              <w:bottom w:val="single" w:sz="4" w:space="0" w:color="auto"/>
              <w:right w:val="single" w:sz="4" w:space="0" w:color="auto"/>
            </w:tcBorders>
            <w:vAlign w:val="center"/>
          </w:tcPr>
          <w:p w14:paraId="0D041DC8" w14:textId="77777777" w:rsidR="00EC7801" w:rsidRPr="001E42F9" w:rsidRDefault="00EC7801" w:rsidP="00B7322F">
            <w:pPr>
              <w:rPr>
                <w:rFonts w:cstheme="minorHAnsi"/>
                <w:color w:val="000000"/>
                <w:lang w:eastAsia="lv-LV"/>
              </w:rPr>
            </w:pPr>
          </w:p>
        </w:tc>
      </w:tr>
      <w:tr w:rsidR="00EC7801" w:rsidRPr="001E42F9" w14:paraId="2289B79C" w14:textId="77777777" w:rsidTr="00B7322F">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65ECCC3" w14:textId="77777777" w:rsidR="00EC7801" w:rsidRPr="00ED385E" w:rsidRDefault="00EC7801" w:rsidP="00B7322F">
            <w:pPr>
              <w:jc w:val="center"/>
              <w:rPr>
                <w:rFonts w:cstheme="minorHAnsi"/>
                <w:color w:val="000000"/>
                <w:lang w:eastAsia="lv-LV"/>
              </w:rPr>
            </w:pPr>
            <w:r w:rsidRPr="00976093">
              <w:rPr>
                <w:rFonts w:cstheme="minorHAnsi"/>
                <w:color w:val="000000"/>
                <w:lang w:eastAsia="lv-LV"/>
              </w:rPr>
              <w:t>6.4.</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6DE228FB" w14:textId="77777777" w:rsidR="00EC7801" w:rsidRPr="00ED385E" w:rsidRDefault="00EC7801" w:rsidP="00B7322F">
            <w:pPr>
              <w:rPr>
                <w:rFonts w:cstheme="minorHAnsi"/>
                <w:highlight w:val="yellow"/>
                <w:lang w:eastAsia="lv-LV"/>
              </w:rPr>
            </w:pPr>
            <w:r w:rsidRPr="00976093">
              <w:rPr>
                <w:rFonts w:cstheme="minorHAnsi"/>
                <w:lang w:eastAsia="lv-LV"/>
              </w:rPr>
              <w:t>Inovatīvu produktu ražošana no dabas materiāliem.</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4B24B7" w14:textId="77777777" w:rsidR="00EC7801" w:rsidRPr="001E42F9"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CC39F4" w14:textId="77777777" w:rsidR="00EC7801" w:rsidRPr="001E42F9"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56D80554" w14:textId="77777777" w:rsidR="00EC7801" w:rsidRPr="001E42F9" w:rsidRDefault="00EC7801" w:rsidP="00B7322F">
            <w:pPr>
              <w:rPr>
                <w:rFonts w:cstheme="minorHAnsi"/>
                <w:lang w:eastAsia="lv-LV"/>
              </w:rPr>
            </w:pPr>
          </w:p>
        </w:tc>
        <w:tc>
          <w:tcPr>
            <w:tcW w:w="2693" w:type="dxa"/>
            <w:tcBorders>
              <w:top w:val="single" w:sz="4" w:space="0" w:color="auto"/>
              <w:left w:val="single" w:sz="4" w:space="0" w:color="auto"/>
              <w:bottom w:val="single" w:sz="4" w:space="0" w:color="auto"/>
              <w:right w:val="single" w:sz="4" w:space="0" w:color="auto"/>
            </w:tcBorders>
            <w:vAlign w:val="center"/>
          </w:tcPr>
          <w:p w14:paraId="3851507E" w14:textId="77777777" w:rsidR="00EC7801" w:rsidRPr="001E42F9" w:rsidRDefault="00EC7801" w:rsidP="00B7322F">
            <w:pPr>
              <w:rPr>
                <w:rFonts w:cstheme="minorHAnsi"/>
                <w:color w:val="000000"/>
                <w:lang w:eastAsia="lv-LV"/>
              </w:rPr>
            </w:pPr>
          </w:p>
        </w:tc>
      </w:tr>
      <w:tr w:rsidR="00EC7801" w:rsidRPr="001E42F9" w14:paraId="5F39F9D1" w14:textId="77777777" w:rsidTr="00B7322F">
        <w:trPr>
          <w:trHeight w:val="408"/>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18559A3D" w14:textId="77777777" w:rsidR="00EC7801" w:rsidRPr="00ED385E" w:rsidRDefault="00EC7801" w:rsidP="00B7322F">
            <w:pPr>
              <w:jc w:val="center"/>
              <w:rPr>
                <w:rFonts w:cstheme="minorHAnsi"/>
                <w:color w:val="000000"/>
                <w:lang w:eastAsia="lv-LV"/>
              </w:rPr>
            </w:pPr>
            <w:r w:rsidRPr="00976093">
              <w:rPr>
                <w:rFonts w:cstheme="minorHAnsi"/>
                <w:color w:val="000000"/>
                <w:lang w:eastAsia="lv-LV"/>
              </w:rPr>
              <w:t>6.5</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270AE357" w14:textId="77777777" w:rsidR="00EC7801" w:rsidRPr="00ED385E" w:rsidRDefault="00EC7801" w:rsidP="00B7322F">
            <w:pPr>
              <w:rPr>
                <w:rFonts w:cstheme="minorHAnsi"/>
                <w:highlight w:val="yellow"/>
                <w:lang w:eastAsia="lv-LV"/>
              </w:rPr>
            </w:pPr>
            <w:r w:rsidRPr="00976093">
              <w:rPr>
                <w:rFonts w:cstheme="minorHAnsi"/>
                <w:lang w:eastAsia="lv-LV"/>
              </w:rPr>
              <w:t>Resursu otrreizēja pārstrāde un izmantošana ražošanā.</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C03787" w14:textId="77777777" w:rsidR="00EC7801" w:rsidRPr="001E42F9"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1F155A" w14:textId="77777777" w:rsidR="00EC7801" w:rsidRPr="001E42F9" w:rsidRDefault="00EC7801" w:rsidP="00B7322F">
            <w:pPr>
              <w:rPr>
                <w:rFonts w:cstheme="minorHAnsi"/>
                <w:b/>
                <w:bCs/>
                <w:color w:val="00000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4782F955" w14:textId="77777777" w:rsidR="00EC7801" w:rsidRPr="001E42F9" w:rsidRDefault="00EC7801" w:rsidP="00B7322F">
            <w:pPr>
              <w:rPr>
                <w:rFonts w:cstheme="minorHAnsi"/>
                <w:lang w:eastAsia="lv-LV"/>
              </w:rPr>
            </w:pPr>
          </w:p>
        </w:tc>
        <w:tc>
          <w:tcPr>
            <w:tcW w:w="2693" w:type="dxa"/>
            <w:tcBorders>
              <w:top w:val="single" w:sz="4" w:space="0" w:color="auto"/>
              <w:left w:val="single" w:sz="4" w:space="0" w:color="auto"/>
              <w:bottom w:val="single" w:sz="4" w:space="0" w:color="auto"/>
              <w:right w:val="single" w:sz="4" w:space="0" w:color="auto"/>
            </w:tcBorders>
            <w:vAlign w:val="center"/>
          </w:tcPr>
          <w:p w14:paraId="06A41157" w14:textId="77777777" w:rsidR="00EC7801" w:rsidRPr="001E42F9" w:rsidRDefault="00EC7801" w:rsidP="00B7322F">
            <w:pPr>
              <w:rPr>
                <w:rFonts w:cstheme="minorHAnsi"/>
                <w:color w:val="000000"/>
                <w:lang w:eastAsia="lv-LV"/>
              </w:rPr>
            </w:pPr>
          </w:p>
        </w:tc>
      </w:tr>
      <w:tr w:rsidR="00EC7801" w:rsidRPr="001E42F9" w14:paraId="0348B5FC" w14:textId="77777777" w:rsidTr="00B7322F">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E319E24" w14:textId="77777777" w:rsidR="00EC7801" w:rsidRPr="001E42F9" w:rsidRDefault="00EC7801" w:rsidP="00B7322F">
            <w:pPr>
              <w:jc w:val="center"/>
              <w:rPr>
                <w:rFonts w:cstheme="minorHAnsi"/>
                <w:b/>
                <w:bCs/>
                <w:lang w:eastAsia="lv-LV"/>
              </w:rPr>
            </w:pPr>
            <w:r>
              <w:rPr>
                <w:rFonts w:cstheme="minorHAnsi"/>
                <w:b/>
                <w:bCs/>
                <w:lang w:eastAsia="lv-LV"/>
              </w:rPr>
              <w:t>7</w:t>
            </w:r>
            <w:r w:rsidRPr="001E42F9">
              <w:rPr>
                <w:rFonts w:cstheme="minorHAnsi"/>
                <w:b/>
                <w:bCs/>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8CB566" w14:textId="77777777" w:rsidR="00EC7801" w:rsidRPr="001E42F9" w:rsidRDefault="00EC7801" w:rsidP="00B7322F">
            <w:pPr>
              <w:rPr>
                <w:rFonts w:cstheme="minorHAnsi"/>
                <w:b/>
                <w:bCs/>
                <w:color w:val="000000"/>
                <w:lang w:eastAsia="lv-LV"/>
              </w:rPr>
            </w:pPr>
            <w:r>
              <w:rPr>
                <w:rFonts w:cstheme="minorHAnsi"/>
                <w:b/>
                <w:bCs/>
                <w:color w:val="000000"/>
                <w:lang w:eastAsia="lv-LV"/>
              </w:rPr>
              <w:t>Pārtikas vai b</w:t>
            </w:r>
            <w:r w:rsidRPr="001E42F9">
              <w:rPr>
                <w:rFonts w:cstheme="minorHAnsi"/>
                <w:b/>
                <w:bCs/>
                <w:color w:val="000000"/>
                <w:lang w:eastAsia="lv-LV"/>
              </w:rPr>
              <w:t>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18009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DB885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09F8CC"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9A94BB"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5533213E"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77A352E" w14:textId="77777777" w:rsidR="00EC7801" w:rsidRPr="001E42F9" w:rsidRDefault="00EC7801" w:rsidP="00B7322F">
            <w:pPr>
              <w:jc w:val="center"/>
              <w:rPr>
                <w:rFonts w:cstheme="minorHAnsi"/>
                <w:color w:val="000000"/>
                <w:lang w:eastAsia="lv-LV"/>
              </w:rPr>
            </w:pPr>
            <w:r>
              <w:rPr>
                <w:rFonts w:cstheme="minorHAnsi"/>
                <w:color w:val="000000"/>
                <w:lang w:eastAsia="lv-LV"/>
              </w:rPr>
              <w:t>7</w:t>
            </w:r>
            <w:r w:rsidRPr="001E42F9">
              <w:rPr>
                <w:rFonts w:cstheme="minorHAnsi"/>
                <w:color w:val="000000"/>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656D4C5" w14:textId="77777777" w:rsidR="00EC7801" w:rsidRPr="001E42F9" w:rsidRDefault="00EC7801" w:rsidP="00B7322F">
            <w:pPr>
              <w:rPr>
                <w:rFonts w:cstheme="minorHAnsi"/>
                <w:color w:val="000000"/>
                <w:lang w:eastAsia="lv-LV"/>
              </w:rPr>
            </w:pPr>
            <w:r w:rsidRPr="001E42F9">
              <w:rPr>
                <w:rFonts w:cstheme="minorHAnsi"/>
                <w:color w:val="000000"/>
                <w:lang w:eastAsia="lv-LV"/>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C2D56B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65944F"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DF77A02"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107A5E" w14:textId="77777777" w:rsidR="00EC7801" w:rsidRPr="001E42F9" w:rsidRDefault="00EC7801" w:rsidP="00B7322F">
            <w:pPr>
              <w:rPr>
                <w:rFonts w:cstheme="minorHAnsi"/>
                <w:color w:val="000000"/>
                <w:lang w:eastAsia="lv-LV"/>
              </w:rPr>
            </w:pPr>
            <w:r w:rsidRPr="001E42F9">
              <w:rPr>
                <w:rFonts w:cstheme="minorHAnsi"/>
                <w:color w:val="000000"/>
                <w:lang w:eastAsia="lv-LV"/>
              </w:rPr>
              <w:t>Saprotami, pietiekami skaidri aprakstīti ražošanas un tehnoloģiskie procesi vai aprakstīts kā tiks sniegts/ nodrošināts piedāvātais pakalpojums.</w:t>
            </w:r>
          </w:p>
        </w:tc>
      </w:tr>
      <w:tr w:rsidR="00EC7801" w:rsidRPr="001E42F9" w14:paraId="297C48CA"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58F3119" w14:textId="77777777" w:rsidR="00EC7801" w:rsidRPr="001E42F9" w:rsidRDefault="00EC7801" w:rsidP="00B7322F">
            <w:pPr>
              <w:jc w:val="center"/>
              <w:rPr>
                <w:rFonts w:cstheme="minorHAnsi"/>
                <w:color w:val="000000"/>
                <w:lang w:eastAsia="lv-LV"/>
              </w:rPr>
            </w:pPr>
            <w:r>
              <w:rPr>
                <w:rFonts w:cstheme="minorHAnsi"/>
                <w:color w:val="000000"/>
                <w:lang w:eastAsia="lv-LV"/>
              </w:rPr>
              <w:t>7</w:t>
            </w:r>
            <w:r w:rsidRPr="001E42F9">
              <w:rPr>
                <w:rFonts w:cstheme="minorHAnsi"/>
                <w:color w:val="000000"/>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15B634D" w14:textId="77777777" w:rsidR="00EC7801" w:rsidRPr="001E42F9" w:rsidRDefault="00EC7801" w:rsidP="00B7322F">
            <w:pPr>
              <w:rPr>
                <w:rFonts w:cstheme="minorHAnsi"/>
                <w:color w:val="000000"/>
                <w:lang w:eastAsia="lv-LV"/>
              </w:rPr>
            </w:pPr>
            <w:r w:rsidRPr="001E42F9">
              <w:rPr>
                <w:rFonts w:cstheme="minorHAnsi"/>
                <w:color w:val="000000"/>
                <w:lang w:eastAsia="lv-LV"/>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9FD44E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44A54FF"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ABAD9D"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3042B7" w14:textId="77777777" w:rsidR="00EC7801" w:rsidRPr="001E42F9" w:rsidRDefault="00EC7801" w:rsidP="00B7322F">
            <w:pPr>
              <w:rPr>
                <w:rFonts w:cstheme="minorHAnsi"/>
                <w:color w:val="000000"/>
                <w:lang w:eastAsia="lv-LV"/>
              </w:rPr>
            </w:pPr>
          </w:p>
        </w:tc>
      </w:tr>
      <w:tr w:rsidR="00EC7801" w:rsidRPr="001E42F9" w14:paraId="05E61672"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0012CD9" w14:textId="77777777" w:rsidR="00EC7801" w:rsidRPr="001E42F9" w:rsidRDefault="00EC7801" w:rsidP="00B7322F">
            <w:pPr>
              <w:jc w:val="center"/>
              <w:rPr>
                <w:rFonts w:cstheme="minorHAnsi"/>
                <w:color w:val="000000"/>
                <w:lang w:eastAsia="lv-LV"/>
              </w:rPr>
            </w:pPr>
            <w:r>
              <w:rPr>
                <w:rFonts w:cstheme="minorHAnsi"/>
                <w:color w:val="000000"/>
                <w:lang w:eastAsia="lv-LV"/>
              </w:rPr>
              <w:t>7</w:t>
            </w:r>
            <w:r w:rsidRPr="001E42F9">
              <w:rPr>
                <w:rFonts w:cstheme="minorHAnsi"/>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82254E6" w14:textId="77777777" w:rsidR="00EC7801" w:rsidRPr="001E42F9" w:rsidRDefault="00EC7801" w:rsidP="00B7322F">
            <w:pPr>
              <w:rPr>
                <w:rFonts w:cstheme="minorHAnsi"/>
                <w:color w:val="000000"/>
                <w:lang w:eastAsia="lv-LV"/>
              </w:rPr>
            </w:pPr>
            <w:r w:rsidRPr="001E42F9">
              <w:rPr>
                <w:rFonts w:cstheme="minorHAnsi"/>
                <w:color w:val="000000"/>
                <w:lang w:eastAsia="lv-LV"/>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81FF41E"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CE4E05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7F415A"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FAC1B5" w14:textId="77777777" w:rsidR="00EC7801" w:rsidRPr="001E42F9" w:rsidRDefault="00EC7801" w:rsidP="00B7322F">
            <w:pPr>
              <w:rPr>
                <w:rFonts w:cstheme="minorHAnsi"/>
                <w:color w:val="000000"/>
                <w:lang w:eastAsia="lv-LV"/>
              </w:rPr>
            </w:pPr>
          </w:p>
        </w:tc>
      </w:tr>
      <w:tr w:rsidR="00EC7801" w:rsidRPr="001E42F9" w14:paraId="52EFFFEB"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6F7D726" w14:textId="77777777" w:rsidR="00EC7801" w:rsidRPr="001E42F9" w:rsidRDefault="00EC7801" w:rsidP="00B7322F">
            <w:pPr>
              <w:jc w:val="center"/>
              <w:rPr>
                <w:rFonts w:cstheme="minorHAnsi"/>
                <w:b/>
                <w:bCs/>
                <w:color w:val="000000"/>
                <w:lang w:eastAsia="lv-LV"/>
              </w:rPr>
            </w:pPr>
            <w:r>
              <w:rPr>
                <w:rFonts w:cstheme="minorHAnsi"/>
                <w:b/>
                <w:bCs/>
                <w:color w:val="000000"/>
                <w:lang w:eastAsia="lv-LV"/>
              </w:rPr>
              <w:t>8</w:t>
            </w:r>
            <w:r w:rsidRPr="001E42F9">
              <w:rPr>
                <w:rFonts w:cstheme="minorHAnsi"/>
                <w:b/>
                <w:bCs/>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05AE70"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01CC29"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023A0D"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79F9FD"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781CA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Pielikums projekta pieteikuma D5 sadaļā</w:t>
            </w:r>
          </w:p>
        </w:tc>
      </w:tr>
      <w:tr w:rsidR="00EC7801" w:rsidRPr="001E42F9" w14:paraId="3BCE6405" w14:textId="77777777" w:rsidTr="00B7322F">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C39BEA0" w14:textId="77777777" w:rsidR="00EC7801" w:rsidRPr="001E42F9" w:rsidRDefault="00EC7801" w:rsidP="00B7322F">
            <w:pPr>
              <w:jc w:val="center"/>
              <w:rPr>
                <w:rFonts w:cstheme="minorHAnsi"/>
                <w:color w:val="000000"/>
                <w:lang w:eastAsia="lv-LV"/>
              </w:rPr>
            </w:pPr>
            <w:r>
              <w:rPr>
                <w:rFonts w:cstheme="minorHAnsi"/>
                <w:color w:val="000000"/>
                <w:lang w:eastAsia="lv-LV"/>
              </w:rPr>
              <w:lastRenderedPageBreak/>
              <w:t>8</w:t>
            </w:r>
            <w:r w:rsidRPr="001E42F9">
              <w:rPr>
                <w:rFonts w:cstheme="minorHAnsi"/>
                <w:color w:val="000000"/>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E52DB50" w14:textId="77777777" w:rsidR="00EC7801" w:rsidRPr="001E42F9" w:rsidRDefault="00EC7801" w:rsidP="00B7322F">
            <w:pPr>
              <w:rPr>
                <w:rFonts w:cstheme="minorHAnsi"/>
                <w:color w:val="000000"/>
                <w:lang w:eastAsia="lv-LV"/>
              </w:rPr>
            </w:pPr>
            <w:r w:rsidRPr="001E42F9">
              <w:rPr>
                <w:rFonts w:cstheme="minorHAnsi"/>
                <w:b/>
                <w:bCs/>
                <w:color w:val="000000"/>
                <w:lang w:eastAsia="lv-LV"/>
              </w:rPr>
              <w:t xml:space="preserve">Detalizēti veikta tirgus izpēte </w:t>
            </w:r>
            <w:r w:rsidRPr="001E42F9">
              <w:rPr>
                <w:rFonts w:cstheme="minorHAnsi"/>
                <w:color w:val="000000"/>
                <w:lang w:eastAsia="lv-LV"/>
              </w:rPr>
              <w:t>- ir noteikti potenciālie pircēji, klienti (</w:t>
            </w:r>
            <w:proofErr w:type="spellStart"/>
            <w:r w:rsidRPr="001E42F9">
              <w:rPr>
                <w:rFonts w:cstheme="minorHAnsi"/>
                <w:color w:val="000000"/>
                <w:lang w:eastAsia="lv-LV"/>
              </w:rPr>
              <w:t>mērķtirgus</w:t>
            </w:r>
            <w:proofErr w:type="spellEnd"/>
            <w:r w:rsidRPr="001E42F9">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1E42F9">
              <w:rPr>
                <w:rFonts w:cstheme="minorHAnsi"/>
                <w:b/>
                <w:bCs/>
                <w:color w:val="000000"/>
                <w:lang w:eastAsia="lv-LV"/>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BB46813"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3097CD8"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E071912"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B.2.3</w:t>
            </w:r>
          </w:p>
        </w:tc>
        <w:tc>
          <w:tcPr>
            <w:tcW w:w="2693" w:type="dxa"/>
            <w:vMerge w:val="restart"/>
            <w:tcBorders>
              <w:top w:val="single" w:sz="4" w:space="0" w:color="auto"/>
              <w:left w:val="single" w:sz="4" w:space="0" w:color="auto"/>
              <w:right w:val="single" w:sz="4" w:space="0" w:color="auto"/>
            </w:tcBorders>
            <w:shd w:val="clear" w:color="000000" w:fill="FFFFFF"/>
            <w:hideMark/>
          </w:tcPr>
          <w:p w14:paraId="2159C6FF"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Lai saņemtu </w:t>
            </w:r>
            <w:r w:rsidRPr="001E42F9">
              <w:rPr>
                <w:rFonts w:cstheme="minorHAnsi"/>
                <w:b/>
                <w:bCs/>
                <w:color w:val="000000"/>
                <w:lang w:eastAsia="lv-LV"/>
              </w:rPr>
              <w:t>MAX</w:t>
            </w:r>
            <w:r w:rsidRPr="001E42F9">
              <w:rPr>
                <w:rFonts w:cstheme="minorHAnsi"/>
                <w:color w:val="000000"/>
                <w:lang w:eastAsia="lv-LV"/>
              </w:rPr>
              <w:t xml:space="preserve"> punktu skaitu  kritērijā "Tirgus izpēte" iesniegts nepieciešamais pielikums pieteikuma sadaļā D.5</w:t>
            </w:r>
          </w:p>
          <w:p w14:paraId="0C33D711"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3640443C" w14:textId="77777777" w:rsidTr="00B7322F">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7DFDA2C" w14:textId="77777777" w:rsidR="00EC7801" w:rsidRPr="001E42F9" w:rsidRDefault="00EC7801" w:rsidP="00B7322F">
            <w:pPr>
              <w:jc w:val="center"/>
              <w:rPr>
                <w:rFonts w:cstheme="minorHAnsi"/>
                <w:color w:val="000000"/>
                <w:lang w:eastAsia="lv-LV"/>
              </w:rPr>
            </w:pPr>
            <w:r>
              <w:rPr>
                <w:rFonts w:cstheme="minorHAnsi"/>
                <w:color w:val="000000"/>
                <w:lang w:eastAsia="lv-LV"/>
              </w:rPr>
              <w:t>8</w:t>
            </w:r>
            <w:r w:rsidRPr="001E42F9">
              <w:rPr>
                <w:rFonts w:cstheme="minorHAnsi"/>
                <w:color w:val="000000"/>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1C1B953" w14:textId="77777777" w:rsidR="00EC7801" w:rsidRPr="001E42F9" w:rsidRDefault="00EC7801" w:rsidP="00B7322F">
            <w:pPr>
              <w:rPr>
                <w:rFonts w:cstheme="minorHAnsi"/>
                <w:color w:val="000000"/>
                <w:lang w:eastAsia="lv-LV"/>
              </w:rPr>
            </w:pPr>
            <w:r w:rsidRPr="001E42F9">
              <w:rPr>
                <w:rFonts w:cstheme="minorHAnsi"/>
                <w:color w:val="000000"/>
                <w:lang w:eastAsia="lv-LV"/>
              </w:rPr>
              <w:t>Tirgus izpēte - ir noteikti potenciālie pircēji, klienti (</w:t>
            </w:r>
            <w:proofErr w:type="spellStart"/>
            <w:r w:rsidRPr="001E42F9">
              <w:rPr>
                <w:rFonts w:cstheme="minorHAnsi"/>
                <w:color w:val="000000"/>
                <w:lang w:eastAsia="lv-LV"/>
              </w:rPr>
              <w:t>mērķtirgus</w:t>
            </w:r>
            <w:proofErr w:type="spellEnd"/>
            <w:r w:rsidRPr="001E42F9">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EFA25B"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7346AE8"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F604B3" w14:textId="77777777" w:rsidR="00EC7801" w:rsidRPr="001E42F9" w:rsidRDefault="00EC7801" w:rsidP="00B7322F">
            <w:pPr>
              <w:rPr>
                <w:rFonts w:cstheme="minorHAnsi"/>
                <w:color w:val="000000"/>
                <w:lang w:eastAsia="lv-LV"/>
              </w:rPr>
            </w:pPr>
          </w:p>
        </w:tc>
        <w:tc>
          <w:tcPr>
            <w:tcW w:w="2693" w:type="dxa"/>
            <w:vMerge/>
            <w:tcBorders>
              <w:left w:val="single" w:sz="4" w:space="0" w:color="auto"/>
              <w:bottom w:val="single" w:sz="4" w:space="0" w:color="auto"/>
              <w:right w:val="single" w:sz="4" w:space="0" w:color="auto"/>
            </w:tcBorders>
            <w:vAlign w:val="center"/>
            <w:hideMark/>
          </w:tcPr>
          <w:p w14:paraId="791F0643" w14:textId="77777777" w:rsidR="00EC7801" w:rsidRPr="001E42F9" w:rsidRDefault="00EC7801" w:rsidP="00B7322F">
            <w:pPr>
              <w:rPr>
                <w:rFonts w:cstheme="minorHAnsi"/>
                <w:color w:val="000000"/>
                <w:lang w:eastAsia="lv-LV"/>
              </w:rPr>
            </w:pPr>
          </w:p>
        </w:tc>
      </w:tr>
      <w:tr w:rsidR="00EC7801" w:rsidRPr="001E42F9" w14:paraId="5BD827D8"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86759B" w14:textId="77777777" w:rsidR="00EC7801" w:rsidRPr="001E42F9" w:rsidRDefault="00EC7801" w:rsidP="00B7322F">
            <w:pPr>
              <w:jc w:val="center"/>
              <w:rPr>
                <w:rFonts w:cstheme="minorHAnsi"/>
                <w:color w:val="000000"/>
                <w:lang w:eastAsia="lv-LV"/>
              </w:rPr>
            </w:pPr>
            <w:r>
              <w:rPr>
                <w:rFonts w:cstheme="minorHAnsi"/>
                <w:color w:val="000000"/>
                <w:lang w:eastAsia="lv-LV"/>
              </w:rPr>
              <w:t>8</w:t>
            </w:r>
            <w:r w:rsidRPr="001E42F9">
              <w:rPr>
                <w:rFonts w:cstheme="minorHAnsi"/>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35AA3E8" w14:textId="77777777" w:rsidR="00EC7801" w:rsidRPr="001E42F9" w:rsidRDefault="00EC7801" w:rsidP="00B7322F">
            <w:pPr>
              <w:rPr>
                <w:rFonts w:cstheme="minorHAnsi"/>
                <w:color w:val="000000"/>
                <w:lang w:eastAsia="lv-LV"/>
              </w:rPr>
            </w:pPr>
            <w:r w:rsidRPr="001E42F9">
              <w:rPr>
                <w:rFonts w:cstheme="minorHAnsi"/>
                <w:color w:val="000000"/>
                <w:lang w:eastAsia="lv-LV"/>
              </w:rPr>
              <w:t>Tirgus situācija apzināta, produktam ir sava vieta tirgū. Vispārīgs potenciālo pircēju, klientu (</w:t>
            </w:r>
            <w:proofErr w:type="spellStart"/>
            <w:r w:rsidRPr="001E42F9">
              <w:rPr>
                <w:rFonts w:cstheme="minorHAnsi"/>
                <w:color w:val="000000"/>
                <w:lang w:eastAsia="lv-LV"/>
              </w:rPr>
              <w:t>mērķtirgus</w:t>
            </w:r>
            <w:proofErr w:type="spellEnd"/>
            <w:r w:rsidRPr="001E42F9">
              <w:rPr>
                <w:rFonts w:cstheme="minorHAnsi"/>
                <w:color w:val="000000"/>
                <w:lang w:eastAsia="lv-LV"/>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74EEAF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99A323F"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866D3C"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F19622E" w14:textId="77777777" w:rsidR="00EC7801" w:rsidRPr="001E42F9" w:rsidRDefault="00EC7801" w:rsidP="00B7322F">
            <w:pPr>
              <w:rPr>
                <w:rFonts w:cstheme="minorHAnsi"/>
                <w:color w:val="000000"/>
                <w:lang w:eastAsia="lv-LV"/>
              </w:rPr>
            </w:pPr>
          </w:p>
        </w:tc>
      </w:tr>
      <w:tr w:rsidR="00EC7801" w:rsidRPr="001E42F9" w14:paraId="724E846F"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E7D7EF6" w14:textId="77777777" w:rsidR="00EC7801" w:rsidRPr="001E42F9" w:rsidRDefault="00EC7801" w:rsidP="00B7322F">
            <w:pPr>
              <w:jc w:val="center"/>
              <w:rPr>
                <w:rFonts w:cstheme="minorHAnsi"/>
                <w:color w:val="000000"/>
                <w:lang w:eastAsia="lv-LV"/>
              </w:rPr>
            </w:pPr>
            <w:r>
              <w:rPr>
                <w:rFonts w:cstheme="minorHAnsi"/>
                <w:color w:val="000000"/>
                <w:lang w:eastAsia="lv-LV"/>
              </w:rPr>
              <w:t>8</w:t>
            </w:r>
            <w:r w:rsidRPr="001E42F9">
              <w:rPr>
                <w:rFonts w:cstheme="minorHAnsi"/>
                <w:color w:val="000000"/>
                <w:lang w:eastAsia="lv-LV"/>
              </w:rPr>
              <w:t>.4.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F7C4FA5"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Tirgus situācija apzināta vispārīgi, nav aprakstīta produkta/ pakalpojuma vieta tirgū. Nav noteikti potenciālie pircēji, klienti (nav </w:t>
            </w:r>
            <w:proofErr w:type="spellStart"/>
            <w:r w:rsidRPr="001E42F9">
              <w:rPr>
                <w:rFonts w:cstheme="minorHAnsi"/>
                <w:color w:val="000000"/>
                <w:lang w:eastAsia="lv-LV"/>
              </w:rPr>
              <w:t>mērķtirgus</w:t>
            </w:r>
            <w:proofErr w:type="spellEnd"/>
            <w:r w:rsidRPr="001E42F9">
              <w:rPr>
                <w:rFonts w:cstheme="minorHAnsi"/>
                <w:color w:val="000000"/>
                <w:lang w:eastAsia="lv-LV"/>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F087A8E"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527F1D"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E35A1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2693" w:type="dxa"/>
            <w:vMerge/>
            <w:tcBorders>
              <w:top w:val="single" w:sz="4" w:space="0" w:color="auto"/>
              <w:left w:val="single" w:sz="4" w:space="0" w:color="auto"/>
              <w:bottom w:val="single" w:sz="4" w:space="0" w:color="auto"/>
              <w:right w:val="single" w:sz="4" w:space="0" w:color="auto"/>
            </w:tcBorders>
            <w:shd w:val="clear" w:color="000000" w:fill="FFFFFF"/>
            <w:hideMark/>
          </w:tcPr>
          <w:p w14:paraId="23042D67" w14:textId="77777777" w:rsidR="00EC7801" w:rsidRPr="001E42F9" w:rsidRDefault="00EC7801" w:rsidP="00B7322F">
            <w:pPr>
              <w:rPr>
                <w:rFonts w:cstheme="minorHAnsi"/>
                <w:color w:val="000000"/>
                <w:lang w:eastAsia="lv-LV"/>
              </w:rPr>
            </w:pPr>
          </w:p>
        </w:tc>
      </w:tr>
      <w:tr w:rsidR="00EC7801" w:rsidRPr="001E42F9" w14:paraId="7F17037F"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93B831F" w14:textId="77777777" w:rsidR="00EC7801" w:rsidRPr="001E42F9" w:rsidRDefault="00EC7801" w:rsidP="00B7322F">
            <w:pPr>
              <w:jc w:val="center"/>
              <w:rPr>
                <w:rFonts w:cstheme="minorHAnsi"/>
                <w:b/>
                <w:bCs/>
                <w:color w:val="000000"/>
                <w:lang w:eastAsia="lv-LV"/>
              </w:rPr>
            </w:pPr>
            <w:r>
              <w:rPr>
                <w:rFonts w:cstheme="minorHAnsi"/>
                <w:b/>
                <w:bCs/>
                <w:color w:val="000000"/>
                <w:lang w:eastAsia="lv-LV"/>
              </w:rPr>
              <w:t>9</w:t>
            </w:r>
            <w:r w:rsidRPr="001E42F9">
              <w:rPr>
                <w:rFonts w:cstheme="minorHAnsi"/>
                <w:b/>
                <w:bCs/>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220C3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xml:space="preserve">Projekta riski un to </w:t>
            </w:r>
            <w:proofErr w:type="spellStart"/>
            <w:r w:rsidRPr="001E42F9">
              <w:rPr>
                <w:rFonts w:cstheme="minorHAnsi"/>
                <w:b/>
                <w:bCs/>
                <w:color w:val="000000"/>
                <w:lang w:eastAsia="lv-LV"/>
              </w:rPr>
              <w:t>izvērtējums</w:t>
            </w:r>
            <w:proofErr w:type="spellEnd"/>
            <w:r w:rsidRPr="001E42F9">
              <w:rPr>
                <w:rFonts w:cstheme="minorHAnsi"/>
                <w:b/>
                <w:bCs/>
                <w:color w:val="000000"/>
                <w:lang w:eastAsia="lv-LV"/>
              </w:rPr>
              <w:t xml:space="preserve"> (laika, </w:t>
            </w:r>
            <w:proofErr w:type="spellStart"/>
            <w:r w:rsidRPr="001E42F9">
              <w:rPr>
                <w:rFonts w:cstheme="minorHAnsi"/>
                <w:b/>
                <w:bCs/>
                <w:color w:val="000000"/>
                <w:lang w:eastAsia="lv-LV"/>
              </w:rPr>
              <w:t>darbspēka</w:t>
            </w:r>
            <w:proofErr w:type="spellEnd"/>
            <w:r w:rsidRPr="001E42F9">
              <w:rPr>
                <w:rFonts w:cstheme="minorHAnsi"/>
                <w:b/>
                <w:bCs/>
                <w:color w:val="000000"/>
                <w:lang w:eastAsia="lv-LV"/>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3B4630"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007FB8"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309F5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5DC338"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6797B734" w14:textId="77777777" w:rsidTr="00B7322F">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EE1C45" w14:textId="77777777" w:rsidR="00EC7801" w:rsidRPr="001E42F9" w:rsidRDefault="00EC7801" w:rsidP="00B7322F">
            <w:pPr>
              <w:jc w:val="center"/>
              <w:rPr>
                <w:rFonts w:cstheme="minorHAnsi"/>
                <w:color w:val="000000"/>
                <w:lang w:eastAsia="lv-LV"/>
              </w:rPr>
            </w:pPr>
            <w:r>
              <w:rPr>
                <w:rFonts w:cstheme="minorHAnsi"/>
                <w:color w:val="000000"/>
                <w:lang w:eastAsia="lv-LV"/>
              </w:rPr>
              <w:t>9</w:t>
            </w:r>
            <w:r w:rsidRPr="001E42F9">
              <w:rPr>
                <w:rFonts w:cstheme="minorHAnsi"/>
                <w:color w:val="000000"/>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9BF43BB" w14:textId="77777777" w:rsidR="00EC7801" w:rsidRPr="001E42F9" w:rsidRDefault="00EC7801" w:rsidP="00B7322F">
            <w:pPr>
              <w:rPr>
                <w:rFonts w:cstheme="minorHAnsi"/>
                <w:color w:val="000000"/>
                <w:lang w:eastAsia="lv-LV"/>
              </w:rPr>
            </w:pPr>
            <w:r w:rsidRPr="001E42F9">
              <w:rPr>
                <w:rFonts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9962D67"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158CBC5"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8E0814"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B.2.4., B.10.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D8B3FE" w14:textId="77777777" w:rsidR="00EC7801" w:rsidRPr="001E42F9" w:rsidRDefault="00EC7801" w:rsidP="00B7322F">
            <w:pPr>
              <w:rPr>
                <w:rFonts w:cstheme="minorHAnsi"/>
                <w:color w:val="000000"/>
                <w:lang w:eastAsia="lv-LV"/>
              </w:rPr>
            </w:pPr>
          </w:p>
          <w:p w14:paraId="517DF11D"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Tiek vērtēta pieeja risku </w:t>
            </w:r>
            <w:proofErr w:type="spellStart"/>
            <w:r w:rsidRPr="001E42F9">
              <w:rPr>
                <w:rFonts w:cstheme="minorHAnsi"/>
                <w:color w:val="000000"/>
                <w:lang w:eastAsia="lv-LV"/>
              </w:rPr>
              <w:t>izvērtējumam</w:t>
            </w:r>
            <w:proofErr w:type="spellEnd"/>
            <w:r w:rsidRPr="001E42F9">
              <w:rPr>
                <w:rFonts w:cstheme="minorHAnsi"/>
                <w:color w:val="000000"/>
                <w:lang w:eastAsia="lv-LV"/>
              </w:rPr>
              <w:t xml:space="preserve"> un pretendenta potenciāls plānoto darbību realizēšanai. </w:t>
            </w:r>
          </w:p>
        </w:tc>
      </w:tr>
      <w:tr w:rsidR="00EC7801" w:rsidRPr="001E42F9" w14:paraId="47C4DFAA"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25C45A5" w14:textId="77777777" w:rsidR="00EC7801" w:rsidRPr="001E42F9" w:rsidRDefault="00EC7801" w:rsidP="00B7322F">
            <w:pPr>
              <w:jc w:val="center"/>
              <w:rPr>
                <w:rFonts w:cstheme="minorHAnsi"/>
                <w:color w:val="000000"/>
                <w:lang w:eastAsia="lv-LV"/>
              </w:rPr>
            </w:pPr>
            <w:r>
              <w:rPr>
                <w:rFonts w:cstheme="minorHAnsi"/>
                <w:color w:val="000000"/>
                <w:lang w:eastAsia="lv-LV"/>
              </w:rPr>
              <w:t>9</w:t>
            </w:r>
            <w:r w:rsidRPr="001E42F9">
              <w:rPr>
                <w:rFonts w:cstheme="minorHAnsi"/>
                <w:color w:val="000000"/>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8E8992A"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 risku </w:t>
            </w:r>
            <w:proofErr w:type="spellStart"/>
            <w:r w:rsidRPr="001E42F9">
              <w:rPr>
                <w:rFonts w:cstheme="minorHAnsi"/>
                <w:color w:val="000000"/>
                <w:lang w:eastAsia="lv-LV"/>
              </w:rPr>
              <w:t>izvērtējums</w:t>
            </w:r>
            <w:proofErr w:type="spellEnd"/>
            <w:r w:rsidRPr="001E42F9">
              <w:rPr>
                <w:rFonts w:cstheme="minorHAnsi"/>
                <w:color w:val="000000"/>
                <w:lang w:eastAsia="lv-LV"/>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E48D260"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BB78DB"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182414"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2CE7CA" w14:textId="77777777" w:rsidR="00EC7801" w:rsidRPr="001E42F9" w:rsidRDefault="00EC7801" w:rsidP="00B7322F">
            <w:pPr>
              <w:rPr>
                <w:rFonts w:cstheme="minorHAnsi"/>
                <w:color w:val="000000"/>
                <w:lang w:eastAsia="lv-LV"/>
              </w:rPr>
            </w:pPr>
          </w:p>
        </w:tc>
      </w:tr>
      <w:tr w:rsidR="00EC7801" w:rsidRPr="001E42F9" w14:paraId="2C4058A7" w14:textId="77777777" w:rsidTr="00B7322F">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6C547D5" w14:textId="77777777" w:rsidR="00EC7801" w:rsidRPr="001E42F9" w:rsidRDefault="00EC7801" w:rsidP="00B7322F">
            <w:pPr>
              <w:jc w:val="center"/>
              <w:rPr>
                <w:rFonts w:cstheme="minorHAnsi"/>
                <w:color w:val="000000"/>
                <w:lang w:eastAsia="lv-LV"/>
              </w:rPr>
            </w:pPr>
            <w:r>
              <w:rPr>
                <w:rFonts w:cstheme="minorHAnsi"/>
                <w:color w:val="000000"/>
                <w:lang w:eastAsia="lv-LV"/>
              </w:rPr>
              <w:t>9</w:t>
            </w:r>
            <w:r w:rsidRPr="001E42F9">
              <w:rPr>
                <w:rFonts w:cstheme="minorHAnsi"/>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961B6BB" w14:textId="77777777" w:rsidR="00EC7801" w:rsidRPr="001E42F9" w:rsidRDefault="00EC7801" w:rsidP="00B7322F">
            <w:pPr>
              <w:rPr>
                <w:rFonts w:cstheme="minorHAnsi"/>
                <w:color w:val="000000"/>
                <w:lang w:eastAsia="lv-LV"/>
              </w:rPr>
            </w:pPr>
            <w:r w:rsidRPr="001E42F9">
              <w:rPr>
                <w:rFonts w:cstheme="minorHAnsi"/>
                <w:color w:val="000000"/>
                <w:lang w:eastAsia="lv-LV"/>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4AC038A"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10BCA6"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21D4FE"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BF4DFF3" w14:textId="77777777" w:rsidR="00EC7801" w:rsidRPr="001E42F9" w:rsidRDefault="00EC7801" w:rsidP="00B7322F">
            <w:pPr>
              <w:rPr>
                <w:rFonts w:cstheme="minorHAnsi"/>
                <w:color w:val="000000"/>
                <w:lang w:eastAsia="lv-LV"/>
              </w:rPr>
            </w:pPr>
          </w:p>
        </w:tc>
      </w:tr>
      <w:tr w:rsidR="00EC7801" w:rsidRPr="001E42F9" w14:paraId="48E324F9"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B95BD62" w14:textId="77777777" w:rsidR="00EC7801" w:rsidRPr="001E42F9" w:rsidRDefault="00EC7801" w:rsidP="00B7322F">
            <w:pPr>
              <w:jc w:val="center"/>
              <w:rPr>
                <w:rFonts w:cstheme="minorHAnsi"/>
                <w:b/>
                <w:bCs/>
                <w:color w:val="000000"/>
                <w:lang w:eastAsia="lv-LV"/>
              </w:rPr>
            </w:pPr>
            <w:r>
              <w:rPr>
                <w:rFonts w:cstheme="minorHAnsi"/>
                <w:b/>
                <w:bCs/>
                <w:color w:val="000000"/>
                <w:lang w:eastAsia="lv-LV"/>
              </w:rPr>
              <w:lastRenderedPageBreak/>
              <w:t>10</w:t>
            </w:r>
            <w:r w:rsidRPr="001E42F9">
              <w:rPr>
                <w:rFonts w:cstheme="minorHAnsi"/>
                <w:b/>
                <w:bCs/>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8F33B6" w14:textId="77777777" w:rsidR="00EC7801" w:rsidRPr="001E42F9" w:rsidRDefault="00EC7801" w:rsidP="00B7322F">
            <w:pPr>
              <w:rPr>
                <w:rFonts w:cstheme="minorHAnsi"/>
                <w:b/>
                <w:bCs/>
                <w:lang w:eastAsia="lv-LV"/>
              </w:rPr>
            </w:pPr>
            <w:r w:rsidRPr="001E42F9">
              <w:rPr>
                <w:rFonts w:cstheme="minorHAnsi"/>
                <w:b/>
                <w:bCs/>
                <w:lang w:eastAsia="lv-LV"/>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BFC886" w14:textId="77777777" w:rsidR="00EC7801" w:rsidRPr="001E42F9" w:rsidRDefault="00EC7801" w:rsidP="00B7322F">
            <w:pPr>
              <w:jc w:val="center"/>
              <w:rPr>
                <w:rFonts w:cstheme="minorHAnsi"/>
                <w:lang w:eastAsia="lv-LV"/>
              </w:rPr>
            </w:pPr>
            <w:r w:rsidRPr="001E42F9">
              <w:rPr>
                <w:rFonts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7C9CCF" w14:textId="77777777" w:rsidR="00EC7801" w:rsidRPr="001E42F9" w:rsidRDefault="00EC7801" w:rsidP="00B7322F">
            <w:pPr>
              <w:jc w:val="center"/>
              <w:rPr>
                <w:rFonts w:cstheme="minorHAnsi"/>
                <w:b/>
                <w:bCs/>
                <w:lang w:eastAsia="lv-LV"/>
              </w:rPr>
            </w:pPr>
            <w:r w:rsidRPr="001E42F9">
              <w:rPr>
                <w:rFonts w:cstheme="minorHAnsi"/>
                <w:b/>
                <w:bCs/>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98B320" w14:textId="77777777" w:rsidR="00EC7801" w:rsidRPr="001E42F9" w:rsidRDefault="00EC7801" w:rsidP="00B7322F">
            <w:pPr>
              <w:rPr>
                <w:rFonts w:cstheme="minorHAnsi"/>
                <w:b/>
                <w:bCs/>
                <w:lang w:eastAsia="lv-LV"/>
              </w:rPr>
            </w:pPr>
            <w:r w:rsidRPr="001E42F9">
              <w:rPr>
                <w:rFonts w:cstheme="minorHAnsi"/>
                <w:b/>
                <w:bCs/>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1CAB44" w14:textId="77777777" w:rsidR="00EC7801" w:rsidRPr="001E42F9" w:rsidRDefault="00EC7801" w:rsidP="00B7322F">
            <w:pPr>
              <w:rPr>
                <w:rFonts w:cstheme="minorHAnsi"/>
                <w:b/>
                <w:bCs/>
                <w:lang w:eastAsia="lv-LV"/>
              </w:rPr>
            </w:pPr>
            <w:r w:rsidRPr="001E42F9">
              <w:rPr>
                <w:rFonts w:cstheme="minorHAnsi"/>
                <w:b/>
                <w:bCs/>
                <w:lang w:eastAsia="lv-LV"/>
              </w:rPr>
              <w:t> </w:t>
            </w:r>
          </w:p>
        </w:tc>
      </w:tr>
      <w:tr w:rsidR="00EC7801" w:rsidRPr="001E42F9" w14:paraId="142B2673" w14:textId="77777777" w:rsidTr="00B7322F">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D0E330E" w14:textId="77777777" w:rsidR="00EC7801" w:rsidRPr="001E42F9" w:rsidRDefault="00EC7801" w:rsidP="00B7322F">
            <w:pPr>
              <w:jc w:val="center"/>
              <w:rPr>
                <w:rFonts w:cstheme="minorHAnsi"/>
                <w:color w:val="000000"/>
                <w:lang w:eastAsia="lv-LV"/>
              </w:rPr>
            </w:pPr>
            <w:r>
              <w:rPr>
                <w:rFonts w:cstheme="minorHAnsi"/>
                <w:color w:val="000000"/>
                <w:lang w:eastAsia="lv-LV"/>
              </w:rPr>
              <w:t>10</w:t>
            </w:r>
            <w:r w:rsidRPr="001E42F9">
              <w:rPr>
                <w:rFonts w:cstheme="minorHAnsi"/>
                <w:color w:val="000000"/>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4C98EAE"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7386F3"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0CD4AB"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478D65" w14:textId="77777777" w:rsidR="00EC7801" w:rsidRPr="001E42F9" w:rsidRDefault="00EC7801" w:rsidP="00B7322F">
            <w:pPr>
              <w:rPr>
                <w:rFonts w:cstheme="minorHAnsi"/>
                <w:color w:val="000000"/>
                <w:lang w:eastAsia="lv-LV"/>
              </w:rPr>
            </w:pPr>
            <w:r w:rsidRPr="001E42F9">
              <w:rPr>
                <w:rFonts w:cstheme="minorHAnsi"/>
                <w:color w:val="000000"/>
                <w:lang w:eastAsia="lv-LV"/>
              </w:rPr>
              <w:t>B.8., B.9.1., B.10.</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083D79"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Tiks vērtēts vai projektā plānotās investīcijas nodrošinās mērķu sasniegšanu un atbilst sasniedzamo rādītāju apjomam. </w:t>
            </w:r>
          </w:p>
        </w:tc>
      </w:tr>
      <w:tr w:rsidR="00EC7801" w:rsidRPr="001E42F9" w14:paraId="5DC6A2DA" w14:textId="77777777" w:rsidTr="00B7322F">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6EB4EF" w14:textId="77777777" w:rsidR="00EC7801" w:rsidRPr="001E42F9" w:rsidRDefault="00EC7801" w:rsidP="00B7322F">
            <w:pPr>
              <w:jc w:val="center"/>
              <w:rPr>
                <w:rFonts w:cstheme="minorHAnsi"/>
                <w:color w:val="000000"/>
                <w:lang w:eastAsia="lv-LV"/>
              </w:rPr>
            </w:pPr>
            <w:r>
              <w:rPr>
                <w:rFonts w:cstheme="minorHAnsi"/>
                <w:color w:val="000000"/>
                <w:lang w:eastAsia="lv-LV"/>
              </w:rPr>
              <w:t>10</w:t>
            </w:r>
            <w:r w:rsidRPr="001E42F9">
              <w:rPr>
                <w:rFonts w:cstheme="minorHAnsi"/>
                <w:color w:val="000000"/>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02026A3" w14:textId="77777777" w:rsidR="00EC7801" w:rsidRPr="001E42F9" w:rsidRDefault="00EC7801" w:rsidP="00B7322F">
            <w:pPr>
              <w:rPr>
                <w:rFonts w:cstheme="minorHAnsi"/>
                <w:color w:val="000000"/>
                <w:lang w:eastAsia="lv-LV"/>
              </w:rPr>
            </w:pPr>
            <w:r w:rsidRPr="001E42F9">
              <w:rPr>
                <w:rFonts w:cstheme="minorHAnsi"/>
                <w:color w:val="000000"/>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w:t>
            </w:r>
            <w:r>
              <w:rPr>
                <w:rFonts w:cstheme="minorHAnsi"/>
                <w:color w:val="000000"/>
                <w:lang w:eastAsia="lv-LV"/>
              </w:rPr>
              <w:t xml:space="preserve"> </w:t>
            </w:r>
            <w:r w:rsidRPr="001E42F9">
              <w:rPr>
                <w:rFonts w:cstheme="minorHAnsi"/>
                <w:color w:val="000000"/>
                <w:lang w:eastAsia="lv-LV"/>
              </w:rPr>
              <w:t>Izmaksu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77380C"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DEF84"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CA558C"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040B759" w14:textId="77777777" w:rsidR="00EC7801" w:rsidRPr="001E42F9" w:rsidRDefault="00EC7801" w:rsidP="00B7322F">
            <w:pPr>
              <w:rPr>
                <w:rFonts w:cstheme="minorHAnsi"/>
                <w:color w:val="000000"/>
                <w:lang w:eastAsia="lv-LV"/>
              </w:rPr>
            </w:pPr>
          </w:p>
        </w:tc>
      </w:tr>
      <w:tr w:rsidR="00EC7801" w:rsidRPr="001E42F9" w14:paraId="7042D18C" w14:textId="77777777" w:rsidTr="00B7322F">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8627703" w14:textId="77777777" w:rsidR="00EC7801" w:rsidRPr="001E42F9" w:rsidRDefault="00EC7801" w:rsidP="00B7322F">
            <w:pPr>
              <w:jc w:val="center"/>
              <w:rPr>
                <w:rFonts w:cstheme="minorHAnsi"/>
                <w:color w:val="000000"/>
                <w:lang w:eastAsia="lv-LV"/>
              </w:rPr>
            </w:pPr>
            <w:r>
              <w:rPr>
                <w:rFonts w:cstheme="minorHAnsi"/>
                <w:color w:val="000000"/>
                <w:lang w:eastAsia="lv-LV"/>
              </w:rPr>
              <w:t>10</w:t>
            </w:r>
            <w:r w:rsidRPr="001E42F9">
              <w:rPr>
                <w:rFonts w:cstheme="minorHAnsi"/>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47C848E" w14:textId="77777777" w:rsidR="00EC7801" w:rsidRPr="001E42F9" w:rsidRDefault="00EC7801" w:rsidP="00B7322F">
            <w:pPr>
              <w:rPr>
                <w:rFonts w:cstheme="minorHAnsi"/>
                <w:color w:val="000000"/>
                <w:lang w:eastAsia="lv-LV"/>
              </w:rPr>
            </w:pPr>
            <w:r w:rsidRPr="001E42F9">
              <w:rPr>
                <w:rFonts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F62CF5"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75FA9"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8DBA20"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F2A2E65" w14:textId="77777777" w:rsidR="00EC7801" w:rsidRPr="001E42F9" w:rsidRDefault="00EC7801" w:rsidP="00B7322F">
            <w:pPr>
              <w:rPr>
                <w:rFonts w:cstheme="minorHAnsi"/>
                <w:color w:val="000000"/>
                <w:lang w:eastAsia="lv-LV"/>
              </w:rPr>
            </w:pPr>
          </w:p>
        </w:tc>
      </w:tr>
      <w:tr w:rsidR="00EC7801" w:rsidRPr="001E42F9" w14:paraId="0220DA9F" w14:textId="77777777" w:rsidTr="00B7322F">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E6DE789"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w:t>
            </w:r>
            <w:r>
              <w:rPr>
                <w:rFonts w:cstheme="minorHAnsi"/>
                <w:b/>
                <w:bCs/>
                <w:color w:val="000000"/>
                <w:lang w:eastAsia="lv-LV"/>
              </w:rPr>
              <w:t>1</w:t>
            </w:r>
            <w:r w:rsidRPr="001E42F9">
              <w:rPr>
                <w:rFonts w:cstheme="minorHAnsi"/>
                <w:b/>
                <w:bCs/>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586063"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76AC33"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B9127F" w14:textId="77777777" w:rsidR="00EC7801" w:rsidRPr="001E42F9" w:rsidRDefault="00EC7801" w:rsidP="00B7322F">
            <w:pPr>
              <w:jc w:val="center"/>
              <w:rPr>
                <w:rFonts w:cstheme="minorHAnsi"/>
                <w:b/>
                <w:bCs/>
                <w:color w:val="000000"/>
                <w:lang w:eastAsia="lv-LV"/>
              </w:rPr>
            </w:pPr>
            <w:r w:rsidRPr="001A4172">
              <w:rPr>
                <w:rFonts w:cstheme="minorHAnsi"/>
                <w:b/>
                <w:bCs/>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075041"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9E975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Pielikums projekta pieteikuma D16 sadaļā</w:t>
            </w:r>
          </w:p>
        </w:tc>
      </w:tr>
      <w:tr w:rsidR="00EC7801" w:rsidRPr="001E42F9" w14:paraId="4961FC48" w14:textId="77777777" w:rsidTr="00B7322F">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16FBC89"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r>
              <w:rPr>
                <w:rFonts w:cstheme="minorHAnsi"/>
                <w:color w:val="000000"/>
                <w:lang w:eastAsia="lv-LV"/>
              </w:rPr>
              <w:t>1</w:t>
            </w:r>
            <w:r w:rsidRPr="001E42F9">
              <w:rPr>
                <w:rFonts w:cstheme="minorHAnsi"/>
                <w:color w:val="000000"/>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6A0A524"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Projektam pievienota projekta realizācijas vietas </w:t>
            </w:r>
            <w:proofErr w:type="spellStart"/>
            <w:r w:rsidRPr="001E42F9">
              <w:rPr>
                <w:rFonts w:cstheme="minorHAnsi"/>
                <w:color w:val="000000"/>
                <w:lang w:eastAsia="lv-LV"/>
              </w:rPr>
              <w:t>fotofiksācija</w:t>
            </w:r>
            <w:proofErr w:type="spellEnd"/>
            <w:r w:rsidRPr="001E42F9">
              <w:rPr>
                <w:rFonts w:cstheme="minorHAnsi"/>
                <w:color w:val="000000"/>
                <w:lang w:eastAsia="lv-LV"/>
              </w:rPr>
              <w:t xml:space="preserve">, ideju paskaidrojošs vizuālais risinājums atbilstoši projekta saturam - plānotā produkta, pakalpojuma vizītkarte vai stāsts t.sk. shēma, pašu zīmēta skice, 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BEC50F7" w14:textId="77777777" w:rsidR="00EC7801" w:rsidRPr="001E42F9" w:rsidRDefault="00EC7801" w:rsidP="00B7322F">
            <w:pPr>
              <w:jc w:val="center"/>
              <w:rPr>
                <w:rFonts w:cstheme="minorHAnsi"/>
                <w:color w:val="000000"/>
                <w:lang w:eastAsia="lv-LV"/>
              </w:rPr>
            </w:pPr>
            <w:r>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3EAC304"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48152B" w14:textId="77777777" w:rsidR="00EC7801" w:rsidRPr="001E42F9" w:rsidRDefault="00EC7801" w:rsidP="00B7322F">
            <w:pPr>
              <w:rPr>
                <w:rFonts w:cstheme="minorHAnsi"/>
                <w:color w:val="000000"/>
                <w:lang w:eastAsia="lv-LV"/>
              </w:rPr>
            </w:pPr>
            <w:r w:rsidRPr="001E42F9">
              <w:rPr>
                <w:rFonts w:cstheme="minorHAnsi"/>
                <w:color w:val="000000"/>
                <w:lang w:eastAsia="lv-LV"/>
              </w:rPr>
              <w:t>Veidlapas D 16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0EC9C"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Tiks vērtēts projekta idejas vizuālais risinājums, kas iesniegts kā pielikums. </w:t>
            </w:r>
            <w:r w:rsidRPr="001E42F9">
              <w:rPr>
                <w:rFonts w:cstheme="minorHAnsi"/>
                <w:b/>
                <w:bCs/>
                <w:color w:val="000000"/>
                <w:lang w:eastAsia="lv-LV"/>
              </w:rPr>
              <w:t xml:space="preserve">Ja šāds pielikums netiek </w:t>
            </w:r>
            <w:r w:rsidRPr="001E42F9">
              <w:rPr>
                <w:rFonts w:cstheme="minorHAnsi"/>
                <w:b/>
                <w:bCs/>
                <w:color w:val="000000"/>
                <w:lang w:eastAsia="lv-LV"/>
              </w:rPr>
              <w:lastRenderedPageBreak/>
              <w:t>iesniegts, šajā kritērijā netiek piešķirti.</w:t>
            </w:r>
          </w:p>
        </w:tc>
      </w:tr>
      <w:tr w:rsidR="00EC7801" w:rsidRPr="001E42F9" w14:paraId="6D8F266E" w14:textId="77777777" w:rsidTr="00B7322F">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F18274E"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lastRenderedPageBreak/>
              <w:t>1</w:t>
            </w:r>
            <w:r>
              <w:rPr>
                <w:rFonts w:cstheme="minorHAnsi"/>
                <w:color w:val="000000"/>
                <w:lang w:eastAsia="lv-LV"/>
              </w:rPr>
              <w:t>1</w:t>
            </w:r>
            <w:r w:rsidRPr="001E42F9">
              <w:rPr>
                <w:rFonts w:cstheme="minorHAnsi"/>
                <w:color w:val="000000"/>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CA8AA4F"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Projektam nav pievienots skaidrojošs vizuāls pielikums vai tas nesniedz projekta idejas </w:t>
            </w:r>
            <w:proofErr w:type="spellStart"/>
            <w:r w:rsidRPr="001E42F9">
              <w:rPr>
                <w:rFonts w:cstheme="minorHAnsi"/>
                <w:color w:val="000000"/>
                <w:lang w:eastAsia="lv-LV"/>
              </w:rPr>
              <w:t>vizualizāciju</w:t>
            </w:r>
            <w:proofErr w:type="spellEnd"/>
            <w:r w:rsidRPr="001E42F9">
              <w:rPr>
                <w:rFonts w:cstheme="minorHAnsi"/>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D9A83C6"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BE0C22"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E45FF3"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41C0D2" w14:textId="77777777" w:rsidR="00EC7801" w:rsidRPr="001E42F9" w:rsidRDefault="00EC7801" w:rsidP="00B7322F">
            <w:pPr>
              <w:rPr>
                <w:rFonts w:cstheme="minorHAnsi"/>
                <w:color w:val="000000"/>
                <w:lang w:eastAsia="lv-LV"/>
              </w:rPr>
            </w:pPr>
          </w:p>
        </w:tc>
      </w:tr>
      <w:tr w:rsidR="00EC7801" w:rsidRPr="001E42F9" w14:paraId="14C335A6"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7C24A9D"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w:t>
            </w:r>
            <w:r>
              <w:rPr>
                <w:rFonts w:cstheme="minorHAnsi"/>
                <w:b/>
                <w:bCs/>
                <w:color w:val="000000"/>
                <w:lang w:eastAsia="lv-LV"/>
              </w:rPr>
              <w:t>2</w:t>
            </w:r>
            <w:r w:rsidRPr="001E42F9">
              <w:rPr>
                <w:rFonts w:cstheme="minorHAnsi"/>
                <w:b/>
                <w:bCs/>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B53E3A"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xml:space="preserve"> Projekta pretendenta resursu novērtējums, saskaņā ar projekta pieteikumu </w:t>
            </w:r>
            <w:r w:rsidRPr="001E42F9">
              <w:rPr>
                <w:rFonts w:cstheme="minorHAnsi"/>
                <w:b/>
                <w:bCs/>
                <w:color w:val="000000"/>
                <w:u w:val="single"/>
                <w:lang w:eastAsia="lv-LV"/>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212511"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97C988"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1B1D68"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43DEB3"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Pielikums projekta pieteikuma D16 sadaļā</w:t>
            </w:r>
          </w:p>
        </w:tc>
      </w:tr>
      <w:tr w:rsidR="00EC7801" w:rsidRPr="001E42F9" w14:paraId="284F96E7" w14:textId="77777777" w:rsidTr="00B7322F">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FEDD2C2"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r>
              <w:rPr>
                <w:rFonts w:cstheme="minorHAnsi"/>
                <w:color w:val="000000"/>
                <w:lang w:eastAsia="lv-LV"/>
              </w:rPr>
              <w:t>2</w:t>
            </w:r>
            <w:r w:rsidRPr="001E42F9">
              <w:rPr>
                <w:rFonts w:cstheme="minorHAnsi"/>
                <w:color w:val="000000"/>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1BB31D3"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Detalizēti aprakstīts, kādi </w:t>
            </w:r>
            <w:r w:rsidRPr="001E42F9">
              <w:rPr>
                <w:rFonts w:cstheme="minorHAnsi"/>
                <w:b/>
                <w:bCs/>
                <w:color w:val="000000"/>
                <w:lang w:eastAsia="lv-LV"/>
              </w:rPr>
              <w:t xml:space="preserve">ražošanas/ pakalpojuma attīstības resursi nepieciešami  un kādi pretendentam ir pieejami </w:t>
            </w:r>
            <w:r w:rsidRPr="001E42F9">
              <w:rPr>
                <w:rFonts w:cstheme="minorHAnsi"/>
                <w:color w:val="000000"/>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731ADC"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BDA2E09"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24DE02" w14:textId="77777777" w:rsidR="00EC7801" w:rsidRPr="001E42F9" w:rsidRDefault="00EC7801" w:rsidP="00B7322F">
            <w:pPr>
              <w:rPr>
                <w:rFonts w:cstheme="minorHAnsi"/>
                <w:color w:val="000000"/>
                <w:lang w:eastAsia="lv-LV"/>
              </w:rPr>
            </w:pPr>
            <w:r w:rsidRPr="001E42F9">
              <w:rPr>
                <w:rFonts w:cstheme="minorHAnsi"/>
                <w:color w:val="000000"/>
                <w:lang w:eastAsia="lv-LV"/>
              </w:rPr>
              <w:t>B.2.,B.2.5., B.2.6., B.3.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D65E002"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1FD6378A"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05CDE2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r>
              <w:rPr>
                <w:rFonts w:cstheme="minorHAnsi"/>
                <w:color w:val="000000"/>
                <w:lang w:eastAsia="lv-LV"/>
              </w:rPr>
              <w:t>2</w:t>
            </w:r>
            <w:r w:rsidRPr="001E42F9">
              <w:rPr>
                <w:rFonts w:cstheme="minorHAnsi"/>
                <w:color w:val="000000"/>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5C36DE3"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Detalizēti aprakstīts, kādi ir pieejamie </w:t>
            </w:r>
            <w:r w:rsidRPr="001E42F9">
              <w:rPr>
                <w:rFonts w:cstheme="minorHAnsi"/>
                <w:b/>
                <w:bCs/>
                <w:color w:val="000000"/>
                <w:lang w:eastAsia="lv-LV"/>
              </w:rPr>
              <w:t>cilvēkresursi, personīgā kompetence, pieredze,</w:t>
            </w:r>
            <w:r w:rsidRPr="001E42F9">
              <w:rPr>
                <w:rFonts w:cstheme="minorHAnsi"/>
                <w:color w:val="000000"/>
                <w:lang w:eastAsia="lv-LV"/>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5B70A3"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FCE884"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470FEDA" w14:textId="77777777" w:rsidR="00EC7801" w:rsidRPr="001E42F9" w:rsidRDefault="00EC7801" w:rsidP="00B7322F">
            <w:pPr>
              <w:rPr>
                <w:rFonts w:cstheme="minorHAnsi"/>
                <w:color w:val="000000"/>
                <w:lang w:eastAsia="lv-LV"/>
              </w:rPr>
            </w:pPr>
            <w:r w:rsidRPr="001E42F9">
              <w:rPr>
                <w:rFonts w:cstheme="minorHAnsi"/>
                <w:color w:val="000000"/>
                <w:lang w:eastAsia="lv-LV"/>
              </w:rPr>
              <w:t>Veidlapas D sadaļa, pieredzes apliecinājums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ED9E13" w14:textId="77777777" w:rsidR="00EC7801" w:rsidRPr="001E42F9" w:rsidRDefault="00EC7801" w:rsidP="00B7322F">
            <w:pPr>
              <w:rPr>
                <w:rFonts w:cstheme="minorHAnsi"/>
                <w:color w:val="000000"/>
                <w:lang w:eastAsia="lv-LV"/>
              </w:rPr>
            </w:pPr>
            <w:r w:rsidRPr="001E42F9">
              <w:rPr>
                <w:rFonts w:cstheme="minorHAnsi"/>
                <w:color w:val="000000"/>
                <w:lang w:eastAsia="lv-LV"/>
              </w:rPr>
              <w:t>Ja šāds pielikums netiek iesniegts, šajā kritērijā punkti netiek piešķirti.</w:t>
            </w:r>
          </w:p>
        </w:tc>
      </w:tr>
      <w:tr w:rsidR="00EC7801" w:rsidRPr="001E42F9" w14:paraId="5AB8A56F" w14:textId="77777777" w:rsidTr="00B7322F">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81D6DB0"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r>
              <w:rPr>
                <w:rFonts w:cstheme="minorHAnsi"/>
                <w:color w:val="000000"/>
                <w:lang w:eastAsia="lv-LV"/>
              </w:rPr>
              <w:t>2</w:t>
            </w:r>
            <w:r w:rsidRPr="001E42F9">
              <w:rPr>
                <w:rFonts w:cstheme="minorHAnsi"/>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C0600DC" w14:textId="77777777" w:rsidR="00EC7801" w:rsidRPr="001E42F9" w:rsidRDefault="00EC7801" w:rsidP="00B7322F">
            <w:pPr>
              <w:rPr>
                <w:rFonts w:cstheme="minorHAnsi"/>
                <w:color w:val="000000"/>
                <w:lang w:eastAsia="lv-LV"/>
              </w:rPr>
            </w:pPr>
            <w:r w:rsidRPr="001E42F9">
              <w:rPr>
                <w:rFonts w:cstheme="minorHAnsi"/>
                <w:b/>
                <w:bCs/>
                <w:color w:val="000000"/>
                <w:lang w:eastAsia="lv-LV"/>
              </w:rPr>
              <w:t>Nav</w:t>
            </w:r>
            <w:r w:rsidRPr="001E42F9">
              <w:rPr>
                <w:rFonts w:cstheme="minorHAnsi"/>
                <w:color w:val="000000"/>
                <w:lang w:eastAsia="lv-LV"/>
              </w:rPr>
              <w:t xml:space="preserve"> detalizēti aprakstīts, kādi </w:t>
            </w:r>
            <w:r w:rsidRPr="001E42F9">
              <w:rPr>
                <w:rFonts w:cstheme="minorHAnsi"/>
                <w:b/>
                <w:bCs/>
                <w:color w:val="000000"/>
                <w:lang w:eastAsia="lv-LV"/>
              </w:rPr>
              <w:t xml:space="preserve">ražošanas/ pakalpojuma attīstības resursi nepieciešami  un kādi pretendentam ir pieejami </w:t>
            </w:r>
            <w:r w:rsidRPr="001E42F9">
              <w:rPr>
                <w:rFonts w:cstheme="minorHAnsi"/>
                <w:color w:val="000000"/>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D5BBE95"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AB189F"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DC51F8"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0417880" w14:textId="77777777" w:rsidR="00EC7801" w:rsidRPr="001E42F9" w:rsidRDefault="00EC7801" w:rsidP="00B7322F">
            <w:pPr>
              <w:rPr>
                <w:rFonts w:cstheme="minorHAnsi"/>
                <w:color w:val="000000"/>
                <w:lang w:eastAsia="lv-LV"/>
              </w:rPr>
            </w:pPr>
          </w:p>
        </w:tc>
      </w:tr>
      <w:tr w:rsidR="00EC7801" w:rsidRPr="001E42F9" w14:paraId="4E6D0535" w14:textId="77777777" w:rsidTr="00B7322F">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8AF727B" w14:textId="77777777" w:rsidR="00EC7801" w:rsidRPr="001E42F9" w:rsidRDefault="00EC7801" w:rsidP="00B7322F">
            <w:pPr>
              <w:jc w:val="right"/>
              <w:rPr>
                <w:rFonts w:cstheme="minorHAnsi"/>
                <w:b/>
                <w:bCs/>
                <w:color w:val="000000"/>
                <w:lang w:eastAsia="lv-LV"/>
              </w:rPr>
            </w:pPr>
            <w:r w:rsidRPr="001E42F9">
              <w:rPr>
                <w:rFonts w:cstheme="minorHAnsi"/>
                <w:b/>
                <w:bCs/>
                <w:color w:val="000000"/>
                <w:lang w:eastAsia="lv-LV"/>
              </w:rPr>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C7CCBE"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06A329"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r>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AE4BC4"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9D5906"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55B077DE" w14:textId="77777777" w:rsidTr="00B7322F">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476DADC7"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SPECIFISKIE KRITĒRIJI</w:t>
            </w:r>
          </w:p>
        </w:tc>
      </w:tr>
      <w:tr w:rsidR="00EC7801" w:rsidRPr="001E42F9" w14:paraId="5439BB75"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6DF371E9"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12.</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2F65F7EC"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75E4F15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B0CC52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3F3EB30"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1F928D0C"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17F860DA" w14:textId="77777777" w:rsidTr="00B7322F">
        <w:trPr>
          <w:trHeight w:val="31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45D956E3"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3DE72512"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Atbilstība inovācijas pazīmēm: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85FEE0" w14:textId="77777777" w:rsidR="00EC7801" w:rsidRPr="001E42F9" w:rsidRDefault="00EC7801" w:rsidP="00B7322F">
            <w:pPr>
              <w:rPr>
                <w:rFonts w:cstheme="minorHAnsi"/>
                <w:color w:val="000000"/>
                <w:lang w:eastAsia="lv-LV"/>
              </w:rPr>
            </w:pPr>
            <w:r w:rsidRPr="001E42F9">
              <w:rPr>
                <w:rFonts w:cstheme="minorHAnsi"/>
                <w:color w:val="000000"/>
                <w:lang w:eastAsia="lv-LV"/>
              </w:rPr>
              <w:t>B.7. Sniegts inovācijas apraksts, atbilstoši SVVA stratēģijai</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A8FC154"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Atbilstoši  </w:t>
            </w:r>
            <w:r w:rsidRPr="001E42F9">
              <w:rPr>
                <w:rFonts w:cstheme="minorHAnsi"/>
                <w:b/>
                <w:bCs/>
                <w:color w:val="000000"/>
                <w:lang w:eastAsia="lv-LV"/>
              </w:rPr>
              <w:t xml:space="preserve">inovatīvo risinājumu identificēšanai </w:t>
            </w:r>
            <w:r w:rsidRPr="001E42F9">
              <w:rPr>
                <w:rFonts w:cstheme="minorHAnsi"/>
                <w:color w:val="000000"/>
                <w:lang w:eastAsia="lv-LV"/>
              </w:rPr>
              <w:t>«Biedrība Cēsu rajona lauku partnerība teritorijā SVVA Stratēģija 2023. -2027.g.» , 56.-59. lpp.</w:t>
            </w:r>
          </w:p>
        </w:tc>
      </w:tr>
      <w:tr w:rsidR="00EC7801" w:rsidRPr="001E42F9" w14:paraId="1B139E8D" w14:textId="77777777" w:rsidTr="00B7322F">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EA83A8D"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6DB0546" w14:textId="77777777" w:rsidR="00EC7801" w:rsidRPr="001E42F9" w:rsidRDefault="00EC7801" w:rsidP="00B7322F">
            <w:pPr>
              <w:rPr>
                <w:rFonts w:cstheme="minorHAnsi"/>
                <w:color w:val="000000"/>
                <w:lang w:eastAsia="lv-LV"/>
              </w:rPr>
            </w:pPr>
            <w:r w:rsidRPr="001E42F9">
              <w:rPr>
                <w:rFonts w:cstheme="minorHAnsi"/>
                <w:b/>
                <w:bCs/>
                <w:color w:val="000000"/>
                <w:lang w:eastAsia="lv-LV"/>
              </w:rPr>
              <w:t>Atbilst</w:t>
            </w:r>
            <w:r w:rsidRPr="001E42F9">
              <w:rPr>
                <w:rFonts w:cstheme="minorHAnsi"/>
                <w:color w:val="000000"/>
                <w:lang w:eastAsia="lv-LV"/>
              </w:rPr>
              <w:t xml:space="preserve"> vienai no SVVA Stratēģijā noteiktajām inovācijas pazīmēm -oriģinalitāte, resursu izmantošanas efektivitāte, sabiedriskā nozīme (ilgtspēja), partnerība, </w:t>
            </w:r>
            <w:proofErr w:type="spellStart"/>
            <w:r w:rsidRPr="001E42F9">
              <w:rPr>
                <w:rFonts w:cstheme="minorHAnsi"/>
                <w:color w:val="000000"/>
                <w:lang w:eastAsia="lv-LV"/>
              </w:rPr>
              <w:t>pārnozaru</w:t>
            </w:r>
            <w:proofErr w:type="spellEnd"/>
            <w:r w:rsidRPr="001E42F9">
              <w:rPr>
                <w:rFonts w:cstheme="minorHAnsi"/>
                <w:color w:val="000000"/>
                <w:lang w:eastAsia="lv-LV"/>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65FDF0"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B99CF"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D867D3"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413EA62" w14:textId="77777777" w:rsidR="00EC7801" w:rsidRPr="001E42F9" w:rsidRDefault="00EC7801" w:rsidP="00B7322F">
            <w:pPr>
              <w:rPr>
                <w:rFonts w:cstheme="minorHAnsi"/>
                <w:color w:val="000000"/>
                <w:lang w:eastAsia="lv-LV"/>
              </w:rPr>
            </w:pPr>
          </w:p>
        </w:tc>
      </w:tr>
      <w:tr w:rsidR="00EC7801" w:rsidRPr="001E42F9" w14:paraId="30B29BF0" w14:textId="77777777" w:rsidTr="00B7322F">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B63EBE"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C91EFB8" w14:textId="77777777" w:rsidR="00EC7801" w:rsidRPr="001E42F9" w:rsidRDefault="00EC7801" w:rsidP="00B7322F">
            <w:pPr>
              <w:rPr>
                <w:rFonts w:cstheme="minorHAnsi"/>
                <w:lang w:eastAsia="lv-LV"/>
              </w:rPr>
            </w:pPr>
            <w:r w:rsidRPr="001E42F9">
              <w:rPr>
                <w:rFonts w:cstheme="minorHAnsi"/>
                <w:b/>
                <w:bCs/>
                <w:lang w:eastAsia="lv-LV"/>
              </w:rPr>
              <w:t>Neatbilst</w:t>
            </w:r>
            <w:r w:rsidRPr="001E42F9">
              <w:rPr>
                <w:rFonts w:cstheme="minorHAnsi"/>
                <w:lang w:eastAsia="lv-LV"/>
              </w:rPr>
              <w:t xml:space="preserve"> SVVA Stratēģijā noteiktajām inovācijas pazīmēm (tālāk netiek vērtēts kritērijs</w:t>
            </w:r>
            <w:r w:rsidRPr="001E42F9">
              <w:rPr>
                <w:rFonts w:cstheme="minorHAnsi"/>
                <w:b/>
                <w:bCs/>
                <w:lang w:eastAsia="lv-LV"/>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5A62084"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A240B"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85ADC2"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967DDBE" w14:textId="77777777" w:rsidR="00EC7801" w:rsidRPr="001E42F9" w:rsidRDefault="00EC7801" w:rsidP="00B7322F">
            <w:pPr>
              <w:rPr>
                <w:rFonts w:cstheme="minorHAnsi"/>
                <w:color w:val="000000"/>
                <w:lang w:eastAsia="lv-LV"/>
              </w:rPr>
            </w:pPr>
          </w:p>
        </w:tc>
      </w:tr>
      <w:tr w:rsidR="00EC7801" w:rsidRPr="001E42F9" w14:paraId="72CBAF60"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4F151ED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lastRenderedPageBreak/>
              <w:t>12.2.</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84C8048" w14:textId="77777777" w:rsidR="00EC7801" w:rsidRPr="001E42F9" w:rsidRDefault="00EC7801" w:rsidP="00B7322F">
            <w:pPr>
              <w:rPr>
                <w:rFonts w:cstheme="minorHAnsi"/>
                <w:b/>
                <w:bCs/>
                <w:color w:val="000000"/>
                <w:lang w:eastAsia="lv-LV"/>
              </w:rPr>
            </w:pPr>
            <w:r w:rsidRPr="001E42F9">
              <w:rPr>
                <w:rFonts w:cstheme="minorHAnsi"/>
                <w:b/>
                <w:bCs/>
                <w:lang w:eastAsia="lv-LV"/>
              </w:rPr>
              <w:t>Inovāciju ietekmes līmenis uz teritorijas attīstību ( vērtē, ja pieteikums atbilst inovācijas pazīmēm):</w:t>
            </w:r>
            <w:r w:rsidRPr="001E42F9">
              <w:rPr>
                <w:rFonts w:cstheme="minorHAnsi"/>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E23F1F"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9C5091" w14:textId="77777777" w:rsidR="00EC7801" w:rsidRPr="001E42F9" w:rsidRDefault="00EC7801" w:rsidP="00B7322F">
            <w:pPr>
              <w:rPr>
                <w:rFonts w:cstheme="minorHAnsi"/>
                <w:color w:val="000000"/>
                <w:lang w:eastAsia="lv-LV"/>
              </w:rPr>
            </w:pPr>
          </w:p>
        </w:tc>
      </w:tr>
      <w:tr w:rsidR="00EC7801" w:rsidRPr="001E42F9" w14:paraId="4EB09CFD" w14:textId="77777777" w:rsidTr="00B7322F">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13FAE0"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88C26BD"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3B6DF73"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720DC"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A468D9"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D5706E7" w14:textId="77777777" w:rsidR="00EC7801" w:rsidRPr="001E42F9" w:rsidRDefault="00EC7801" w:rsidP="00B7322F">
            <w:pPr>
              <w:rPr>
                <w:rFonts w:cstheme="minorHAnsi"/>
                <w:color w:val="000000"/>
                <w:lang w:eastAsia="lv-LV"/>
              </w:rPr>
            </w:pPr>
          </w:p>
        </w:tc>
      </w:tr>
      <w:tr w:rsidR="00EC7801" w:rsidRPr="001E42F9" w14:paraId="766A9C50" w14:textId="77777777" w:rsidTr="00B7322F">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8838447"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87686FD" w14:textId="77777777" w:rsidR="00EC7801" w:rsidRPr="001E42F9" w:rsidRDefault="00EC7801" w:rsidP="00B7322F">
            <w:pPr>
              <w:rPr>
                <w:rFonts w:cstheme="minorHAnsi"/>
                <w:lang w:eastAsia="lv-LV"/>
              </w:rPr>
            </w:pPr>
            <w:r w:rsidRPr="001E42F9">
              <w:rPr>
                <w:rFonts w:cstheme="minorHAnsi"/>
                <w:lang w:eastAsia="lv-LV"/>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62560AB"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A41E9"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BF4D8D"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0F061E" w14:textId="77777777" w:rsidR="00EC7801" w:rsidRPr="001E42F9" w:rsidRDefault="00EC7801" w:rsidP="00B7322F">
            <w:pPr>
              <w:rPr>
                <w:rFonts w:cstheme="minorHAnsi"/>
                <w:color w:val="000000"/>
                <w:lang w:eastAsia="lv-LV"/>
              </w:rPr>
            </w:pPr>
          </w:p>
        </w:tc>
      </w:tr>
      <w:tr w:rsidR="00EC7801" w:rsidRPr="001E42F9" w14:paraId="795E48B9" w14:textId="77777777" w:rsidTr="00B7322F">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2FBAD15"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C2C00EE" w14:textId="77777777" w:rsidR="00EC7801" w:rsidRPr="001E42F9" w:rsidRDefault="00EC7801" w:rsidP="00B7322F">
            <w:pPr>
              <w:rPr>
                <w:rFonts w:cstheme="minorHAnsi"/>
                <w:color w:val="000000"/>
                <w:lang w:eastAsia="lv-LV"/>
              </w:rPr>
            </w:pPr>
            <w:r w:rsidRPr="001E42F9">
              <w:rPr>
                <w:rFonts w:cstheme="minorHAnsi"/>
                <w:color w:val="000000"/>
                <w:lang w:eastAsia="lv-LV"/>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F2C7F80"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457EB" w14:textId="77777777" w:rsidR="00EC7801" w:rsidRPr="001E42F9" w:rsidRDefault="00EC7801" w:rsidP="00B7322F">
            <w:pPr>
              <w:rPr>
                <w:rFonts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4DCD7B"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D0ABDE" w14:textId="77777777" w:rsidR="00EC7801" w:rsidRPr="001E42F9" w:rsidRDefault="00EC7801" w:rsidP="00B7322F">
            <w:pPr>
              <w:rPr>
                <w:rFonts w:cstheme="minorHAnsi"/>
                <w:color w:val="000000"/>
                <w:lang w:eastAsia="lv-LV"/>
              </w:rPr>
            </w:pPr>
          </w:p>
        </w:tc>
      </w:tr>
      <w:tr w:rsidR="00EC7801" w:rsidRPr="001E42F9" w14:paraId="65CF2142"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3118E2C2"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13.</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22C00891" w14:textId="77777777" w:rsidR="00EC7801" w:rsidRPr="001E42F9" w:rsidRDefault="00EC7801" w:rsidP="00B7322F">
            <w:pPr>
              <w:rPr>
                <w:rFonts w:cstheme="minorHAnsi"/>
                <w:b/>
                <w:bCs/>
                <w:lang w:eastAsia="lv-LV"/>
              </w:rPr>
            </w:pPr>
            <w:r w:rsidRPr="001E42F9">
              <w:rPr>
                <w:rFonts w:cstheme="minorHAnsi"/>
                <w:b/>
                <w:bCs/>
                <w:lang w:eastAsia="lv-LV"/>
              </w:rPr>
              <w:t>Projekts atbilst būtiskiem SVVA stratēģijas virzieniem, kas pamatots projekta pieteikumā (</w:t>
            </w:r>
            <w:r w:rsidRPr="001E42F9">
              <w:rPr>
                <w:rFonts w:cstheme="minorHAnsi"/>
                <w:b/>
                <w:bCs/>
                <w:u w:val="single"/>
                <w:lang w:eastAsia="lv-LV"/>
              </w:rPr>
              <w:t xml:space="preserve">vērtējums summējas </w:t>
            </w:r>
            <w:proofErr w:type="spellStart"/>
            <w:r w:rsidRPr="001E42F9">
              <w:rPr>
                <w:rFonts w:cstheme="minorHAnsi"/>
                <w:b/>
                <w:bCs/>
                <w:u w:val="single"/>
                <w:lang w:eastAsia="lv-LV"/>
              </w:rPr>
              <w:t>max</w:t>
            </w:r>
            <w:proofErr w:type="spellEnd"/>
            <w:r w:rsidRPr="001E42F9">
              <w:rPr>
                <w:rFonts w:cstheme="minorHAnsi"/>
                <w:b/>
                <w:bCs/>
                <w:u w:val="single"/>
                <w:lang w:eastAsia="lv-LV"/>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3C155F38" w14:textId="77777777" w:rsidR="00EC7801" w:rsidRPr="001E42F9" w:rsidRDefault="00EC7801" w:rsidP="00B7322F">
            <w:pPr>
              <w:jc w:val="center"/>
              <w:rPr>
                <w:rFonts w:cstheme="minorHAnsi"/>
                <w:lang w:eastAsia="lv-LV"/>
              </w:rPr>
            </w:pPr>
            <w:r w:rsidRPr="001E42F9">
              <w:rPr>
                <w:rFonts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AF2B832" w14:textId="77777777" w:rsidR="00EC7801" w:rsidRPr="001E42F9" w:rsidRDefault="00EC7801" w:rsidP="00B7322F">
            <w:pPr>
              <w:jc w:val="center"/>
              <w:rPr>
                <w:rFonts w:cstheme="minorHAnsi"/>
                <w:b/>
                <w:bCs/>
                <w:lang w:eastAsia="lv-LV"/>
              </w:rPr>
            </w:pPr>
            <w:r w:rsidRPr="001E42F9">
              <w:rPr>
                <w:rFonts w:cstheme="minorHAnsi"/>
                <w:b/>
                <w:bCs/>
                <w:lang w:eastAsia="lv-LV"/>
              </w:rPr>
              <w:t>3,5</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C910943" w14:textId="77777777" w:rsidR="00EC7801" w:rsidRPr="001E42F9" w:rsidRDefault="00EC7801" w:rsidP="00B7322F">
            <w:pPr>
              <w:rPr>
                <w:rFonts w:cstheme="minorHAnsi"/>
                <w:b/>
                <w:bCs/>
                <w:lang w:eastAsia="lv-LV"/>
              </w:rPr>
            </w:pPr>
            <w:r w:rsidRPr="001E42F9">
              <w:rPr>
                <w:rFonts w:cstheme="minorHAnsi"/>
                <w:b/>
                <w:bCs/>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131D4AE6"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Pielikums projekta pieteikuma D16 sadaļā</w:t>
            </w:r>
          </w:p>
        </w:tc>
      </w:tr>
      <w:tr w:rsidR="00EC7801" w:rsidRPr="001E42F9" w14:paraId="0F7A1861"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3BDAA9"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1405EA2"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Projekts atbilst </w:t>
            </w:r>
            <w:proofErr w:type="spellStart"/>
            <w:r w:rsidRPr="001E42F9">
              <w:rPr>
                <w:rFonts w:cstheme="minorHAnsi"/>
                <w:b/>
                <w:bCs/>
                <w:color w:val="000000"/>
                <w:lang w:eastAsia="lv-LV"/>
              </w:rPr>
              <w:t>digitalizācijas</w:t>
            </w:r>
            <w:proofErr w:type="spellEnd"/>
            <w:r w:rsidRPr="001E42F9">
              <w:rPr>
                <w:rFonts w:cstheme="minorHAnsi"/>
                <w:b/>
                <w:bCs/>
                <w:color w:val="000000"/>
                <w:lang w:eastAsia="lv-LV"/>
              </w:rPr>
              <w:t xml:space="preserve"> pazīmēm</w:t>
            </w:r>
            <w:r w:rsidRPr="001E42F9">
              <w:rPr>
                <w:rFonts w:cstheme="minorHAnsi"/>
                <w:color w:val="000000"/>
                <w:lang w:eastAsia="lv-LV"/>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7B5381"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3F4FDB"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E77626"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CAC77BB" w14:textId="77777777" w:rsidR="00EC7801" w:rsidRPr="001E42F9" w:rsidRDefault="00EC7801" w:rsidP="00B7322F">
            <w:pPr>
              <w:rPr>
                <w:rFonts w:cstheme="minorHAnsi"/>
                <w:color w:val="000000"/>
                <w:lang w:eastAsia="lv-LV"/>
              </w:rPr>
            </w:pPr>
            <w:r w:rsidRPr="001E42F9">
              <w:rPr>
                <w:rFonts w:cstheme="minorHAnsi"/>
                <w:color w:val="000000"/>
                <w:lang w:eastAsia="lv-LV"/>
              </w:rPr>
              <w:t>Atbilstoši «Biedrība Cēsu rajona lauku partnerība teritorijā SVVA Stratēģija 2023. -2027.g.» , 54. lpp.</w:t>
            </w:r>
          </w:p>
        </w:tc>
      </w:tr>
      <w:tr w:rsidR="00EC7801" w:rsidRPr="001E42F9" w14:paraId="728845FF" w14:textId="77777777" w:rsidTr="00B7322F">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05F3BD"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16483D6" w14:textId="77777777" w:rsidR="00EC7801" w:rsidRPr="001E42F9" w:rsidRDefault="00EC7801" w:rsidP="00B7322F">
            <w:pPr>
              <w:rPr>
                <w:rFonts w:cstheme="minorHAnsi"/>
                <w:lang w:eastAsia="lv-LV"/>
              </w:rPr>
            </w:pPr>
            <w:r w:rsidRPr="001E42F9">
              <w:rPr>
                <w:rFonts w:cstheme="minorHAnsi"/>
                <w:lang w:eastAsia="lv-LV"/>
              </w:rPr>
              <w:t xml:space="preserve">Projekts atbilst </w:t>
            </w:r>
            <w:proofErr w:type="spellStart"/>
            <w:r w:rsidRPr="001E42F9">
              <w:rPr>
                <w:rFonts w:cstheme="minorHAnsi"/>
                <w:b/>
                <w:bCs/>
                <w:lang w:eastAsia="lv-LV"/>
              </w:rPr>
              <w:t>apritīguma</w:t>
            </w:r>
            <w:proofErr w:type="spellEnd"/>
            <w:r w:rsidRPr="001E42F9">
              <w:rPr>
                <w:rFonts w:cstheme="minorHAnsi"/>
                <w:b/>
                <w:bCs/>
                <w:lang w:eastAsia="lv-LV"/>
              </w:rPr>
              <w:t xml:space="preserve"> pamatprincipie</w:t>
            </w:r>
            <w:r w:rsidRPr="001E42F9">
              <w:rPr>
                <w:rFonts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226AFA"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889"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BC961"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2C96083" w14:textId="77777777" w:rsidR="00EC7801" w:rsidRPr="001E42F9" w:rsidRDefault="00EC7801" w:rsidP="00B7322F">
            <w:pPr>
              <w:rPr>
                <w:rFonts w:cstheme="minorHAnsi"/>
                <w:color w:val="000000"/>
                <w:lang w:eastAsia="lv-LV"/>
              </w:rPr>
            </w:pPr>
          </w:p>
        </w:tc>
      </w:tr>
      <w:tr w:rsidR="00EC7801" w:rsidRPr="001E42F9" w14:paraId="30011A93" w14:textId="77777777" w:rsidTr="00B7322F">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0F2419E"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8CC3F84" w14:textId="77777777" w:rsidR="00EC7801" w:rsidRPr="001E42F9" w:rsidRDefault="00EC7801" w:rsidP="00B7322F">
            <w:pPr>
              <w:rPr>
                <w:rFonts w:cstheme="minorHAnsi"/>
                <w:lang w:eastAsia="lv-LV"/>
              </w:rPr>
            </w:pPr>
            <w:r w:rsidRPr="001E42F9">
              <w:rPr>
                <w:rFonts w:cstheme="minorHAnsi"/>
                <w:lang w:eastAsia="lv-LV"/>
              </w:rPr>
              <w:t xml:space="preserve">Projekts attīsta/ virza </w:t>
            </w:r>
            <w:r w:rsidRPr="001E42F9">
              <w:rPr>
                <w:rFonts w:cstheme="minorHAnsi"/>
                <w:b/>
                <w:bCs/>
                <w:lang w:eastAsia="lv-LV"/>
              </w:rPr>
              <w:t>sadarbības pieeju</w:t>
            </w:r>
            <w:r w:rsidRPr="001E42F9">
              <w:rPr>
                <w:rFonts w:cstheme="minorHAnsi"/>
                <w:lang w:eastAsia="lv-LV"/>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EAD5AD4"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79D8"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890CA4"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B6B9C2" w14:textId="77777777" w:rsidR="00EC7801" w:rsidRPr="001E42F9" w:rsidRDefault="00EC7801" w:rsidP="00B7322F">
            <w:pPr>
              <w:rPr>
                <w:rFonts w:cstheme="minorHAnsi"/>
                <w:color w:val="000000"/>
                <w:lang w:eastAsia="lv-LV"/>
              </w:rPr>
            </w:pPr>
          </w:p>
        </w:tc>
      </w:tr>
      <w:tr w:rsidR="00EC7801" w:rsidRPr="001E42F9" w14:paraId="614D1CF8" w14:textId="77777777" w:rsidTr="00B7322F">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5653DBD"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7FE4851" w14:textId="77777777" w:rsidR="00EC7801" w:rsidRPr="001E42F9" w:rsidRDefault="00EC7801" w:rsidP="00B7322F">
            <w:pPr>
              <w:rPr>
                <w:rFonts w:cstheme="minorHAnsi"/>
                <w:color w:val="000000"/>
                <w:lang w:eastAsia="lv-LV"/>
              </w:rPr>
            </w:pPr>
            <w:r w:rsidRPr="001E42F9">
              <w:rPr>
                <w:rFonts w:cstheme="minorHAnsi"/>
                <w:b/>
                <w:bCs/>
                <w:color w:val="000000"/>
                <w:lang w:eastAsia="lv-LV"/>
              </w:rPr>
              <w:t>Projekts virzīts uz klimata pārmaiņām</w:t>
            </w:r>
            <w:r w:rsidRPr="001E42F9">
              <w:rPr>
                <w:rFonts w:cstheme="minorHAnsi"/>
                <w:color w:val="000000"/>
                <w:lang w:eastAsia="lv-LV"/>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128F7E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619E"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F9C369"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CA8B41" w14:textId="77777777" w:rsidR="00EC7801" w:rsidRPr="001E42F9" w:rsidRDefault="00EC7801" w:rsidP="00B7322F">
            <w:pPr>
              <w:rPr>
                <w:rFonts w:cstheme="minorHAnsi"/>
                <w:color w:val="000000"/>
                <w:lang w:eastAsia="lv-LV"/>
              </w:rPr>
            </w:pPr>
          </w:p>
        </w:tc>
      </w:tr>
      <w:tr w:rsidR="00EC7801" w:rsidRPr="001E42F9" w14:paraId="6F84953B" w14:textId="77777777" w:rsidTr="00B7322F">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65D468F"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368CE71"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Projekts kopumā virzīts uz </w:t>
            </w:r>
            <w:proofErr w:type="spellStart"/>
            <w:r w:rsidRPr="001E42F9">
              <w:rPr>
                <w:rFonts w:cstheme="minorHAnsi"/>
                <w:b/>
                <w:bCs/>
                <w:color w:val="000000"/>
                <w:lang w:eastAsia="lv-LV"/>
              </w:rPr>
              <w:t>Bioreģiona</w:t>
            </w:r>
            <w:proofErr w:type="spellEnd"/>
            <w:r w:rsidRPr="001E42F9">
              <w:rPr>
                <w:rFonts w:cstheme="minorHAnsi"/>
                <w:b/>
                <w:bCs/>
                <w:color w:val="000000"/>
                <w:lang w:eastAsia="lv-LV"/>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6C48D83"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8081"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CFAB41"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CE9C703" w14:textId="77777777" w:rsidR="00EC7801" w:rsidRPr="001E42F9" w:rsidRDefault="00EC7801" w:rsidP="00B7322F">
            <w:pPr>
              <w:rPr>
                <w:rFonts w:cstheme="minorHAnsi"/>
                <w:color w:val="000000"/>
                <w:lang w:eastAsia="lv-LV"/>
              </w:rPr>
            </w:pPr>
          </w:p>
        </w:tc>
      </w:tr>
      <w:tr w:rsidR="00EC7801" w:rsidRPr="001E42F9" w14:paraId="024B4A84"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C5DDBCA"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7C5A8D4"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 ieviešana </w:t>
            </w:r>
            <w:r w:rsidRPr="001E42F9">
              <w:rPr>
                <w:rFonts w:cstheme="minorHAnsi"/>
                <w:b/>
                <w:bCs/>
                <w:color w:val="000000"/>
                <w:lang w:eastAsia="lv-LV"/>
              </w:rPr>
              <w:t>veicina vietējo pārtikas ražošanu</w:t>
            </w:r>
            <w:r w:rsidRPr="001E42F9">
              <w:rPr>
                <w:rFonts w:cstheme="minorHAnsi"/>
                <w:color w:val="000000"/>
                <w:lang w:eastAsia="lv-LV"/>
              </w:rPr>
              <w:t xml:space="preserve">, veicina </w:t>
            </w:r>
            <w:r w:rsidRPr="001E42F9">
              <w:rPr>
                <w:rFonts w:cstheme="minorHAnsi"/>
                <w:b/>
                <w:bCs/>
                <w:color w:val="000000"/>
                <w:lang w:eastAsia="lv-LV"/>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EA9BB2"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A480"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AA9C1E"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33E7AB" w14:textId="77777777" w:rsidR="00EC7801" w:rsidRPr="001E42F9" w:rsidRDefault="00EC7801" w:rsidP="00B7322F">
            <w:pPr>
              <w:rPr>
                <w:rFonts w:cstheme="minorHAnsi"/>
                <w:color w:val="000000"/>
                <w:lang w:eastAsia="lv-LV"/>
              </w:rPr>
            </w:pPr>
          </w:p>
        </w:tc>
      </w:tr>
      <w:tr w:rsidR="00EC7801" w:rsidRPr="001E42F9" w14:paraId="0FD29DE8"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D7650B2"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lastRenderedPageBreak/>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F026C9E" w14:textId="77777777" w:rsidR="00EC7801" w:rsidRPr="001E42F9" w:rsidRDefault="00EC7801" w:rsidP="00B7322F">
            <w:pPr>
              <w:rPr>
                <w:rFonts w:cstheme="minorHAnsi"/>
                <w:lang w:eastAsia="lv-LV"/>
              </w:rPr>
            </w:pPr>
            <w:r w:rsidRPr="001E42F9">
              <w:rPr>
                <w:rFonts w:cstheme="minorHAnsi"/>
                <w:lang w:eastAsia="lv-LV"/>
              </w:rPr>
              <w:t>Projekta ieviešana rada</w:t>
            </w:r>
            <w:r w:rsidRPr="001E42F9">
              <w:rPr>
                <w:rFonts w:cstheme="minorHAnsi"/>
                <w:b/>
                <w:bCs/>
                <w:lang w:eastAsia="lv-LV"/>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0DE3D4" w14:textId="77777777" w:rsidR="00EC7801" w:rsidRPr="001E42F9" w:rsidRDefault="00EC7801" w:rsidP="00B7322F">
            <w:pPr>
              <w:jc w:val="center"/>
              <w:rPr>
                <w:rFonts w:cstheme="minorHAnsi"/>
                <w:lang w:eastAsia="lv-LV"/>
              </w:rPr>
            </w:pPr>
            <w:r w:rsidRPr="001E42F9">
              <w:rPr>
                <w:rFonts w:cstheme="minorHAnsi"/>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3493" w14:textId="77777777" w:rsidR="00EC7801" w:rsidRPr="001E42F9" w:rsidRDefault="00EC7801" w:rsidP="00B7322F">
            <w:pPr>
              <w:rPr>
                <w:rFonts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FCF48"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FEFDBDD" w14:textId="77777777" w:rsidR="00EC7801" w:rsidRPr="001E42F9" w:rsidRDefault="00EC7801" w:rsidP="00B7322F">
            <w:pPr>
              <w:rPr>
                <w:rFonts w:cstheme="minorHAnsi"/>
                <w:color w:val="000000"/>
                <w:lang w:eastAsia="lv-LV"/>
              </w:rPr>
            </w:pPr>
          </w:p>
        </w:tc>
      </w:tr>
      <w:tr w:rsidR="00EC7801" w:rsidRPr="001E42F9" w14:paraId="70857BA7" w14:textId="77777777" w:rsidTr="00B7322F">
        <w:trPr>
          <w:trHeight w:val="70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1E0080FC"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14.</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146103C3"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8DA1CDD"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2924000" w14:textId="77777777" w:rsidR="00EC7801" w:rsidRPr="001E42F9" w:rsidRDefault="00EC7801" w:rsidP="00B7322F">
            <w:pPr>
              <w:jc w:val="center"/>
              <w:rPr>
                <w:rFonts w:cstheme="minorHAnsi"/>
                <w:b/>
                <w:bCs/>
                <w:lang w:eastAsia="lv-LV"/>
              </w:rPr>
            </w:pPr>
            <w:r w:rsidRPr="001E42F9">
              <w:rPr>
                <w:rFonts w:cstheme="minorHAnsi"/>
                <w:b/>
                <w:bCs/>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0FAE0131"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21706954"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44E21527"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BE5A217"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3881FE7"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Projekta pieteikumā </w:t>
            </w:r>
            <w:r w:rsidRPr="001E42F9">
              <w:rPr>
                <w:rFonts w:cstheme="minorHAnsi"/>
                <w:b/>
                <w:bCs/>
                <w:color w:val="000000"/>
                <w:lang w:eastAsia="lv-LV"/>
              </w:rPr>
              <w:t>ir aprakstīts ieguldījums lauku teritorijas attīstībā un  pamatota nepieciešamība projekta realizācijai teritorijā</w:t>
            </w:r>
            <w:r w:rsidRPr="001E42F9">
              <w:rPr>
                <w:rFonts w:cstheme="minorHAnsi"/>
                <w:color w:val="000000"/>
                <w:lang w:eastAsia="lv-LV"/>
              </w:rPr>
              <w:t xml:space="preserve"> (ir paplašināts apraksts/pamatojums par ieguldījumu teritorijā/piemēram ir atsauce uz aktuālo informācijas avotu vai pievienota aktuālā statistika, pētījumi, aptaujas u.c.</w:t>
            </w:r>
            <w:r>
              <w:rPr>
                <w:rFonts w:cstheme="minorHAnsi"/>
                <w:color w:val="000000"/>
                <w:lang w:eastAsia="lv-LV"/>
              </w:rPr>
              <w:t xml:space="preserve"> kvantitatīvi rādītāji</w:t>
            </w:r>
            <w:r w:rsidRPr="001E42F9">
              <w:rPr>
                <w:rFonts w:cstheme="minorHAnsi"/>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3CA8B3" w14:textId="77777777" w:rsidR="00EC7801" w:rsidRPr="001E42F9" w:rsidRDefault="00EC7801" w:rsidP="00B7322F">
            <w:pPr>
              <w:jc w:val="center"/>
              <w:rPr>
                <w:rFonts w:cstheme="minorHAnsi"/>
                <w:color w:val="FF0000"/>
                <w:lang w:eastAsia="lv-LV"/>
              </w:rPr>
            </w:pPr>
            <w:r w:rsidRPr="001E42F9">
              <w:rPr>
                <w:rFonts w:cstheme="minorHAnsi"/>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20B551"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D8B98B" w14:textId="77777777" w:rsidR="00EC7801" w:rsidRPr="001E42F9" w:rsidRDefault="00EC7801" w:rsidP="00B7322F">
            <w:pPr>
              <w:rPr>
                <w:rFonts w:cstheme="minorHAnsi"/>
                <w:color w:val="000000"/>
                <w:lang w:eastAsia="lv-LV"/>
              </w:rPr>
            </w:pPr>
            <w:r w:rsidRPr="001E42F9">
              <w:rPr>
                <w:rFonts w:cstheme="minorHAnsi"/>
                <w:color w:val="000000"/>
                <w:lang w:eastAsia="lv-LV"/>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F085" w14:textId="77777777" w:rsidR="00EC7801" w:rsidRPr="001E42F9" w:rsidRDefault="00EC7801" w:rsidP="00B7322F">
            <w:pPr>
              <w:rPr>
                <w:rFonts w:cstheme="minorHAnsi"/>
                <w:color w:val="000000"/>
                <w:lang w:eastAsia="lv-LV"/>
              </w:rPr>
            </w:pPr>
            <w:r w:rsidRPr="001E42F9">
              <w:rPr>
                <w:rFonts w:cstheme="minorHAnsi"/>
                <w:color w:val="000000"/>
                <w:lang w:eastAsia="lv-LV"/>
              </w:rPr>
              <w:t>Atbilstoši «Biedrība Cēsu rajona lauku partnerība teritorijā SVVA Stratēģija 2023. -2027.g.» , 54.-55. lpp.</w:t>
            </w:r>
          </w:p>
        </w:tc>
      </w:tr>
      <w:tr w:rsidR="00EC7801" w:rsidRPr="001E42F9" w14:paraId="26E9CA3D" w14:textId="77777777" w:rsidTr="00B7322F">
        <w:trPr>
          <w:trHeight w:val="760"/>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052564E" w14:textId="77777777" w:rsidR="00EC7801" w:rsidRPr="001E42F9" w:rsidRDefault="00EC7801" w:rsidP="00B7322F">
            <w:pPr>
              <w:jc w:val="center"/>
              <w:rPr>
                <w:rFonts w:cstheme="minorHAnsi"/>
                <w:color w:val="000000"/>
                <w:lang w:eastAsia="lv-LV"/>
              </w:rPr>
            </w:pPr>
            <w:r w:rsidRPr="00976093">
              <w:rPr>
                <w:rFonts w:cstheme="minorHAnsi"/>
                <w:color w:val="000000"/>
                <w:lang w:eastAsia="lv-LV"/>
              </w:rPr>
              <w:t>14.2</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61C5BFB5" w14:textId="77777777" w:rsidR="00EC7801" w:rsidRPr="001E42F9" w:rsidRDefault="00EC7801" w:rsidP="00B7322F">
            <w:pPr>
              <w:rPr>
                <w:rFonts w:cstheme="minorHAnsi"/>
                <w:color w:val="000000"/>
                <w:lang w:eastAsia="lv-LV"/>
              </w:rPr>
            </w:pPr>
            <w:r w:rsidRPr="00976093">
              <w:rPr>
                <w:rFonts w:cstheme="minorHAnsi"/>
                <w:color w:val="000000"/>
                <w:lang w:eastAsia="lv-LV"/>
              </w:rPr>
              <w:t xml:space="preserve">Projekta pieteikumā </w:t>
            </w:r>
            <w:r w:rsidRPr="00976093">
              <w:rPr>
                <w:rFonts w:cstheme="minorHAnsi"/>
                <w:b/>
                <w:bCs/>
                <w:color w:val="000000"/>
                <w:lang w:eastAsia="lv-LV"/>
              </w:rPr>
              <w:t>daļēji</w:t>
            </w:r>
            <w:r w:rsidRPr="00976093">
              <w:rPr>
                <w:rFonts w:cstheme="minorHAnsi"/>
                <w:color w:val="000000"/>
                <w:lang w:eastAsia="lv-LV"/>
              </w:rPr>
              <w:t xml:space="preserve"> aprakstīta un pamatota  nepieciešamība teritorijā un ieguldījums lauku teritorijas attīstībā vai apraksts ļoti </w:t>
            </w:r>
            <w:r w:rsidRPr="00976093">
              <w:rPr>
                <w:rFonts w:cstheme="minorHAnsi"/>
                <w:b/>
                <w:bCs/>
                <w:color w:val="000000"/>
                <w:lang w:eastAsia="lv-LV"/>
              </w:rPr>
              <w:t>vispārīgs/ virspusējs.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866A1" w14:textId="77777777" w:rsidR="00EC7801" w:rsidRPr="001E42F9" w:rsidRDefault="00EC7801" w:rsidP="00B7322F">
            <w:pPr>
              <w:jc w:val="center"/>
              <w:rPr>
                <w:rFonts w:cstheme="minorHAnsi"/>
                <w:lang w:eastAsia="lv-LV"/>
              </w:rPr>
            </w:pPr>
            <w:r>
              <w:rPr>
                <w:rFonts w:cstheme="minorHAnsi"/>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63390" w14:textId="77777777" w:rsidR="00EC7801" w:rsidRPr="001E42F9" w:rsidRDefault="00EC7801" w:rsidP="00B7322F">
            <w:pPr>
              <w:rPr>
                <w:rFonts w:cstheme="minorHAnsi"/>
                <w:color w:val="00000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D4E590"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6D77C5BD" w14:textId="77777777" w:rsidR="00EC7801" w:rsidRPr="001E42F9" w:rsidRDefault="00EC7801" w:rsidP="00B7322F">
            <w:pPr>
              <w:rPr>
                <w:rFonts w:cstheme="minorHAnsi"/>
                <w:color w:val="000000"/>
                <w:lang w:eastAsia="lv-LV"/>
              </w:rPr>
            </w:pPr>
          </w:p>
        </w:tc>
      </w:tr>
      <w:tr w:rsidR="00EC7801" w:rsidRPr="001E42F9" w14:paraId="4014CDFD" w14:textId="77777777" w:rsidTr="00B7322F">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2005342" w14:textId="77777777" w:rsidR="00EC7801" w:rsidRPr="001E42F9" w:rsidRDefault="00EC7801" w:rsidP="00B7322F">
            <w:pPr>
              <w:jc w:val="center"/>
              <w:rPr>
                <w:rFonts w:cstheme="minorHAnsi"/>
                <w:color w:val="000000"/>
                <w:lang w:eastAsia="lv-LV"/>
              </w:rPr>
            </w:pPr>
            <w:r w:rsidRPr="006758D0">
              <w:rPr>
                <w:rFonts w:cstheme="minorHAnsi"/>
                <w:color w:val="000000"/>
                <w:lang w:eastAsia="lv-LV"/>
              </w:rPr>
              <w:t>14.</w:t>
            </w:r>
            <w:r>
              <w:rPr>
                <w:rFonts w:cstheme="minorHAnsi"/>
                <w:color w:val="000000"/>
                <w:lang w:eastAsia="lv-LV"/>
              </w:rPr>
              <w:t>3</w:t>
            </w:r>
            <w:r w:rsidRPr="006758D0">
              <w:rPr>
                <w:rFonts w:cstheme="minorHAnsi"/>
                <w:color w:val="000000"/>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18707A9" w14:textId="77777777" w:rsidR="00EC7801" w:rsidRPr="001E42F9" w:rsidRDefault="00EC7801" w:rsidP="00B7322F">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nav aprakstīta un pamatota  nepieciešamīb</w:t>
            </w:r>
            <w:r w:rsidRPr="006758D0">
              <w:rPr>
                <w:rFonts w:cstheme="minorHAnsi"/>
                <w:color w:val="000000"/>
                <w:lang w:eastAsia="lv-LV"/>
              </w:rPr>
              <w:t xml:space="preserve">a </w:t>
            </w:r>
            <w:r w:rsidRPr="006758D0">
              <w:rPr>
                <w:rFonts w:cstheme="minorHAnsi"/>
                <w:b/>
                <w:bCs/>
                <w:color w:val="000000"/>
                <w:lang w:eastAsia="lv-LV"/>
              </w:rPr>
              <w:t>teritorijā</w:t>
            </w:r>
            <w:r w:rsidRPr="006758D0">
              <w:rPr>
                <w:rFonts w:cstheme="minorHAnsi"/>
                <w:color w:val="000000"/>
                <w:lang w:eastAsia="lv-LV"/>
              </w:rPr>
              <w:t xml:space="preserve"> un ieguldījums lauku teritorijas attīstībā vai </w:t>
            </w:r>
            <w:r w:rsidRPr="00FB6D40">
              <w:rPr>
                <w:rFonts w:cstheme="minorHAnsi"/>
                <w:b/>
                <w:bCs/>
                <w:lang w:eastAsia="lv-LV"/>
              </w:rPr>
              <w:t>neatbilst projekta saturam</w:t>
            </w:r>
            <w:r w:rsidRPr="00FB6D40">
              <w:rPr>
                <w:rFonts w:cstheme="minorHAnsi"/>
                <w:b/>
                <w:bCs/>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43D9B77"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A81D921"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273A9F7"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4C66E9" w14:textId="77777777" w:rsidR="00EC7801" w:rsidRPr="001E42F9" w:rsidRDefault="00EC7801" w:rsidP="00B7322F">
            <w:pPr>
              <w:rPr>
                <w:rFonts w:cstheme="minorHAnsi"/>
                <w:color w:val="000000"/>
                <w:lang w:eastAsia="lv-LV"/>
              </w:rPr>
            </w:pPr>
          </w:p>
        </w:tc>
      </w:tr>
      <w:tr w:rsidR="00EC7801" w:rsidRPr="001E42F9" w14:paraId="1190E582"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92F387A"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15.</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23968ACC" w14:textId="77777777" w:rsidR="00EC7801" w:rsidRPr="001E42F9" w:rsidRDefault="00EC7801" w:rsidP="00B7322F">
            <w:pPr>
              <w:rPr>
                <w:rFonts w:cstheme="minorHAnsi"/>
                <w:b/>
                <w:bCs/>
                <w:lang w:eastAsia="lv-LV"/>
              </w:rPr>
            </w:pPr>
            <w:r w:rsidRPr="001E42F9">
              <w:rPr>
                <w:rFonts w:cstheme="minorHAnsi"/>
                <w:b/>
                <w:bCs/>
                <w:lang w:eastAsia="lv-LV"/>
              </w:rPr>
              <w:t xml:space="preserve">Projekts tiek īstenots lauku teritorijā ārpus attīstības centriem, </w:t>
            </w:r>
            <w:r w:rsidRPr="001E42F9">
              <w:rPr>
                <w:rFonts w:cstheme="minorHAnsi"/>
                <w:lang w:eastAsia="lv-LV"/>
              </w:rPr>
              <w:t xml:space="preserve">atbilstoši pašvaldību </w:t>
            </w:r>
            <w:r>
              <w:rPr>
                <w:rFonts w:cstheme="minorHAnsi"/>
                <w:lang w:eastAsia="lv-LV"/>
              </w:rPr>
              <w:t xml:space="preserve">attīstības </w:t>
            </w:r>
            <w:r w:rsidRPr="001E42F9">
              <w:rPr>
                <w:rFonts w:cstheme="minorHAnsi"/>
                <w:lang w:eastAsia="lv-LV"/>
              </w:rPr>
              <w:t>plānošanas dokumentiem.</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1576BEE"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1D46FA9"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DCC9D4D"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2DBB9D5E"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r w:rsidR="00EC7801" w:rsidRPr="001E42F9" w14:paraId="55DFE4AC"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EC17534"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EBA48F2" w14:textId="77777777" w:rsidR="00EC7801" w:rsidRPr="001E42F9" w:rsidRDefault="00EC7801" w:rsidP="00B7322F">
            <w:pPr>
              <w:rPr>
                <w:rFonts w:cstheme="minorHAnsi"/>
                <w:color w:val="000000"/>
                <w:lang w:eastAsia="lv-LV"/>
              </w:rPr>
            </w:pPr>
            <w:bookmarkStart w:id="10" w:name="RANGE!C85"/>
            <w:r w:rsidRPr="001E42F9">
              <w:rPr>
                <w:rFonts w:cstheme="minorHAnsi"/>
                <w:color w:val="000000"/>
                <w:lang w:eastAsia="lv-LV"/>
              </w:rPr>
              <w:t>Projekts tiek īstenots lauku teritorijā,</w:t>
            </w:r>
            <w:r w:rsidRPr="001E42F9">
              <w:rPr>
                <w:rFonts w:cstheme="minorHAnsi"/>
                <w:b/>
                <w:bCs/>
                <w:color w:val="000000"/>
                <w:lang w:eastAsia="lv-LV"/>
              </w:rPr>
              <w:t xml:space="preserve"> ārpus novada nozīmes centriem </w:t>
            </w:r>
            <w:r w:rsidRPr="001E42F9">
              <w:rPr>
                <w:rFonts w:cstheme="minorHAnsi"/>
                <w:color w:val="000000"/>
                <w:lang w:eastAsia="lv-LV"/>
              </w:rPr>
              <w:t>(</w:t>
            </w:r>
            <w:proofErr w:type="spellStart"/>
            <w:r w:rsidRPr="001E42F9">
              <w:rPr>
                <w:rFonts w:cstheme="minorHAnsi"/>
                <w:i/>
                <w:iCs/>
                <w:color w:val="000000"/>
                <w:lang w:eastAsia="lv-LV"/>
              </w:rPr>
              <w:t>skat.kritēriju</w:t>
            </w:r>
            <w:proofErr w:type="spellEnd"/>
            <w:r w:rsidRPr="001E42F9">
              <w:rPr>
                <w:rFonts w:cstheme="minorHAnsi"/>
                <w:i/>
                <w:iCs/>
                <w:color w:val="000000"/>
                <w:lang w:eastAsia="lv-LV"/>
              </w:rPr>
              <w:t xml:space="preserve"> 15.2</w:t>
            </w:r>
            <w:r w:rsidRPr="001E42F9">
              <w:rPr>
                <w:rFonts w:cstheme="minorHAnsi"/>
                <w:color w:val="000000"/>
                <w:lang w:eastAsia="lv-LV"/>
              </w:rPr>
              <w:t>).</w:t>
            </w:r>
            <w:bookmarkEnd w:id="10"/>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8D4BE6"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6A5842E"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CCB971" w14:textId="77777777" w:rsidR="00EC7801" w:rsidRPr="001E42F9" w:rsidRDefault="00EC7801" w:rsidP="00B7322F">
            <w:pPr>
              <w:rPr>
                <w:rFonts w:cstheme="minorHAnsi"/>
                <w:color w:val="000000"/>
                <w:lang w:eastAsia="lv-LV"/>
              </w:rPr>
            </w:pPr>
            <w:r w:rsidRPr="001E42F9">
              <w:rPr>
                <w:rFonts w:cstheme="minorHAnsi"/>
                <w:color w:val="000000"/>
                <w:lang w:eastAsia="lv-LV"/>
              </w:rPr>
              <w:t>Projekta īstenošanas vieta, adrese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F31100" w14:textId="77777777" w:rsidR="00EC7801" w:rsidRPr="001E42F9" w:rsidRDefault="00EC7801" w:rsidP="00B7322F">
            <w:pPr>
              <w:rPr>
                <w:rFonts w:cstheme="minorHAnsi"/>
                <w:color w:val="000000"/>
                <w:lang w:eastAsia="lv-LV"/>
              </w:rPr>
            </w:pPr>
            <w:r w:rsidRPr="001E42F9">
              <w:rPr>
                <w:rFonts w:cstheme="minorHAnsi"/>
                <w:color w:val="000000"/>
                <w:lang w:eastAsia="lv-LV"/>
              </w:rPr>
              <w:t xml:space="preserve">Atbilstoši </w:t>
            </w:r>
            <w:r w:rsidRPr="00324EDA">
              <w:rPr>
                <w:rFonts w:cstheme="minorHAnsi"/>
                <w:color w:val="000000"/>
                <w:lang w:eastAsia="lv-LV"/>
              </w:rPr>
              <w:t xml:space="preserve">definētajam </w:t>
            </w:r>
            <w:proofErr w:type="spellStart"/>
            <w:r w:rsidRPr="00324EDA">
              <w:rPr>
                <w:rFonts w:cstheme="minorHAnsi"/>
                <w:color w:val="000000"/>
                <w:lang w:eastAsia="lv-LV"/>
              </w:rPr>
              <w:t>apdzīvojuma</w:t>
            </w:r>
            <w:proofErr w:type="spellEnd"/>
            <w:r w:rsidRPr="00324EDA">
              <w:rPr>
                <w:rFonts w:cstheme="minorHAnsi"/>
                <w:color w:val="000000"/>
                <w:lang w:eastAsia="lv-LV"/>
              </w:rPr>
              <w:t xml:space="preserve"> līmenim</w:t>
            </w:r>
            <w:r w:rsidRPr="001E42F9">
              <w:rPr>
                <w:rFonts w:cstheme="minorHAnsi"/>
                <w:color w:val="000000"/>
                <w:lang w:eastAsia="lv-LV"/>
              </w:rPr>
              <w:t xml:space="preserve"> "Cēsu novada ilgtspējīgas attīstības stratēģija 2021 - 2035" , "Smiltenes novada </w:t>
            </w:r>
            <w:r>
              <w:rPr>
                <w:rFonts w:cstheme="minorHAnsi"/>
                <w:color w:val="000000"/>
                <w:lang w:eastAsia="lv-LV"/>
              </w:rPr>
              <w:t>Ilgtspējīgas attīstības stratēģija</w:t>
            </w:r>
            <w:r w:rsidRPr="001E42F9">
              <w:rPr>
                <w:rFonts w:cstheme="minorHAnsi"/>
                <w:color w:val="000000"/>
                <w:lang w:eastAsia="lv-LV"/>
              </w:rPr>
              <w:t>"</w:t>
            </w:r>
          </w:p>
        </w:tc>
      </w:tr>
      <w:tr w:rsidR="00EC7801" w:rsidRPr="001E42F9" w14:paraId="2E06D0DA"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95472C1"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7C3088B" w14:textId="77777777" w:rsidR="00EC7801" w:rsidRPr="001E42F9" w:rsidRDefault="00EC7801" w:rsidP="00B7322F">
            <w:pPr>
              <w:rPr>
                <w:rFonts w:cstheme="minorHAnsi"/>
                <w:color w:val="000000"/>
                <w:lang w:eastAsia="lv-LV"/>
              </w:rPr>
            </w:pPr>
            <w:r w:rsidRPr="001E42F9">
              <w:rPr>
                <w:rFonts w:cstheme="minorHAnsi"/>
                <w:color w:val="000000"/>
                <w:lang w:eastAsia="lv-LV"/>
              </w:rPr>
              <w:t>Projekts tiek īstenots novada nozīmes centrā -</w:t>
            </w:r>
            <w:r w:rsidRPr="001E42F9">
              <w:rPr>
                <w:rFonts w:cstheme="minorHAnsi"/>
                <w:i/>
                <w:iCs/>
                <w:color w:val="000000"/>
                <w:lang w:eastAsia="lv-LV"/>
              </w:rPr>
              <w:t xml:space="preserve"> Līgatne, </w:t>
            </w:r>
            <w:proofErr w:type="spellStart"/>
            <w:r w:rsidRPr="001E42F9">
              <w:rPr>
                <w:rFonts w:cstheme="minorHAnsi"/>
                <w:i/>
                <w:iCs/>
                <w:color w:val="000000"/>
                <w:lang w:eastAsia="lv-LV"/>
              </w:rPr>
              <w:t>Augšlīgatne</w:t>
            </w:r>
            <w:proofErr w:type="spellEnd"/>
            <w:r w:rsidRPr="001E42F9">
              <w:rPr>
                <w:rFonts w:cstheme="minorHAnsi"/>
                <w:i/>
                <w:iCs/>
                <w:color w:val="000000"/>
                <w:lang w:eastAsia="lv-LV"/>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02B7956"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EDAC4F6"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C300B6"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F1CF6" w14:textId="77777777" w:rsidR="00EC7801" w:rsidRPr="001E42F9" w:rsidRDefault="00EC7801" w:rsidP="00B7322F">
            <w:pPr>
              <w:rPr>
                <w:rFonts w:cstheme="minorHAnsi"/>
                <w:color w:val="000000"/>
                <w:lang w:eastAsia="lv-LV"/>
              </w:rPr>
            </w:pPr>
          </w:p>
        </w:tc>
      </w:tr>
      <w:tr w:rsidR="00EC7801" w:rsidRPr="001E42F9" w14:paraId="021DAD99" w14:textId="77777777" w:rsidTr="00B7322F">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86F99C"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1322BB47" w14:textId="77777777" w:rsidR="00EC7801" w:rsidRPr="001E42F9" w:rsidRDefault="00EC7801" w:rsidP="00B7322F">
            <w:pPr>
              <w:rPr>
                <w:rFonts w:cstheme="minorHAnsi"/>
                <w:color w:val="000000"/>
                <w:lang w:eastAsia="lv-LV"/>
              </w:rPr>
            </w:pPr>
            <w:r w:rsidRPr="001E42F9">
              <w:rPr>
                <w:rFonts w:cstheme="minorHAnsi"/>
                <w:color w:val="000000"/>
                <w:lang w:eastAsia="lv-LV"/>
              </w:rPr>
              <w:t>Projekts tiek īstenots Cēsu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67751F5"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900291"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BF30FF" w14:textId="77777777" w:rsidR="00EC7801" w:rsidRPr="001E42F9" w:rsidRDefault="00EC7801" w:rsidP="00B7322F">
            <w:pPr>
              <w:rPr>
                <w:rFonts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C76294" w14:textId="77777777" w:rsidR="00EC7801" w:rsidRPr="001E42F9" w:rsidRDefault="00EC7801" w:rsidP="00B7322F">
            <w:pPr>
              <w:rPr>
                <w:rFonts w:cstheme="minorHAnsi"/>
                <w:color w:val="000000"/>
                <w:lang w:eastAsia="lv-LV"/>
              </w:rPr>
            </w:pPr>
          </w:p>
        </w:tc>
      </w:tr>
      <w:tr w:rsidR="00EC7801" w:rsidRPr="001E42F9" w14:paraId="4F09076B" w14:textId="77777777" w:rsidTr="00B7322F">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4799744A" w14:textId="77777777" w:rsidR="00EC7801" w:rsidRPr="001E42F9" w:rsidRDefault="00EC7801" w:rsidP="00B7322F">
            <w:pPr>
              <w:jc w:val="right"/>
              <w:rPr>
                <w:rFonts w:cstheme="minorHAnsi"/>
                <w:b/>
                <w:bCs/>
                <w:lang w:eastAsia="lv-LV"/>
              </w:rPr>
            </w:pPr>
            <w:r w:rsidRPr="001E42F9">
              <w:rPr>
                <w:rFonts w:cstheme="minorHAnsi"/>
                <w:b/>
                <w:bCs/>
                <w:lang w:eastAsia="lv-LV"/>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FFE699"/>
            <w:hideMark/>
          </w:tcPr>
          <w:p w14:paraId="650F0D1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0D75B314"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10,5</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7763AE93"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FE699"/>
            <w:hideMark/>
          </w:tcPr>
          <w:p w14:paraId="462D32F7"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31E374BA" w14:textId="77777777" w:rsidTr="00B7322F">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86E7DF9"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PAPILDUS specifiskais kritērijs vienādu punktu iegūšanas gadījumā:</w:t>
            </w:r>
          </w:p>
        </w:tc>
      </w:tr>
      <w:tr w:rsidR="00EC7801" w:rsidRPr="001E42F9" w14:paraId="222AEA6E" w14:textId="77777777" w:rsidTr="00B7322F">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1D10B" w14:textId="77777777" w:rsidR="00EC7801" w:rsidRPr="001E42F9" w:rsidRDefault="00EC7801" w:rsidP="00B7322F">
            <w:pPr>
              <w:rPr>
                <w:rFonts w:cstheme="minorHAnsi"/>
                <w:color w:val="000000"/>
                <w:lang w:eastAsia="lv-LV"/>
              </w:rPr>
            </w:pPr>
            <w:r w:rsidRPr="001E42F9">
              <w:rPr>
                <w:rFonts w:cstheme="minorHAnsi"/>
                <w:color w:val="000000"/>
                <w:lang w:eastAsia="lv-LV"/>
              </w:rPr>
              <w:lastRenderedPageBreak/>
              <w:t xml:space="preserve">0.01 punktu saņem pretendents, kurš saņēmis augstāku punktu kopsummu </w:t>
            </w:r>
            <w:r>
              <w:rPr>
                <w:rFonts w:cstheme="minorHAnsi"/>
                <w:color w:val="000000"/>
                <w:lang w:eastAsia="lv-LV"/>
              </w:rPr>
              <w:t>4</w:t>
            </w:r>
            <w:r w:rsidRPr="001E42F9">
              <w:rPr>
                <w:rFonts w:cstheme="minorHAnsi"/>
                <w:color w:val="000000"/>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BD8C28"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0B6A96E"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A8EC512" w14:textId="77777777" w:rsidR="00EC7801" w:rsidRPr="001E42F9" w:rsidRDefault="00EC7801" w:rsidP="00B7322F">
            <w:pPr>
              <w:rPr>
                <w:rFonts w:cstheme="minorHAnsi"/>
                <w:color w:val="000000"/>
                <w:lang w:eastAsia="lv-LV"/>
              </w:rPr>
            </w:pPr>
            <w:r w:rsidRPr="001E42F9">
              <w:rPr>
                <w:rFonts w:cstheme="minorHAnsi"/>
                <w:color w:val="000000"/>
                <w:lang w:eastAsia="lv-LV"/>
              </w:rPr>
              <w:t>Atbilst specifiskajiem kritērijiem</w:t>
            </w:r>
          </w:p>
        </w:tc>
      </w:tr>
      <w:tr w:rsidR="00EC7801" w:rsidRPr="001E42F9" w14:paraId="7225AB6C" w14:textId="77777777" w:rsidTr="00B7322F">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703BDA" w14:textId="77777777" w:rsidR="00EC7801" w:rsidRPr="001E42F9" w:rsidRDefault="00EC7801" w:rsidP="00B7322F">
            <w:pPr>
              <w:rPr>
                <w:rFonts w:cstheme="minorHAnsi"/>
                <w:color w:val="000000"/>
                <w:lang w:eastAsia="lv-LV"/>
              </w:rPr>
            </w:pPr>
            <w:r w:rsidRPr="001E42F9">
              <w:rPr>
                <w:rFonts w:cstheme="minorHAnsi"/>
                <w:color w:val="000000"/>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B4F562" w14:textId="77777777" w:rsidR="00EC7801" w:rsidRPr="001E42F9" w:rsidRDefault="00EC7801" w:rsidP="00B7322F">
            <w:pPr>
              <w:jc w:val="center"/>
              <w:rPr>
                <w:rFonts w:cstheme="minorHAnsi"/>
                <w:color w:val="000000"/>
                <w:lang w:eastAsia="lv-LV"/>
              </w:rPr>
            </w:pPr>
            <w:r w:rsidRPr="001E42F9">
              <w:rPr>
                <w:rFonts w:cstheme="minorHAnsi"/>
                <w:color w:val="000000"/>
                <w:lang w:eastAsia="lv-LV"/>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0368C9D"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7BD3EF9" w14:textId="77777777" w:rsidR="00EC7801" w:rsidRPr="001E42F9" w:rsidRDefault="00EC7801" w:rsidP="00B7322F">
            <w:pPr>
              <w:rPr>
                <w:rFonts w:cstheme="minorHAnsi"/>
                <w:color w:val="000000"/>
                <w:lang w:eastAsia="lv-LV"/>
              </w:rPr>
            </w:pPr>
            <w:r w:rsidRPr="001E42F9">
              <w:rPr>
                <w:rFonts w:cstheme="minorHAnsi"/>
                <w:color w:val="000000"/>
                <w:lang w:eastAsia="lv-LV"/>
              </w:rPr>
              <w:t> </w:t>
            </w:r>
          </w:p>
        </w:tc>
      </w:tr>
      <w:tr w:rsidR="00EC7801" w:rsidRPr="001E42F9" w14:paraId="09F78BA7" w14:textId="77777777" w:rsidTr="00B7322F">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2A2E4DB0" w14:textId="77777777" w:rsidR="00EC7801" w:rsidRPr="001E42F9" w:rsidRDefault="00EC7801" w:rsidP="00B7322F">
            <w:pPr>
              <w:jc w:val="right"/>
              <w:rPr>
                <w:rFonts w:cstheme="minorHAnsi"/>
                <w:b/>
                <w:bCs/>
                <w:color w:val="000000"/>
                <w:lang w:eastAsia="lv-LV"/>
              </w:rPr>
            </w:pPr>
            <w:r w:rsidRPr="001E42F9">
              <w:rPr>
                <w:rFonts w:cstheme="minorHAnsi"/>
                <w:b/>
                <w:bCs/>
                <w:color w:val="000000"/>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4D6731BA" w14:textId="77777777" w:rsidR="00EC7801" w:rsidRPr="001E42F9" w:rsidRDefault="00EC7801" w:rsidP="00B7322F">
            <w:pPr>
              <w:jc w:val="center"/>
              <w:rPr>
                <w:rFonts w:cstheme="minorHAnsi"/>
                <w:b/>
                <w:bCs/>
                <w:color w:val="000000"/>
                <w:lang w:eastAsia="lv-LV"/>
              </w:rPr>
            </w:pPr>
            <w:r w:rsidRPr="001E42F9">
              <w:rPr>
                <w:rFonts w:cstheme="minorHAnsi"/>
                <w:b/>
                <w:bCs/>
                <w:color w:val="000000"/>
                <w:lang w:eastAsia="lv-LV"/>
              </w:rPr>
              <w:t>3</w:t>
            </w:r>
            <w:r>
              <w:rPr>
                <w:rFonts w:cstheme="minorHAnsi"/>
                <w:b/>
                <w:bCs/>
                <w:color w:val="000000"/>
                <w:lang w:eastAsia="lv-LV"/>
              </w:rPr>
              <w:t>2</w:t>
            </w:r>
            <w:r w:rsidRPr="001E42F9">
              <w:rPr>
                <w:rFonts w:cstheme="minorHAnsi"/>
                <w:b/>
                <w:bCs/>
                <w:color w:val="000000"/>
                <w:lang w:eastAsia="lv-LV"/>
              </w:rPr>
              <w:t>,5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0AEB8FC7" w14:textId="77777777" w:rsidR="00EC7801" w:rsidRPr="001E42F9" w:rsidRDefault="00EC7801" w:rsidP="00B7322F">
            <w:pPr>
              <w:jc w:val="right"/>
              <w:rPr>
                <w:rFonts w:cstheme="minorHAnsi"/>
                <w:b/>
                <w:bCs/>
                <w:color w:val="000000"/>
                <w:lang w:eastAsia="lv-LV"/>
              </w:rPr>
            </w:pPr>
            <w:r w:rsidRPr="001E42F9">
              <w:rPr>
                <w:rFonts w:cstheme="minorHAnsi"/>
                <w:b/>
                <w:bCs/>
                <w:color w:val="000000"/>
                <w:lang w:eastAsia="lv-LV"/>
              </w:rPr>
              <w:t> </w:t>
            </w:r>
          </w:p>
        </w:tc>
      </w:tr>
      <w:tr w:rsidR="00EC7801" w:rsidRPr="001E42F9" w14:paraId="4E6C0B63" w14:textId="77777777" w:rsidTr="00B7322F">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8B54EA5" w14:textId="77777777" w:rsidR="00EC7801" w:rsidRPr="001E42F9" w:rsidRDefault="00EC7801" w:rsidP="00B7322F">
            <w:pPr>
              <w:jc w:val="right"/>
              <w:rPr>
                <w:rFonts w:cstheme="minorHAnsi"/>
                <w:color w:val="000000"/>
                <w:lang w:eastAsia="lv-LV"/>
              </w:rPr>
            </w:pPr>
            <w:r w:rsidRPr="001E42F9">
              <w:rPr>
                <w:rFonts w:cstheme="minorHAnsi"/>
                <w:b/>
                <w:bCs/>
                <w:color w:val="000000"/>
                <w:lang w:eastAsia="lv-LV"/>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5E970CFF" w14:textId="77777777" w:rsidR="00EC7801" w:rsidRPr="001E42F9" w:rsidRDefault="00EC7801" w:rsidP="00B7322F">
            <w:pPr>
              <w:jc w:val="center"/>
              <w:rPr>
                <w:rFonts w:cstheme="minorHAnsi"/>
                <w:b/>
                <w:bCs/>
                <w:lang w:eastAsia="lv-LV"/>
              </w:rPr>
            </w:pPr>
            <w:r w:rsidRPr="001E42F9">
              <w:rPr>
                <w:rFonts w:cstheme="minorHAnsi"/>
                <w:b/>
                <w:bCs/>
                <w:lang w:eastAsia="lv-LV"/>
              </w:rPr>
              <w:t>1</w:t>
            </w:r>
            <w:r>
              <w:rPr>
                <w:rFonts w:cstheme="minorHAnsi"/>
                <w:b/>
                <w:bCs/>
                <w:lang w:eastAsia="lv-LV"/>
              </w:rPr>
              <w:t>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63DA729E" w14:textId="77777777" w:rsidR="00EC7801" w:rsidRPr="001E42F9" w:rsidRDefault="00EC7801" w:rsidP="00B7322F">
            <w:pPr>
              <w:rPr>
                <w:rFonts w:cstheme="minorHAnsi"/>
                <w:b/>
                <w:bCs/>
                <w:color w:val="000000"/>
                <w:lang w:eastAsia="lv-LV"/>
              </w:rPr>
            </w:pPr>
            <w:r w:rsidRPr="001E42F9">
              <w:rPr>
                <w:rFonts w:cstheme="minorHAnsi"/>
                <w:b/>
                <w:bCs/>
                <w:color w:val="000000"/>
                <w:lang w:eastAsia="lv-LV"/>
              </w:rPr>
              <w:t> </w:t>
            </w:r>
          </w:p>
        </w:tc>
      </w:tr>
    </w:tbl>
    <w:p w14:paraId="21FDB5B3" w14:textId="77777777" w:rsidR="00EC7801" w:rsidRPr="001E42F9" w:rsidRDefault="00EC7801" w:rsidP="00EC7801">
      <w:pPr>
        <w:rPr>
          <w:rFonts w:cstheme="minorHAnsi"/>
        </w:rPr>
      </w:pPr>
    </w:p>
    <w:p w14:paraId="1D305A9D" w14:textId="77777777" w:rsidR="00EC7801" w:rsidRPr="001E42F9" w:rsidRDefault="00EC7801" w:rsidP="00EC7801">
      <w:pPr>
        <w:pStyle w:val="Default"/>
        <w:spacing w:after="147"/>
        <w:ind w:left="1872"/>
        <w:jc w:val="both"/>
        <w:rPr>
          <w:i/>
          <w:iCs/>
          <w:color w:val="auto"/>
          <w:sz w:val="22"/>
          <w:szCs w:val="22"/>
        </w:rPr>
      </w:pPr>
    </w:p>
    <w:p w14:paraId="6310F08E" w14:textId="77777777" w:rsidR="00EC7801" w:rsidRDefault="00EC7801" w:rsidP="00EC7801">
      <w:pPr>
        <w:rPr>
          <w:b/>
          <w:bCs/>
          <w:color w:val="000000"/>
          <w:szCs w:val="24"/>
        </w:rPr>
      </w:pPr>
      <w:r>
        <w:rPr>
          <w:b/>
          <w:bCs/>
        </w:rPr>
        <w:br w:type="page"/>
      </w:r>
    </w:p>
    <w:tbl>
      <w:tblPr>
        <w:tblW w:w="14954" w:type="dxa"/>
        <w:tblLayout w:type="fixed"/>
        <w:tblLook w:val="04A0" w:firstRow="1" w:lastRow="0" w:firstColumn="1" w:lastColumn="0" w:noHBand="0" w:noVBand="1"/>
      </w:tblPr>
      <w:tblGrid>
        <w:gridCol w:w="10"/>
        <w:gridCol w:w="924"/>
        <w:gridCol w:w="4595"/>
        <w:gridCol w:w="567"/>
        <w:gridCol w:w="141"/>
        <w:gridCol w:w="567"/>
        <w:gridCol w:w="1134"/>
        <w:gridCol w:w="1276"/>
        <w:gridCol w:w="2268"/>
        <w:gridCol w:w="3119"/>
        <w:gridCol w:w="353"/>
      </w:tblGrid>
      <w:tr w:rsidR="00EC7801" w:rsidRPr="00F37399" w14:paraId="445A1D1C" w14:textId="77777777" w:rsidTr="00B7322F">
        <w:trPr>
          <w:trHeight w:val="465"/>
        </w:trPr>
        <w:tc>
          <w:tcPr>
            <w:tcW w:w="14954" w:type="dxa"/>
            <w:gridSpan w:val="11"/>
            <w:tcBorders>
              <w:top w:val="nil"/>
              <w:left w:val="nil"/>
              <w:bottom w:val="nil"/>
              <w:right w:val="nil"/>
            </w:tcBorders>
            <w:shd w:val="clear" w:color="auto" w:fill="auto"/>
            <w:noWrap/>
            <w:vAlign w:val="bottom"/>
            <w:hideMark/>
          </w:tcPr>
          <w:p w14:paraId="64524CD3" w14:textId="77777777" w:rsidR="00EC7801" w:rsidRPr="001A2560" w:rsidRDefault="00EC7801" w:rsidP="00B7322F">
            <w:pPr>
              <w:jc w:val="center"/>
              <w:rPr>
                <w:rFonts w:cstheme="minorHAnsi"/>
                <w:b/>
                <w:bCs/>
                <w:color w:val="000000"/>
                <w:szCs w:val="24"/>
                <w:lang w:eastAsia="lv-LV"/>
              </w:rPr>
            </w:pPr>
            <w:bookmarkStart w:id="11" w:name="_Hlk177725689"/>
            <w:bookmarkEnd w:id="8"/>
            <w:bookmarkEnd w:id="9"/>
            <w:r w:rsidRPr="001A2560">
              <w:rPr>
                <w:rFonts w:cstheme="minorHAnsi"/>
                <w:b/>
                <w:bCs/>
                <w:color w:val="000000"/>
                <w:szCs w:val="24"/>
                <w:lang w:eastAsia="lv-LV"/>
              </w:rPr>
              <w:lastRenderedPageBreak/>
              <w:t>Biedrība "Cēsu rajona lauku partnerība"</w:t>
            </w:r>
          </w:p>
        </w:tc>
      </w:tr>
      <w:tr w:rsidR="00EC7801" w:rsidRPr="00F37399" w14:paraId="451E7B00" w14:textId="77777777" w:rsidTr="00B7322F">
        <w:trPr>
          <w:trHeight w:val="465"/>
        </w:trPr>
        <w:tc>
          <w:tcPr>
            <w:tcW w:w="14954" w:type="dxa"/>
            <w:gridSpan w:val="11"/>
            <w:tcBorders>
              <w:top w:val="nil"/>
              <w:left w:val="nil"/>
              <w:bottom w:val="nil"/>
              <w:right w:val="nil"/>
            </w:tcBorders>
            <w:shd w:val="clear" w:color="auto" w:fill="auto"/>
            <w:noWrap/>
            <w:vAlign w:val="bottom"/>
            <w:hideMark/>
          </w:tcPr>
          <w:p w14:paraId="501B8892" w14:textId="77777777" w:rsidR="00EC7801" w:rsidRPr="001A2560" w:rsidRDefault="00EC7801" w:rsidP="00B7322F">
            <w:pPr>
              <w:jc w:val="center"/>
              <w:rPr>
                <w:rFonts w:cstheme="minorHAnsi"/>
                <w:color w:val="000000"/>
                <w:szCs w:val="24"/>
                <w:lang w:eastAsia="lv-LV"/>
              </w:rPr>
            </w:pPr>
            <w:r w:rsidRPr="001A2560">
              <w:rPr>
                <w:rFonts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4B533B3B" w14:textId="77777777" w:rsidR="00EC7801" w:rsidRPr="001A2560" w:rsidRDefault="00EC7801" w:rsidP="00B7322F">
            <w:pPr>
              <w:jc w:val="center"/>
              <w:rPr>
                <w:rFonts w:cstheme="minorHAnsi"/>
                <w:b/>
                <w:bCs/>
                <w:color w:val="000000"/>
                <w:szCs w:val="24"/>
                <w:lang w:eastAsia="lv-LV"/>
              </w:rPr>
            </w:pPr>
            <w:r w:rsidRPr="001A2560">
              <w:rPr>
                <w:rFonts w:cstheme="minorHAnsi"/>
                <w:b/>
                <w:bCs/>
                <w:color w:val="000000"/>
                <w:szCs w:val="24"/>
                <w:lang w:eastAsia="lv-LV"/>
              </w:rPr>
              <w:t>Vērtēšanas kritēriji</w:t>
            </w:r>
          </w:p>
          <w:p w14:paraId="53141961" w14:textId="77777777" w:rsidR="00EC7801" w:rsidRPr="001A2560" w:rsidRDefault="00EC7801" w:rsidP="00B7322F">
            <w:pPr>
              <w:jc w:val="center"/>
              <w:rPr>
                <w:rFonts w:cstheme="minorHAnsi"/>
                <w:b/>
                <w:bCs/>
                <w:color w:val="000000"/>
                <w:szCs w:val="24"/>
                <w:lang w:eastAsia="lv-LV"/>
              </w:rPr>
            </w:pPr>
          </w:p>
        </w:tc>
      </w:tr>
      <w:tr w:rsidR="00EC7801" w:rsidRPr="00BC7567" w14:paraId="4FD31260" w14:textId="77777777" w:rsidTr="00B7322F">
        <w:trPr>
          <w:gridBefore w:val="1"/>
          <w:gridAfter w:val="1"/>
          <w:wBefore w:w="10" w:type="dxa"/>
          <w:wAfter w:w="353" w:type="dxa"/>
          <w:trHeight w:val="366"/>
        </w:trPr>
        <w:tc>
          <w:tcPr>
            <w:tcW w:w="14591" w:type="dxa"/>
            <w:gridSpan w:val="9"/>
            <w:tcBorders>
              <w:top w:val="single" w:sz="4" w:space="0" w:color="auto"/>
              <w:left w:val="single" w:sz="4" w:space="0" w:color="auto"/>
              <w:bottom w:val="single" w:sz="4" w:space="0" w:color="auto"/>
              <w:right w:val="single" w:sz="4" w:space="0" w:color="auto"/>
            </w:tcBorders>
            <w:shd w:val="clear" w:color="auto" w:fill="C7D4AE"/>
          </w:tcPr>
          <w:p w14:paraId="73F66D7C" w14:textId="77777777" w:rsidR="00EC7801" w:rsidRPr="00BC7567" w:rsidRDefault="00EC7801" w:rsidP="00B7322F">
            <w:pPr>
              <w:jc w:val="center"/>
              <w:rPr>
                <w:rFonts w:cstheme="minorHAnsi"/>
                <w:b/>
                <w:bCs/>
                <w:color w:val="000000"/>
                <w:lang w:eastAsia="lv-LV"/>
              </w:rPr>
            </w:pPr>
            <w:bookmarkStart w:id="12" w:name="_Hlk193977234"/>
            <w:r w:rsidRPr="00BC7567">
              <w:rPr>
                <w:rFonts w:cstheme="minorHAnsi"/>
                <w:b/>
                <w:bCs/>
                <w:color w:val="000000"/>
                <w:lang w:eastAsia="lv-LV"/>
              </w:rPr>
              <w:t>Mērķis SM2: Pievilcīgas dzīves vides un aktīvu vietējo kopienu attīstība</w:t>
            </w:r>
          </w:p>
        </w:tc>
      </w:tr>
      <w:tr w:rsidR="00EC7801" w:rsidRPr="00BC7567" w14:paraId="6F3A1DAA" w14:textId="77777777" w:rsidTr="00B7322F">
        <w:trPr>
          <w:gridBefore w:val="1"/>
          <w:gridAfter w:val="1"/>
          <w:wBefore w:w="10" w:type="dxa"/>
          <w:wAfter w:w="353" w:type="dxa"/>
          <w:trHeight w:val="545"/>
        </w:trPr>
        <w:tc>
          <w:tcPr>
            <w:tcW w:w="14591" w:type="dxa"/>
            <w:gridSpan w:val="9"/>
            <w:tcBorders>
              <w:top w:val="single" w:sz="4" w:space="0" w:color="auto"/>
              <w:left w:val="single" w:sz="4" w:space="0" w:color="auto"/>
              <w:bottom w:val="single" w:sz="4" w:space="0" w:color="auto"/>
              <w:right w:val="single" w:sz="4" w:space="0" w:color="auto"/>
            </w:tcBorders>
            <w:shd w:val="clear" w:color="auto" w:fill="C7D4AE"/>
            <w:hideMark/>
          </w:tcPr>
          <w:p w14:paraId="6F74CF1A" w14:textId="77777777" w:rsidR="00EC7801" w:rsidRPr="001A4172" w:rsidRDefault="00EC7801" w:rsidP="00B7322F">
            <w:pPr>
              <w:jc w:val="center"/>
              <w:rPr>
                <w:rFonts w:cstheme="minorHAnsi"/>
                <w:b/>
                <w:bCs/>
                <w:color w:val="000000"/>
                <w:sz w:val="28"/>
                <w:szCs w:val="28"/>
                <w:lang w:eastAsia="lv-LV"/>
              </w:rPr>
            </w:pPr>
            <w:r w:rsidRPr="001A4172">
              <w:rPr>
                <w:rFonts w:cstheme="minorHAnsi"/>
                <w:b/>
                <w:bCs/>
                <w:color w:val="000000"/>
                <w:sz w:val="28"/>
                <w:szCs w:val="28"/>
                <w:lang w:eastAsia="lv-LV"/>
              </w:rPr>
              <w:t>RĪCĪBA -  R4 Uz vietējās kopienas vajadzībām balstītas publiskās infrastruktūras izveide</w:t>
            </w:r>
          </w:p>
        </w:tc>
      </w:tr>
      <w:tr w:rsidR="00EC7801" w:rsidRPr="00BC7567" w14:paraId="209FF7FD" w14:textId="77777777" w:rsidTr="00B7322F">
        <w:trPr>
          <w:gridBefore w:val="1"/>
          <w:gridAfter w:val="1"/>
          <w:wBefore w:w="10" w:type="dxa"/>
          <w:wAfter w:w="353" w:type="dxa"/>
          <w:trHeight w:val="315"/>
        </w:trPr>
        <w:tc>
          <w:tcPr>
            <w:tcW w:w="92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3910177"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Nr.</w:t>
            </w:r>
          </w:p>
        </w:tc>
        <w:tc>
          <w:tcPr>
            <w:tcW w:w="459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CF1EBB4"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Kritērijs</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7EC1815"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Vērtējums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64A03D"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Atsauce uz veidlapu</w:t>
            </w:r>
          </w:p>
        </w:tc>
        <w:tc>
          <w:tcPr>
            <w:tcW w:w="6663"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A64305B"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Papildus informācija un skaidrojumi</w:t>
            </w:r>
          </w:p>
        </w:tc>
      </w:tr>
      <w:tr w:rsidR="00EC7801" w:rsidRPr="00BC7567" w14:paraId="0F398EE5" w14:textId="77777777" w:rsidTr="00B7322F">
        <w:trPr>
          <w:gridBefore w:val="1"/>
          <w:gridAfter w:val="1"/>
          <w:wBefore w:w="10" w:type="dxa"/>
          <w:wAfter w:w="353" w:type="dxa"/>
          <w:trHeight w:val="315"/>
        </w:trPr>
        <w:tc>
          <w:tcPr>
            <w:tcW w:w="92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F97216" w14:textId="77777777" w:rsidR="00EC7801" w:rsidRPr="00BC7567" w:rsidRDefault="00EC7801" w:rsidP="00B7322F">
            <w:pPr>
              <w:rPr>
                <w:rFonts w:cstheme="minorHAnsi"/>
                <w:b/>
                <w:bCs/>
                <w:color w:val="000000"/>
                <w:lang w:eastAsia="lv-LV"/>
              </w:rPr>
            </w:pPr>
          </w:p>
        </w:tc>
        <w:tc>
          <w:tcPr>
            <w:tcW w:w="459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9A9348" w14:textId="77777777" w:rsidR="00EC7801" w:rsidRPr="00BC7567" w:rsidRDefault="00EC7801" w:rsidP="00B7322F">
            <w:pPr>
              <w:rPr>
                <w:rFonts w:cstheme="minorHAnsi"/>
                <w:b/>
                <w:bCs/>
                <w:color w:val="000000"/>
                <w:lang w:eastAsia="lv-L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C10EA1A"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JĀ</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FF1C316"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NĒ</w:t>
            </w:r>
          </w:p>
        </w:tc>
        <w:tc>
          <w:tcPr>
            <w:tcW w:w="113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D5DC16" w14:textId="77777777" w:rsidR="00EC7801" w:rsidRPr="00BC7567" w:rsidRDefault="00EC7801" w:rsidP="00B7322F">
            <w:pPr>
              <w:rPr>
                <w:rFonts w:cstheme="minorHAnsi"/>
                <w:b/>
                <w:bCs/>
                <w:color w:val="000000"/>
                <w:lang w:eastAsia="lv-LV"/>
              </w:rPr>
            </w:pPr>
          </w:p>
        </w:tc>
        <w:tc>
          <w:tcPr>
            <w:tcW w:w="6663"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F692191" w14:textId="77777777" w:rsidR="00EC7801" w:rsidRPr="00BC7567" w:rsidRDefault="00EC7801" w:rsidP="00B7322F">
            <w:pPr>
              <w:rPr>
                <w:rFonts w:cstheme="minorHAnsi"/>
                <w:b/>
                <w:bCs/>
                <w:color w:val="000000"/>
                <w:lang w:eastAsia="lv-LV"/>
              </w:rPr>
            </w:pPr>
          </w:p>
        </w:tc>
      </w:tr>
      <w:tr w:rsidR="00EC7801" w:rsidRPr="00BC7567" w14:paraId="5C51C757" w14:textId="77777777" w:rsidTr="00B7322F">
        <w:trPr>
          <w:gridBefore w:val="1"/>
          <w:gridAfter w:val="1"/>
          <w:wBefore w:w="10" w:type="dxa"/>
          <w:wAfter w:w="353" w:type="dxa"/>
          <w:trHeight w:val="435"/>
        </w:trPr>
        <w:tc>
          <w:tcPr>
            <w:tcW w:w="1459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2BAB27"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ADMINISTRATĪVIE KRITĒRIJI</w:t>
            </w:r>
            <w:r w:rsidRPr="00BC7567">
              <w:rPr>
                <w:rFonts w:cstheme="minorHAnsi"/>
                <w:color w:val="000000"/>
                <w:lang w:eastAsia="lv-LV"/>
              </w:rPr>
              <w:t xml:space="preserve"> (Ja kāds no šiem kritērijiem saņem vērtējumu NĒ, projekts tiek atzīts par stratēģijai neatbilstošu, saņem negatīvu atzinumu un tālāk netiek vērtēts).</w:t>
            </w:r>
          </w:p>
        </w:tc>
      </w:tr>
      <w:tr w:rsidR="00EC7801" w:rsidRPr="00BC7567" w14:paraId="4241767C" w14:textId="77777777" w:rsidTr="00B7322F">
        <w:trPr>
          <w:gridBefore w:val="1"/>
          <w:gridAfter w:val="1"/>
          <w:wBefore w:w="10" w:type="dxa"/>
          <w:wAfter w:w="353" w:type="dxa"/>
          <w:trHeight w:val="630"/>
        </w:trPr>
        <w:tc>
          <w:tcPr>
            <w:tcW w:w="9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8593C15"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w:t>
            </w:r>
          </w:p>
        </w:tc>
        <w:tc>
          <w:tcPr>
            <w:tcW w:w="1366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62C58D"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Projekta iesniedzēja un projekta iesnieguma atbilstība SVVA Stratēģijai, Rīcībai, mērķiem un konkrētās kārtas sludinājumā noteiktām prasībām</w:t>
            </w:r>
          </w:p>
        </w:tc>
      </w:tr>
      <w:tr w:rsidR="00EC7801" w:rsidRPr="00BC7567" w14:paraId="11FC5A24" w14:textId="77777777" w:rsidTr="00B7322F">
        <w:trPr>
          <w:gridBefore w:val="1"/>
          <w:gridAfter w:val="1"/>
          <w:wBefore w:w="10" w:type="dxa"/>
          <w:wAfter w:w="353" w:type="dxa"/>
          <w:trHeight w:val="42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646B38BA"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1.1.</w:t>
            </w:r>
          </w:p>
        </w:tc>
        <w:tc>
          <w:tcPr>
            <w:tcW w:w="4595" w:type="dxa"/>
            <w:tcBorders>
              <w:top w:val="single" w:sz="4" w:space="0" w:color="auto"/>
              <w:left w:val="single" w:sz="4" w:space="0" w:color="auto"/>
              <w:bottom w:val="single" w:sz="4" w:space="0" w:color="auto"/>
              <w:right w:val="single" w:sz="4" w:space="0" w:color="auto"/>
            </w:tcBorders>
            <w:shd w:val="clear" w:color="000000" w:fill="FFFFFF"/>
            <w:hideMark/>
          </w:tcPr>
          <w:p w14:paraId="006C34EE"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iesniedzēja atbilstība.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373D84"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3FCD7E"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BB263A"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65589"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Atbilstība MKN Nr.580 11.p. </w:t>
            </w:r>
          </w:p>
        </w:tc>
      </w:tr>
      <w:tr w:rsidR="00EC7801" w:rsidRPr="00BC7567" w14:paraId="55C0321F" w14:textId="77777777" w:rsidTr="00B7322F">
        <w:trPr>
          <w:gridBefore w:val="1"/>
          <w:gridAfter w:val="1"/>
          <w:wBefore w:w="10" w:type="dxa"/>
          <w:wAfter w:w="353" w:type="dxa"/>
          <w:trHeight w:val="915"/>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191AC3D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1.2.</w:t>
            </w:r>
          </w:p>
        </w:tc>
        <w:tc>
          <w:tcPr>
            <w:tcW w:w="4595" w:type="dxa"/>
            <w:tcBorders>
              <w:top w:val="single" w:sz="4" w:space="0" w:color="auto"/>
              <w:left w:val="single" w:sz="4" w:space="0" w:color="auto"/>
              <w:bottom w:val="single" w:sz="4" w:space="0" w:color="auto"/>
              <w:right w:val="single" w:sz="4" w:space="0" w:color="auto"/>
            </w:tcBorders>
            <w:shd w:val="clear" w:color="auto" w:fill="auto"/>
            <w:hideMark/>
          </w:tcPr>
          <w:p w14:paraId="32D6C6E6"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Projekts atbilst SVVA stratēģijai un norādītajai rīcībai - </w:t>
            </w:r>
            <w:r w:rsidRPr="00BC7567">
              <w:rPr>
                <w:rFonts w:cstheme="minorHAnsi"/>
                <w:b/>
                <w:bCs/>
                <w:color w:val="000000"/>
                <w:lang w:eastAsia="lv-LV"/>
              </w:rPr>
              <w:t>R4 Uz vietējās kopienas vajadzībām balstītas publiskās infrastruktūras izveide</w:t>
            </w:r>
            <w:r w:rsidRPr="00BC7567">
              <w:rPr>
                <w:rFonts w:cstheme="minorHAnsi"/>
                <w:color w:val="000000"/>
                <w:lang w:eastAsia="lv-LV"/>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993234"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27EE20"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E7179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B1, B.2</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7FFCA1" w14:textId="77777777" w:rsidR="00EC7801" w:rsidRPr="00BC7567" w:rsidRDefault="00EC7801" w:rsidP="00B7322F">
            <w:pPr>
              <w:rPr>
                <w:rFonts w:cstheme="minorHAnsi"/>
                <w:lang w:eastAsia="lv-LV"/>
              </w:rPr>
            </w:pPr>
            <w:r w:rsidRPr="00BC7567">
              <w:rPr>
                <w:rFonts w:cstheme="minorHAnsi"/>
                <w:color w:val="000000"/>
                <w:lang w:eastAsia="lv-LV"/>
              </w:rPr>
              <w:t>Atbilstoši MK noteikumu Nr.580 punktam 9.3. un noteiktajai darbības teritorijai un rīcību virzieniem «Biedrība Cēsu rajona lauku partnerība teritorijā SVVA Stratēģija 2023. -2027.g.» ,</w:t>
            </w:r>
            <w:r w:rsidRPr="00BC7567">
              <w:rPr>
                <w:rFonts w:cstheme="minorHAnsi"/>
                <w:lang w:eastAsia="lv-LV"/>
              </w:rPr>
              <w:t xml:space="preserve"> 7.lpp., 61.-64. lpp.</w:t>
            </w:r>
          </w:p>
          <w:p w14:paraId="5F0B7624" w14:textId="77777777" w:rsidR="00EC7801" w:rsidRPr="00BC7567" w:rsidRDefault="00EC7801" w:rsidP="00B7322F">
            <w:pPr>
              <w:rPr>
                <w:rFonts w:cstheme="minorHAnsi"/>
                <w:color w:val="000000"/>
                <w:lang w:eastAsia="lv-LV"/>
              </w:rPr>
            </w:pPr>
          </w:p>
        </w:tc>
      </w:tr>
      <w:tr w:rsidR="00EC7801" w:rsidRPr="00BC7567" w14:paraId="65A84513" w14:textId="77777777" w:rsidTr="00B7322F">
        <w:trPr>
          <w:gridBefore w:val="1"/>
          <w:gridAfter w:val="1"/>
          <w:wBefore w:w="10" w:type="dxa"/>
          <w:wAfter w:w="353" w:type="dxa"/>
          <w:trHeight w:val="1281"/>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494FB07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w:t>
            </w:r>
          </w:p>
        </w:tc>
        <w:tc>
          <w:tcPr>
            <w:tcW w:w="4595" w:type="dxa"/>
            <w:tcBorders>
              <w:top w:val="single" w:sz="4" w:space="0" w:color="auto"/>
              <w:left w:val="single" w:sz="4" w:space="0" w:color="auto"/>
              <w:bottom w:val="single" w:sz="4" w:space="0" w:color="auto"/>
              <w:right w:val="single" w:sz="4" w:space="0" w:color="auto"/>
            </w:tcBorders>
            <w:shd w:val="clear" w:color="auto" w:fill="auto"/>
            <w:hideMark/>
          </w:tcPr>
          <w:p w14:paraId="1130CF72"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Projektā plānotās aktivitātes atbilst konkrētajai rīcībai, aktivitātēm un īstenošanas vietai. </w:t>
            </w:r>
          </w:p>
          <w:p w14:paraId="18930D93" w14:textId="77777777" w:rsidR="00EC7801" w:rsidRPr="00BC7567" w:rsidRDefault="00EC7801" w:rsidP="00B7322F">
            <w:pPr>
              <w:rPr>
                <w:rFonts w:cstheme="minorHAnsi"/>
                <w:color w:val="000000"/>
                <w:lang w:eastAsia="lv-L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7C8CFA"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394516"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1C36E7"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B.2, B.2.4</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733AEC" w14:textId="77777777" w:rsidR="00EC7801" w:rsidRPr="00BC7567" w:rsidRDefault="00EC7801" w:rsidP="00B7322F">
            <w:pPr>
              <w:rPr>
                <w:rFonts w:cstheme="minorHAnsi"/>
                <w:color w:val="000000"/>
                <w:lang w:eastAsia="lv-LV"/>
              </w:rPr>
            </w:pPr>
            <w:r w:rsidRPr="00BC7567">
              <w:rPr>
                <w:rFonts w:cstheme="minorHAnsi"/>
                <w:color w:val="000000"/>
                <w:lang w:eastAsia="lv-LV"/>
              </w:rPr>
              <w:t>Aktivitātes ir atbilstošas MK noteikumu Nr.580  punktam 9.,</w:t>
            </w:r>
            <w:r>
              <w:rPr>
                <w:rFonts w:cstheme="minorHAnsi"/>
                <w:color w:val="000000"/>
                <w:lang w:eastAsia="lv-LV"/>
              </w:rPr>
              <w:t xml:space="preserve"> </w:t>
            </w:r>
            <w:r w:rsidRPr="00BC7567">
              <w:rPr>
                <w:rFonts w:cstheme="minorHAnsi"/>
                <w:color w:val="000000"/>
                <w:lang w:eastAsia="lv-LV"/>
              </w:rPr>
              <w:t>un 23.</w:t>
            </w:r>
            <w:r>
              <w:rPr>
                <w:rFonts w:cstheme="minorHAnsi"/>
                <w:color w:val="000000"/>
                <w:lang w:eastAsia="lv-LV"/>
              </w:rPr>
              <w:t>,24.,25.,26.</w:t>
            </w:r>
          </w:p>
        </w:tc>
      </w:tr>
      <w:tr w:rsidR="00EC7801" w:rsidRPr="00BC7567" w14:paraId="507406DA" w14:textId="77777777" w:rsidTr="00B7322F">
        <w:trPr>
          <w:gridBefore w:val="1"/>
          <w:gridAfter w:val="1"/>
          <w:wBefore w:w="10" w:type="dxa"/>
          <w:wAfter w:w="353" w:type="dxa"/>
          <w:trHeight w:val="1281"/>
        </w:trPr>
        <w:tc>
          <w:tcPr>
            <w:tcW w:w="14591" w:type="dxa"/>
            <w:gridSpan w:val="9"/>
            <w:tcBorders>
              <w:top w:val="single" w:sz="4" w:space="0" w:color="auto"/>
              <w:left w:val="single" w:sz="4" w:space="0" w:color="auto"/>
              <w:bottom w:val="single" w:sz="4" w:space="0" w:color="auto"/>
              <w:right w:val="single" w:sz="4" w:space="0" w:color="auto"/>
            </w:tcBorders>
            <w:shd w:val="clear" w:color="000000" w:fill="FFFFFF"/>
            <w:noWrap/>
          </w:tcPr>
          <w:p w14:paraId="036EE5D6" w14:textId="77777777" w:rsidR="00EC7801" w:rsidRPr="00BC7567" w:rsidRDefault="00EC7801" w:rsidP="00B7322F">
            <w:pPr>
              <w:rPr>
                <w:rFonts w:cstheme="minorHAnsi"/>
                <w:color w:val="000000"/>
                <w:lang w:eastAsia="lv-LV"/>
              </w:rPr>
            </w:pPr>
            <w:r w:rsidRPr="00BC7567">
              <w:rPr>
                <w:rFonts w:cstheme="minorHAnsi"/>
                <w:i/>
                <w:iCs/>
                <w:color w:val="000000"/>
                <w:lang w:eastAsia="lv-LV"/>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EC7801" w:rsidRPr="00BC7567" w14:paraId="064D15E1" w14:textId="77777777" w:rsidTr="00B7322F">
        <w:trPr>
          <w:gridBefore w:val="1"/>
          <w:gridAfter w:val="1"/>
          <w:wBefore w:w="10" w:type="dxa"/>
          <w:wAfter w:w="353" w:type="dxa"/>
          <w:trHeight w:val="405"/>
        </w:trPr>
        <w:tc>
          <w:tcPr>
            <w:tcW w:w="7928" w:type="dxa"/>
            <w:gridSpan w:val="6"/>
            <w:tcBorders>
              <w:bottom w:val="single" w:sz="4" w:space="0" w:color="auto"/>
            </w:tcBorders>
            <w:shd w:val="clear" w:color="auto" w:fill="auto"/>
            <w:vAlign w:val="center"/>
          </w:tcPr>
          <w:p w14:paraId="0E37B74F" w14:textId="77777777" w:rsidR="00EC7801" w:rsidRPr="00BC7567" w:rsidRDefault="00EC7801" w:rsidP="00B7322F">
            <w:pPr>
              <w:rPr>
                <w:rFonts w:cstheme="minorHAnsi"/>
                <w:b/>
                <w:bCs/>
                <w:color w:val="000000"/>
                <w:lang w:eastAsia="lv-LV"/>
              </w:rPr>
            </w:pPr>
          </w:p>
          <w:p w14:paraId="0A800A93" w14:textId="77777777" w:rsidR="00EC7801" w:rsidRPr="00BC7567" w:rsidRDefault="00EC7801" w:rsidP="00B7322F">
            <w:pPr>
              <w:rPr>
                <w:rFonts w:cstheme="minorHAnsi"/>
                <w:b/>
                <w:bCs/>
                <w:color w:val="000000"/>
                <w:lang w:eastAsia="lv-LV"/>
              </w:rPr>
            </w:pPr>
          </w:p>
        </w:tc>
        <w:tc>
          <w:tcPr>
            <w:tcW w:w="1276" w:type="dxa"/>
            <w:tcBorders>
              <w:bottom w:val="single" w:sz="4" w:space="0" w:color="auto"/>
            </w:tcBorders>
            <w:shd w:val="clear" w:color="auto" w:fill="auto"/>
          </w:tcPr>
          <w:p w14:paraId="6D2257B5" w14:textId="77777777" w:rsidR="00EC7801" w:rsidRPr="00BC7567" w:rsidRDefault="00EC7801" w:rsidP="00B7322F">
            <w:pPr>
              <w:jc w:val="center"/>
              <w:rPr>
                <w:rFonts w:cstheme="minorHAnsi"/>
                <w:b/>
                <w:bCs/>
                <w:color w:val="000000"/>
                <w:lang w:eastAsia="lv-LV"/>
              </w:rPr>
            </w:pPr>
          </w:p>
        </w:tc>
        <w:tc>
          <w:tcPr>
            <w:tcW w:w="2268" w:type="dxa"/>
            <w:tcBorders>
              <w:bottom w:val="single" w:sz="4" w:space="0" w:color="auto"/>
            </w:tcBorders>
            <w:shd w:val="clear" w:color="auto" w:fill="auto"/>
            <w:vAlign w:val="center"/>
          </w:tcPr>
          <w:p w14:paraId="598B9E55" w14:textId="77777777" w:rsidR="00EC7801" w:rsidRPr="00BC7567" w:rsidRDefault="00EC7801" w:rsidP="00B7322F">
            <w:pPr>
              <w:jc w:val="center"/>
              <w:rPr>
                <w:rFonts w:cstheme="minorHAnsi"/>
                <w:b/>
                <w:bCs/>
                <w:color w:val="000000"/>
                <w:lang w:eastAsia="lv-LV"/>
              </w:rPr>
            </w:pPr>
          </w:p>
        </w:tc>
        <w:tc>
          <w:tcPr>
            <w:tcW w:w="3119" w:type="dxa"/>
            <w:tcBorders>
              <w:bottom w:val="single" w:sz="4" w:space="0" w:color="auto"/>
            </w:tcBorders>
            <w:shd w:val="clear" w:color="auto" w:fill="auto"/>
            <w:vAlign w:val="center"/>
          </w:tcPr>
          <w:p w14:paraId="5C460C27" w14:textId="77777777" w:rsidR="00EC7801" w:rsidRPr="00BC7567" w:rsidRDefault="00EC7801" w:rsidP="00B7322F">
            <w:pPr>
              <w:jc w:val="center"/>
              <w:rPr>
                <w:rFonts w:cstheme="minorHAnsi"/>
                <w:b/>
                <w:bCs/>
                <w:color w:val="000000"/>
                <w:lang w:eastAsia="lv-LV"/>
              </w:rPr>
            </w:pPr>
          </w:p>
        </w:tc>
      </w:tr>
      <w:tr w:rsidR="00EC7801" w:rsidRPr="00BC7567" w14:paraId="0248D609" w14:textId="77777777" w:rsidTr="00B7322F">
        <w:trPr>
          <w:gridBefore w:val="1"/>
          <w:gridAfter w:val="1"/>
          <w:wBefore w:w="10" w:type="dxa"/>
          <w:wAfter w:w="353" w:type="dxa"/>
          <w:trHeight w:val="405"/>
        </w:trPr>
        <w:tc>
          <w:tcPr>
            <w:tcW w:w="6086" w:type="dxa"/>
            <w:gridSpan w:val="3"/>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564D06D1"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Kritērijs</w:t>
            </w:r>
          </w:p>
        </w:tc>
        <w:tc>
          <w:tcPr>
            <w:tcW w:w="311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0B74F6"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Vērtējums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92F6EE"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Atsauce uz veidlapu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17E213"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Papildus informācija un skaidrojumi</w:t>
            </w:r>
          </w:p>
        </w:tc>
      </w:tr>
      <w:tr w:rsidR="00EC7801" w:rsidRPr="00BC7567" w14:paraId="2CF9CAFB" w14:textId="77777777" w:rsidTr="00B7322F">
        <w:trPr>
          <w:gridBefore w:val="1"/>
          <w:gridAfter w:val="1"/>
          <w:wBefore w:w="10" w:type="dxa"/>
          <w:wAfter w:w="353" w:type="dxa"/>
          <w:trHeight w:val="480"/>
        </w:trPr>
        <w:tc>
          <w:tcPr>
            <w:tcW w:w="6086" w:type="dxa"/>
            <w:gridSpan w:val="3"/>
            <w:vMerge/>
            <w:tcBorders>
              <w:left w:val="single" w:sz="4" w:space="0" w:color="auto"/>
              <w:bottom w:val="single" w:sz="4" w:space="0" w:color="auto"/>
              <w:right w:val="single" w:sz="4" w:space="0" w:color="auto"/>
            </w:tcBorders>
            <w:shd w:val="clear" w:color="auto" w:fill="C5E0B3" w:themeFill="accent6" w:themeFillTint="66"/>
            <w:vAlign w:val="center"/>
            <w:hideMark/>
          </w:tcPr>
          <w:p w14:paraId="3F47D6BC" w14:textId="77777777" w:rsidR="00EC7801" w:rsidRPr="00BC7567" w:rsidRDefault="00EC7801" w:rsidP="00B7322F">
            <w:pPr>
              <w:rPr>
                <w:rFonts w:cstheme="minorHAnsi"/>
                <w:b/>
                <w:bCs/>
                <w:color w:val="000000"/>
                <w:lang w:eastAsia="lv-LV"/>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05BE5E"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650558"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w:t>
            </w:r>
          </w:p>
        </w:tc>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8B0212" w14:textId="77777777" w:rsidR="00EC7801" w:rsidRPr="00BC7567" w:rsidRDefault="00EC7801" w:rsidP="00B7322F">
            <w:pPr>
              <w:rPr>
                <w:rFonts w:cstheme="minorHAnsi"/>
                <w:b/>
                <w:bCs/>
                <w:color w:val="000000"/>
                <w:lang w:eastAsia="lv-LV"/>
              </w:rPr>
            </w:pPr>
          </w:p>
        </w:tc>
        <w:tc>
          <w:tcPr>
            <w:tcW w:w="31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DB452E" w14:textId="77777777" w:rsidR="00EC7801" w:rsidRPr="00BC7567" w:rsidRDefault="00EC7801" w:rsidP="00B7322F">
            <w:pPr>
              <w:rPr>
                <w:rFonts w:cstheme="minorHAnsi"/>
                <w:b/>
                <w:bCs/>
                <w:color w:val="000000"/>
                <w:lang w:eastAsia="lv-LV"/>
              </w:rPr>
            </w:pPr>
          </w:p>
        </w:tc>
      </w:tr>
      <w:tr w:rsidR="00EC7801" w:rsidRPr="00BC7567" w14:paraId="689F6040" w14:textId="77777777" w:rsidTr="00B7322F">
        <w:trPr>
          <w:gridBefore w:val="1"/>
          <w:gridAfter w:val="1"/>
          <w:wBefore w:w="10" w:type="dxa"/>
          <w:wAfter w:w="353" w:type="dxa"/>
          <w:trHeight w:val="315"/>
        </w:trPr>
        <w:tc>
          <w:tcPr>
            <w:tcW w:w="1459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ECCDCA"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KVALITATĪVIE VĒRTĒŠANAS KRITĒRIJI </w:t>
            </w:r>
          </w:p>
        </w:tc>
      </w:tr>
      <w:tr w:rsidR="00EC7801" w:rsidRPr="00BC7567" w14:paraId="6B27826E" w14:textId="77777777" w:rsidTr="00B7322F">
        <w:trPr>
          <w:gridBefore w:val="1"/>
          <w:gridAfter w:val="1"/>
          <w:wBefore w:w="10" w:type="dxa"/>
          <w:wAfter w:w="353" w:type="dxa"/>
          <w:trHeight w:val="645"/>
        </w:trPr>
        <w:tc>
          <w:tcPr>
            <w:tcW w:w="9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3C54FC"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516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952A4E"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xml:space="preserve">Atbalsta intensitātes kritērijs atbilstoši SVVA stratēģijas rīcību plānam, </w:t>
            </w:r>
            <w:proofErr w:type="spellStart"/>
            <w:r w:rsidRPr="00BC7567">
              <w:rPr>
                <w:rFonts w:cstheme="minorHAnsi"/>
                <w:b/>
                <w:bCs/>
                <w:color w:val="000000"/>
                <w:lang w:eastAsia="lv-LV"/>
              </w:rPr>
              <w:t>pamatbāzes</w:t>
            </w:r>
            <w:proofErr w:type="spellEnd"/>
            <w:r w:rsidRPr="00BC7567">
              <w:rPr>
                <w:rFonts w:cstheme="minorHAnsi"/>
                <w:b/>
                <w:bCs/>
                <w:color w:val="000000"/>
                <w:lang w:eastAsia="lv-LV"/>
              </w:rPr>
              <w:t xml:space="preserve"> intensitāte 70%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84B540"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MAX 90%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2A1397"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3E82AA"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Obligātais ielikums projekta pieteikuma D16 sadaļā</w:t>
            </w:r>
          </w:p>
        </w:tc>
      </w:tr>
      <w:tr w:rsidR="00EC7801" w:rsidRPr="00BC7567" w14:paraId="3EAD5F10" w14:textId="77777777" w:rsidTr="00B7322F">
        <w:trPr>
          <w:gridBefore w:val="1"/>
          <w:gridAfter w:val="1"/>
          <w:wBefore w:w="10" w:type="dxa"/>
          <w:wAfter w:w="353" w:type="dxa"/>
          <w:trHeight w:val="672"/>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65C3AB8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2.1.</w:t>
            </w:r>
          </w:p>
        </w:tc>
        <w:tc>
          <w:tcPr>
            <w:tcW w:w="51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980D5F" w14:textId="77777777" w:rsidR="00EC7801" w:rsidRPr="00BC7567" w:rsidRDefault="00EC7801" w:rsidP="00B7322F">
            <w:pPr>
              <w:rPr>
                <w:rFonts w:cstheme="minorHAnsi"/>
                <w:color w:val="000000"/>
                <w:lang w:eastAsia="lv-LV"/>
              </w:rPr>
            </w:pPr>
            <w:r w:rsidRPr="00BC7567">
              <w:rPr>
                <w:rFonts w:cstheme="minorHAnsi"/>
                <w:color w:val="000000"/>
                <w:lang w:eastAsia="lv-LV"/>
              </w:rPr>
              <w:t>Balstīts uz kopienu vajadzībām +20%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A45B93F"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FE08784"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BBC6C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C62CB2" w14:textId="77777777" w:rsidR="00EC7801" w:rsidRPr="00BC7567" w:rsidRDefault="00EC7801" w:rsidP="00B7322F">
            <w:pPr>
              <w:rPr>
                <w:rFonts w:cstheme="minorHAnsi"/>
                <w:color w:val="000000"/>
                <w:lang w:eastAsia="lv-LV"/>
              </w:rPr>
            </w:pPr>
            <w:r w:rsidRPr="00BC7567">
              <w:rPr>
                <w:rFonts w:cstheme="minorHAnsi"/>
                <w:b/>
                <w:bCs/>
                <w:color w:val="000000"/>
                <w:lang w:eastAsia="lv-LV"/>
              </w:rPr>
              <w:t>Pretendents norāda pamatojumu atbalsta intensitātes piemērošana</w:t>
            </w:r>
            <w:r w:rsidRPr="00BC7567">
              <w:rPr>
                <w:rFonts w:cstheme="minorHAnsi"/>
                <w:color w:val="000000"/>
                <w:lang w:eastAsia="lv-LV"/>
              </w:rPr>
              <w:t>i, atbilstoši SVVA stratēģijas rīcību plānam.</w:t>
            </w:r>
          </w:p>
        </w:tc>
      </w:tr>
      <w:tr w:rsidR="00EC7801" w:rsidRPr="00BC7567" w14:paraId="42FB305C" w14:textId="77777777" w:rsidTr="00B7322F">
        <w:trPr>
          <w:gridBefore w:val="1"/>
          <w:gridAfter w:val="1"/>
          <w:wBefore w:w="10" w:type="dxa"/>
          <w:wAfter w:w="353" w:type="dxa"/>
          <w:trHeight w:val="48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1C24BDB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2.2.</w:t>
            </w:r>
          </w:p>
        </w:tc>
        <w:tc>
          <w:tcPr>
            <w:tcW w:w="51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8E9AE0" w14:textId="77777777" w:rsidR="00EC7801" w:rsidRPr="00BC7567" w:rsidRDefault="00EC7801" w:rsidP="00B7322F">
            <w:pPr>
              <w:rPr>
                <w:rFonts w:cstheme="minorHAnsi"/>
                <w:color w:val="000000"/>
                <w:lang w:eastAsia="lv-LV"/>
              </w:rPr>
            </w:pPr>
            <w:r w:rsidRPr="00BC7567">
              <w:rPr>
                <w:rFonts w:cstheme="minorHAnsi"/>
                <w:color w:val="000000"/>
                <w:lang w:eastAsia="lv-LV"/>
              </w:rPr>
              <w:t>Pieejamības nodrošināšana personām ar invaliditāti +20%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1D86037"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4EFD37C"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F90E3AE" w14:textId="77777777" w:rsidR="00EC7801" w:rsidRPr="00BC7567" w:rsidRDefault="00EC7801" w:rsidP="00B7322F">
            <w:pPr>
              <w:rPr>
                <w:rFonts w:cstheme="minorHAnsi"/>
                <w:color w:val="000000"/>
                <w:lang w:eastAsia="lv-LV"/>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47B8DC8" w14:textId="77777777" w:rsidR="00EC7801" w:rsidRPr="00BC7567" w:rsidRDefault="00EC7801" w:rsidP="00B7322F">
            <w:pPr>
              <w:rPr>
                <w:rFonts w:cstheme="minorHAnsi"/>
                <w:color w:val="000000"/>
                <w:lang w:eastAsia="lv-LV"/>
              </w:rPr>
            </w:pPr>
          </w:p>
        </w:tc>
      </w:tr>
    </w:tbl>
    <w:p w14:paraId="397B1942" w14:textId="77777777" w:rsidR="00EC7801" w:rsidRPr="00BC7567" w:rsidRDefault="00EC7801" w:rsidP="00EC7801">
      <w:r w:rsidRPr="00BC7567">
        <w:br w:type="page"/>
      </w:r>
    </w:p>
    <w:tbl>
      <w:tblPr>
        <w:tblW w:w="14591" w:type="dxa"/>
        <w:tblInd w:w="10" w:type="dxa"/>
        <w:tblLayout w:type="fixed"/>
        <w:tblLook w:val="04A0" w:firstRow="1" w:lastRow="0" w:firstColumn="1" w:lastColumn="0" w:noHBand="0" w:noVBand="1"/>
      </w:tblPr>
      <w:tblGrid>
        <w:gridCol w:w="983"/>
        <w:gridCol w:w="5953"/>
        <w:gridCol w:w="1228"/>
        <w:gridCol w:w="1324"/>
        <w:gridCol w:w="2126"/>
        <w:gridCol w:w="2977"/>
      </w:tblGrid>
      <w:tr w:rsidR="00EC7801" w:rsidRPr="00BC7567" w14:paraId="5D66387D" w14:textId="77777777" w:rsidTr="00B7322F">
        <w:trPr>
          <w:trHeight w:val="600"/>
        </w:trPr>
        <w:tc>
          <w:tcPr>
            <w:tcW w:w="983" w:type="dxa"/>
            <w:tcBorders>
              <w:bottom w:val="single" w:sz="4" w:space="0" w:color="auto"/>
            </w:tcBorders>
            <w:shd w:val="clear" w:color="auto" w:fill="auto"/>
          </w:tcPr>
          <w:p w14:paraId="4284B8AA" w14:textId="77777777" w:rsidR="00EC7801" w:rsidRPr="00BC7567" w:rsidRDefault="00EC7801" w:rsidP="00B7322F">
            <w:pPr>
              <w:jc w:val="center"/>
              <w:rPr>
                <w:rFonts w:cstheme="minorHAnsi"/>
                <w:b/>
                <w:bCs/>
                <w:color w:val="000000"/>
                <w:lang w:eastAsia="lv-LV"/>
              </w:rPr>
            </w:pPr>
          </w:p>
        </w:tc>
        <w:tc>
          <w:tcPr>
            <w:tcW w:w="5953" w:type="dxa"/>
            <w:tcBorders>
              <w:bottom w:val="single" w:sz="4" w:space="0" w:color="auto"/>
            </w:tcBorders>
            <w:shd w:val="clear" w:color="auto" w:fill="auto"/>
          </w:tcPr>
          <w:p w14:paraId="78AD3ABB" w14:textId="77777777" w:rsidR="00EC7801" w:rsidRPr="00BC7567" w:rsidRDefault="00EC7801" w:rsidP="00B7322F">
            <w:pPr>
              <w:rPr>
                <w:rFonts w:cstheme="minorHAnsi"/>
                <w:b/>
                <w:bCs/>
                <w:color w:val="000000"/>
                <w:lang w:eastAsia="lv-LV"/>
              </w:rPr>
            </w:pPr>
          </w:p>
        </w:tc>
        <w:tc>
          <w:tcPr>
            <w:tcW w:w="1228" w:type="dxa"/>
            <w:tcBorders>
              <w:bottom w:val="single" w:sz="4" w:space="0" w:color="auto"/>
            </w:tcBorders>
            <w:shd w:val="clear" w:color="auto" w:fill="auto"/>
          </w:tcPr>
          <w:p w14:paraId="28B30422" w14:textId="77777777" w:rsidR="00EC7801" w:rsidRPr="00BC7567" w:rsidRDefault="00EC7801" w:rsidP="00B7322F">
            <w:pPr>
              <w:jc w:val="center"/>
              <w:rPr>
                <w:rFonts w:cstheme="minorHAnsi"/>
                <w:b/>
                <w:bCs/>
                <w:color w:val="000000"/>
                <w:lang w:eastAsia="lv-LV"/>
              </w:rPr>
            </w:pPr>
          </w:p>
        </w:tc>
        <w:tc>
          <w:tcPr>
            <w:tcW w:w="1324" w:type="dxa"/>
            <w:tcBorders>
              <w:bottom w:val="single" w:sz="4" w:space="0" w:color="auto"/>
            </w:tcBorders>
            <w:shd w:val="clear" w:color="auto" w:fill="auto"/>
          </w:tcPr>
          <w:p w14:paraId="76B24AEA" w14:textId="77777777" w:rsidR="00EC7801" w:rsidRPr="00BC7567" w:rsidRDefault="00EC7801" w:rsidP="00B7322F">
            <w:pPr>
              <w:jc w:val="center"/>
              <w:rPr>
                <w:rFonts w:cstheme="minorHAnsi"/>
                <w:b/>
                <w:bCs/>
                <w:color w:val="000000"/>
                <w:lang w:eastAsia="lv-LV"/>
              </w:rPr>
            </w:pPr>
          </w:p>
        </w:tc>
        <w:tc>
          <w:tcPr>
            <w:tcW w:w="2126" w:type="dxa"/>
            <w:tcBorders>
              <w:bottom w:val="single" w:sz="4" w:space="0" w:color="auto"/>
            </w:tcBorders>
            <w:shd w:val="clear" w:color="auto" w:fill="auto"/>
          </w:tcPr>
          <w:p w14:paraId="30F0E68C" w14:textId="77777777" w:rsidR="00EC7801" w:rsidRPr="00BC7567" w:rsidRDefault="00EC7801" w:rsidP="00B7322F">
            <w:pPr>
              <w:rPr>
                <w:rFonts w:cstheme="minorHAnsi"/>
                <w:b/>
                <w:bCs/>
                <w:color w:val="000000"/>
                <w:lang w:eastAsia="lv-LV"/>
              </w:rPr>
            </w:pPr>
          </w:p>
        </w:tc>
        <w:tc>
          <w:tcPr>
            <w:tcW w:w="2977" w:type="dxa"/>
            <w:tcBorders>
              <w:bottom w:val="single" w:sz="4" w:space="0" w:color="auto"/>
            </w:tcBorders>
            <w:shd w:val="clear" w:color="auto" w:fill="auto"/>
          </w:tcPr>
          <w:p w14:paraId="24C9664C" w14:textId="77777777" w:rsidR="00EC7801" w:rsidRPr="00BC7567" w:rsidRDefault="00EC7801" w:rsidP="00B7322F">
            <w:pPr>
              <w:rPr>
                <w:rFonts w:cstheme="minorHAnsi"/>
                <w:b/>
                <w:bCs/>
                <w:color w:val="000000"/>
                <w:lang w:eastAsia="lv-LV"/>
              </w:rPr>
            </w:pPr>
          </w:p>
        </w:tc>
      </w:tr>
      <w:tr w:rsidR="00EC7801" w:rsidRPr="00BC7567" w14:paraId="0821AFC1" w14:textId="77777777" w:rsidTr="00B7322F">
        <w:trPr>
          <w:trHeight w:val="600"/>
        </w:trPr>
        <w:tc>
          <w:tcPr>
            <w:tcW w:w="6936"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35920D2B" w14:textId="77777777" w:rsidR="00EC7801" w:rsidRPr="00BC7567" w:rsidRDefault="00EC7801" w:rsidP="00B7322F">
            <w:pPr>
              <w:jc w:val="center"/>
              <w:rPr>
                <w:rFonts w:cstheme="minorHAnsi"/>
                <w:b/>
                <w:bCs/>
                <w:color w:val="000000"/>
                <w:lang w:eastAsia="lv-LV"/>
              </w:rPr>
            </w:pPr>
          </w:p>
          <w:p w14:paraId="3F100AD4"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Kritērijs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7C498B"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Vērtējums</w:t>
            </w:r>
          </w:p>
        </w:tc>
        <w:tc>
          <w:tcPr>
            <w:tcW w:w="2126" w:type="dxa"/>
            <w:vMerge w:val="restart"/>
            <w:tcBorders>
              <w:top w:val="single" w:sz="4" w:space="0" w:color="auto"/>
              <w:left w:val="single" w:sz="4" w:space="0" w:color="auto"/>
              <w:right w:val="single" w:sz="4" w:space="0" w:color="auto"/>
            </w:tcBorders>
            <w:shd w:val="clear" w:color="auto" w:fill="C5E0B3" w:themeFill="accent6" w:themeFillTint="66"/>
          </w:tcPr>
          <w:p w14:paraId="6C1E543A" w14:textId="77777777" w:rsidR="00EC7801" w:rsidRPr="00BC7567" w:rsidRDefault="00EC7801" w:rsidP="00B7322F">
            <w:pPr>
              <w:jc w:val="center"/>
              <w:rPr>
                <w:rFonts w:cstheme="minorHAnsi"/>
                <w:b/>
                <w:bCs/>
                <w:color w:val="000000"/>
                <w:lang w:eastAsia="lv-LV"/>
              </w:rPr>
            </w:pPr>
          </w:p>
          <w:p w14:paraId="62922323" w14:textId="77777777" w:rsidR="00EC7801" w:rsidRPr="00BC7567" w:rsidRDefault="00EC7801" w:rsidP="00B7322F">
            <w:pPr>
              <w:jc w:val="center"/>
              <w:rPr>
                <w:rFonts w:cstheme="minorHAnsi"/>
                <w:b/>
                <w:bCs/>
                <w:color w:val="000000"/>
                <w:lang w:eastAsia="lv-LV"/>
              </w:rPr>
            </w:pPr>
          </w:p>
          <w:p w14:paraId="1B5AEF7A"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Atsauce uz veidlapu</w:t>
            </w:r>
          </w:p>
        </w:tc>
        <w:tc>
          <w:tcPr>
            <w:tcW w:w="2977" w:type="dxa"/>
            <w:vMerge w:val="restart"/>
            <w:tcBorders>
              <w:top w:val="single" w:sz="4" w:space="0" w:color="auto"/>
              <w:left w:val="single" w:sz="4" w:space="0" w:color="auto"/>
              <w:right w:val="single" w:sz="4" w:space="0" w:color="auto"/>
            </w:tcBorders>
            <w:shd w:val="clear" w:color="auto" w:fill="C5E0B3" w:themeFill="accent6" w:themeFillTint="66"/>
          </w:tcPr>
          <w:p w14:paraId="0AA1D52B" w14:textId="77777777" w:rsidR="00EC7801" w:rsidRPr="00BC7567" w:rsidRDefault="00EC7801" w:rsidP="00B7322F">
            <w:pPr>
              <w:jc w:val="center"/>
              <w:rPr>
                <w:rFonts w:cstheme="minorHAnsi"/>
                <w:b/>
                <w:bCs/>
                <w:color w:val="000000"/>
                <w:lang w:eastAsia="lv-LV"/>
              </w:rPr>
            </w:pPr>
          </w:p>
          <w:p w14:paraId="7D7B8EC9"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Papildus informācija un skaidrojumi</w:t>
            </w:r>
          </w:p>
        </w:tc>
      </w:tr>
      <w:tr w:rsidR="00EC7801" w:rsidRPr="00BC7567" w14:paraId="53212F3D" w14:textId="77777777" w:rsidTr="00B7322F">
        <w:trPr>
          <w:trHeight w:val="600"/>
        </w:trPr>
        <w:tc>
          <w:tcPr>
            <w:tcW w:w="6936" w:type="dxa"/>
            <w:gridSpan w:val="2"/>
            <w:vMerge/>
            <w:tcBorders>
              <w:left w:val="single" w:sz="4" w:space="0" w:color="auto"/>
              <w:bottom w:val="single" w:sz="4" w:space="0" w:color="auto"/>
              <w:right w:val="single" w:sz="4" w:space="0" w:color="auto"/>
            </w:tcBorders>
            <w:shd w:val="clear" w:color="auto" w:fill="auto"/>
          </w:tcPr>
          <w:p w14:paraId="0F6046F9" w14:textId="77777777" w:rsidR="00EC7801" w:rsidRPr="00BC7567" w:rsidRDefault="00EC7801" w:rsidP="00B7322F">
            <w:pPr>
              <w:rPr>
                <w:rFonts w:cstheme="minorHAnsi"/>
                <w:b/>
                <w:bCs/>
                <w:color w:val="000000"/>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8F7959"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Punkti</w:t>
            </w:r>
          </w:p>
        </w:tc>
        <w:tc>
          <w:tcPr>
            <w:tcW w:w="13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2F42B1" w14:textId="77777777" w:rsidR="00EC7801" w:rsidRPr="00BC7567" w:rsidRDefault="00EC7801" w:rsidP="00B7322F">
            <w:pPr>
              <w:jc w:val="center"/>
              <w:rPr>
                <w:rFonts w:cstheme="minorHAnsi"/>
                <w:b/>
                <w:bCs/>
                <w:color w:val="000000"/>
                <w:lang w:eastAsia="lv-LV"/>
              </w:rPr>
            </w:pPr>
            <w:proofErr w:type="spellStart"/>
            <w:r w:rsidRPr="00BC7567">
              <w:rPr>
                <w:rFonts w:cstheme="minorHAnsi"/>
                <w:b/>
                <w:bCs/>
                <w:color w:val="000000"/>
                <w:lang w:eastAsia="lv-LV"/>
              </w:rPr>
              <w:t>Max</w:t>
            </w:r>
            <w:proofErr w:type="spellEnd"/>
            <w:r w:rsidRPr="00BC7567">
              <w:rPr>
                <w:rFonts w:cstheme="minorHAnsi"/>
                <w:b/>
                <w:bCs/>
                <w:color w:val="000000"/>
                <w:lang w:eastAsia="lv-LV"/>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121E67C8" w14:textId="77777777" w:rsidR="00EC7801" w:rsidRPr="00BC7567" w:rsidRDefault="00EC7801" w:rsidP="00B7322F">
            <w:pPr>
              <w:rPr>
                <w:rFonts w:cstheme="minorHAnsi"/>
                <w:b/>
                <w:bCs/>
                <w:color w:val="000000"/>
                <w:lang w:eastAsia="lv-LV"/>
              </w:rPr>
            </w:pPr>
          </w:p>
        </w:tc>
        <w:tc>
          <w:tcPr>
            <w:tcW w:w="2977" w:type="dxa"/>
            <w:vMerge/>
            <w:tcBorders>
              <w:left w:val="single" w:sz="4" w:space="0" w:color="auto"/>
              <w:bottom w:val="single" w:sz="4" w:space="0" w:color="auto"/>
              <w:right w:val="single" w:sz="4" w:space="0" w:color="auto"/>
            </w:tcBorders>
            <w:shd w:val="clear" w:color="auto" w:fill="auto"/>
          </w:tcPr>
          <w:p w14:paraId="33801137" w14:textId="77777777" w:rsidR="00EC7801" w:rsidRPr="00BC7567" w:rsidRDefault="00EC7801" w:rsidP="00B7322F">
            <w:pPr>
              <w:rPr>
                <w:rFonts w:cstheme="minorHAnsi"/>
                <w:b/>
                <w:bCs/>
                <w:color w:val="000000"/>
                <w:lang w:eastAsia="lv-LV"/>
              </w:rPr>
            </w:pPr>
          </w:p>
        </w:tc>
      </w:tr>
      <w:tr w:rsidR="00EC7801" w:rsidRPr="00BC7567" w14:paraId="094516C8"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1E2335"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3.</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397F4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Projekta ieviešanas gatavības pakāpe uz iesniegšanas brīdi, projektam pievienoti visi nepieciešamie dokumenti (vērtējums summējas MAX 4).</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D3694E"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7BB1E0"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639E5D"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BF3444"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5E993F62"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A87B6B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379964D" w14:textId="77777777" w:rsidR="00EC7801" w:rsidRPr="00BC7567" w:rsidRDefault="00EC7801" w:rsidP="00B7322F">
            <w:pPr>
              <w:rPr>
                <w:rFonts w:cstheme="minorHAnsi"/>
                <w:color w:val="000000"/>
                <w:lang w:eastAsia="lv-LV"/>
              </w:rPr>
            </w:pPr>
            <w:r w:rsidRPr="00BC7567">
              <w:rPr>
                <w:rFonts w:cstheme="minorHAnsi"/>
                <w:color w:val="000000"/>
                <w:lang w:eastAsia="lv-LV"/>
              </w:rPr>
              <w:t>Ir iesniegti projekta pieteikumam atbilstošie obligātie pavaddokumenti (Projekta iesniegumam jāpievieno dokumenti, kas noteikti MKN Nr. 580. 4</w:t>
            </w:r>
            <w:r>
              <w:rPr>
                <w:rFonts w:cstheme="minorHAnsi"/>
                <w:color w:val="000000"/>
                <w:lang w:eastAsia="lv-LV"/>
              </w:rPr>
              <w:t>9</w:t>
            </w:r>
            <w:r w:rsidRPr="00BC7567">
              <w:rPr>
                <w:rFonts w:cstheme="minorHAnsi"/>
                <w:color w:val="000000"/>
                <w:lang w:eastAsia="lv-LV"/>
              </w:rPr>
              <w:t>. p.)  un CRLP noteiktie pielikumi</w:t>
            </w:r>
            <w:r>
              <w:rPr>
                <w:rFonts w:cstheme="minorHAnsi"/>
                <w:color w:val="000000"/>
                <w:lang w:eastAsia="lv-LV"/>
              </w:rPr>
              <w:t xml:space="preserve"> - </w:t>
            </w:r>
            <w:r w:rsidRPr="00B6263E">
              <w:rPr>
                <w:rFonts w:cstheme="minorHAnsi"/>
                <w:i/>
                <w:iCs/>
                <w:color w:val="002060"/>
                <w:lang w:eastAsia="lv-LV"/>
              </w:rPr>
              <w:t>izņemot iepirkuma un būvniecības dokumentāciju, vērtē 3.2</w:t>
            </w:r>
            <w:r>
              <w:rPr>
                <w:rFonts w:cstheme="minorHAnsi"/>
                <w:i/>
                <w:iCs/>
                <w:color w:val="002060"/>
                <w:lang w:eastAsia="lv-LV"/>
              </w:rPr>
              <w:t xml:space="preserve"> p.</w:t>
            </w:r>
            <w:r w:rsidRPr="00B6263E">
              <w:rPr>
                <w:rFonts w:cstheme="minorHAnsi"/>
                <w:i/>
                <w:iCs/>
                <w:color w:val="002060"/>
                <w:lang w:eastAsia="lv-LV"/>
              </w:rPr>
              <w:t>,3.3.</w:t>
            </w:r>
            <w:r>
              <w:rPr>
                <w:rFonts w:cstheme="minorHAnsi"/>
                <w:i/>
                <w:iCs/>
                <w:color w:val="002060"/>
                <w:lang w:eastAsia="lv-LV"/>
              </w:rPr>
              <w:t>p,</w:t>
            </w:r>
            <w:r w:rsidRPr="00B6263E">
              <w:rPr>
                <w:rFonts w:cstheme="minorHAnsi"/>
                <w:color w:val="002060"/>
                <w:lang w:eastAsia="lv-LV"/>
              </w:rPr>
              <w:t xml:space="preserve">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A87B933"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3D8C053"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573872" w14:textId="77777777" w:rsidR="00EC7801" w:rsidRPr="00BC7567" w:rsidRDefault="00EC7801" w:rsidP="00B7322F">
            <w:pPr>
              <w:rPr>
                <w:rFonts w:cstheme="minorHAnsi"/>
                <w:color w:val="000000"/>
                <w:lang w:eastAsia="lv-LV"/>
              </w:rPr>
            </w:pPr>
            <w:r w:rsidRPr="00BC7567">
              <w:rPr>
                <w:rFonts w:cstheme="minorHAnsi"/>
                <w:color w:val="000000"/>
                <w:lang w:eastAsia="lv-LV"/>
              </w:rPr>
              <w:t>Veidlapas D sadaļa</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1D56D6" w14:textId="77777777" w:rsidR="00EC7801" w:rsidRPr="00BC7567" w:rsidRDefault="00EC7801" w:rsidP="00B7322F">
            <w:pPr>
              <w:rPr>
                <w:rFonts w:cstheme="minorHAnsi"/>
                <w:color w:val="000000"/>
                <w:lang w:eastAsia="lv-LV"/>
              </w:rPr>
            </w:pPr>
            <w:r w:rsidRPr="00BC7567">
              <w:rPr>
                <w:rFonts w:cstheme="minorHAnsi"/>
                <w:color w:val="000000"/>
                <w:lang w:eastAsia="lv-LV"/>
              </w:rPr>
              <w:t>Tiek vērtēta projekta gatavības pakāpe uz projekta iesniegšanas brīdi.</w:t>
            </w:r>
          </w:p>
        </w:tc>
      </w:tr>
      <w:tr w:rsidR="00EC7801" w:rsidRPr="00BC7567" w14:paraId="541CF2C3" w14:textId="77777777" w:rsidTr="00B7322F">
        <w:trPr>
          <w:trHeight w:val="55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8218551" w14:textId="77777777" w:rsidR="00EC7801" w:rsidRPr="00BC7567" w:rsidRDefault="00EC7801" w:rsidP="00B7322F">
            <w:pPr>
              <w:jc w:val="center"/>
              <w:rPr>
                <w:rFonts w:cstheme="minorHAnsi"/>
                <w:color w:val="000000"/>
                <w:lang w:eastAsia="lv-LV"/>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90451C9" w14:textId="77777777" w:rsidR="00EC7801" w:rsidRPr="00BC7567" w:rsidRDefault="00EC7801" w:rsidP="00B7322F">
            <w:pPr>
              <w:rPr>
                <w:rFonts w:cstheme="minorHAnsi"/>
                <w:lang w:eastAsia="lv-LV"/>
              </w:rPr>
            </w:pPr>
            <w:r>
              <w:rPr>
                <w:rFonts w:cstheme="minorHAnsi"/>
                <w:lang w:eastAsia="lv-LV"/>
              </w:rPr>
              <w:t>Nav</w:t>
            </w:r>
            <w:r w:rsidRPr="00BC7567">
              <w:rPr>
                <w:rFonts w:cstheme="minorHAnsi"/>
                <w:lang w:eastAsia="lv-LV"/>
              </w:rPr>
              <w:t xml:space="preserve"> iesniegti visi nepieciešamie pavaddokumenti, kas noteikti MKN Nr. 580. 4</w:t>
            </w:r>
            <w:r>
              <w:rPr>
                <w:rFonts w:cstheme="minorHAnsi"/>
                <w:lang w:eastAsia="lv-LV"/>
              </w:rPr>
              <w:t>9</w:t>
            </w:r>
            <w:r w:rsidRPr="00BC7567">
              <w:rPr>
                <w:rFonts w:cstheme="minorHAnsi"/>
                <w:lang w:eastAsia="lv-LV"/>
              </w:rPr>
              <w:t xml:space="preserve">. p.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5C2724C" w14:textId="77777777" w:rsidR="00EC7801" w:rsidRPr="00BC7567" w:rsidRDefault="00EC7801" w:rsidP="00B7322F">
            <w:pPr>
              <w:jc w:val="center"/>
              <w:rPr>
                <w:rFonts w:cstheme="minorHAnsi"/>
                <w:color w:val="000000"/>
                <w:lang w:eastAsia="lv-LV"/>
              </w:rPr>
            </w:pPr>
            <w:r>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FA7A532"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797C54"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A38473" w14:textId="77777777" w:rsidR="00EC7801" w:rsidRPr="00BC7567" w:rsidRDefault="00EC7801" w:rsidP="00B7322F">
            <w:pPr>
              <w:rPr>
                <w:rFonts w:cstheme="minorHAnsi"/>
                <w:color w:val="000000"/>
                <w:lang w:eastAsia="lv-LV"/>
              </w:rPr>
            </w:pPr>
          </w:p>
        </w:tc>
      </w:tr>
      <w:tr w:rsidR="00EC7801" w:rsidRPr="00BC7567" w14:paraId="47AB5874" w14:textId="77777777" w:rsidTr="00B7322F">
        <w:trPr>
          <w:trHeight w:val="765"/>
        </w:trPr>
        <w:tc>
          <w:tcPr>
            <w:tcW w:w="69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59A0B83" w14:textId="77777777" w:rsidR="00EC7801" w:rsidRDefault="00EC7801" w:rsidP="00B7322F">
            <w:pPr>
              <w:rPr>
                <w:rFonts w:cstheme="minorHAnsi"/>
                <w:b/>
                <w:bCs/>
                <w:i/>
                <w:iCs/>
                <w:color w:val="000000"/>
                <w:lang w:eastAsia="lv-LV"/>
              </w:rPr>
            </w:pPr>
            <w:r w:rsidRPr="00BC7567">
              <w:rPr>
                <w:rFonts w:cstheme="minorHAnsi"/>
                <w:b/>
                <w:bCs/>
                <w:color w:val="000000"/>
                <w:lang w:eastAsia="lv-LV"/>
              </w:rPr>
              <w:t>Projekta gatavība ieviešanai.</w:t>
            </w:r>
            <w:r w:rsidRPr="00BC7567">
              <w:rPr>
                <w:rFonts w:cstheme="minorHAnsi"/>
                <w:b/>
                <w:bCs/>
                <w:i/>
                <w:iCs/>
                <w:color w:val="000000"/>
                <w:lang w:eastAsia="lv-LV"/>
              </w:rPr>
              <w:t xml:space="preserve"> </w:t>
            </w:r>
            <w:r w:rsidRPr="00B6263E">
              <w:rPr>
                <w:rFonts w:cstheme="minorHAnsi"/>
                <w:b/>
                <w:bCs/>
                <w:i/>
                <w:iCs/>
                <w:color w:val="000000"/>
                <w:lang w:eastAsia="lv-LV"/>
              </w:rPr>
              <w:t>Iesniegti tie dokumenti (pamatlīdzekļu iegādes iepirkuma dokumenti,  būvniecības uzsākšana BIS), kurus pēc MK noteikumiem var iesniegt sešu mēnešu laikā pēc tam, kad stājies spēkā LAD lēmums par projekta iesnieguma apstiprināšanu.</w:t>
            </w:r>
          </w:p>
          <w:p w14:paraId="31B89747" w14:textId="77777777" w:rsidR="00EC7801" w:rsidRPr="00BC7567" w:rsidRDefault="00EC7801" w:rsidP="00B7322F">
            <w:pPr>
              <w:rPr>
                <w:rFonts w:cstheme="minorHAnsi"/>
                <w:b/>
                <w:bCs/>
                <w:color w:val="000000"/>
                <w:lang w:eastAsia="lv-LV"/>
              </w:rPr>
            </w:pPr>
            <w:r w:rsidRPr="00BC7567">
              <w:rPr>
                <w:rFonts w:cstheme="minorHAnsi"/>
                <w:i/>
                <w:iCs/>
                <w:color w:val="000000"/>
                <w:lang w:eastAsia="lv-LV"/>
              </w:rPr>
              <w:t>Ja projekta pieteikumā tikai pamatlīdzekļu iegāde vērtē p. 3.</w:t>
            </w:r>
            <w:r>
              <w:rPr>
                <w:rFonts w:cstheme="minorHAnsi"/>
                <w:i/>
                <w:iCs/>
                <w:color w:val="000000"/>
                <w:lang w:eastAsia="lv-LV"/>
              </w:rPr>
              <w:t>2</w:t>
            </w:r>
            <w:r w:rsidRPr="00BC7567">
              <w:rPr>
                <w:rFonts w:cstheme="minorHAnsi"/>
                <w:i/>
                <w:iCs/>
                <w:color w:val="000000"/>
                <w:lang w:eastAsia="lv-LV"/>
              </w:rPr>
              <w:t>, ja ir attiecināta būvniecība vērtē p. 3.</w:t>
            </w:r>
            <w:r>
              <w:rPr>
                <w:rFonts w:cstheme="minorHAnsi"/>
                <w:i/>
                <w:iCs/>
                <w:color w:val="000000"/>
                <w:lang w:eastAsia="lv-LV"/>
              </w:rPr>
              <w:t>3</w:t>
            </w:r>
            <w:r w:rsidRPr="00BC7567">
              <w:rPr>
                <w:rFonts w:cstheme="minorHAnsi"/>
                <w:i/>
                <w:iCs/>
                <w:color w:val="000000"/>
                <w:lang w:eastAsia="lv-LV"/>
              </w:rPr>
              <w:t xml:space="preserve"> p.</w:t>
            </w:r>
            <w:r>
              <w:rPr>
                <w:rFonts w:cstheme="minorHAnsi"/>
                <w:i/>
                <w:iCs/>
                <w:color w:val="000000"/>
                <w:lang w:eastAsia="lv-LV"/>
              </w:rPr>
              <w:t xml:space="preserve"> saskaņā ar </w:t>
            </w:r>
            <w:r w:rsidRPr="00B6263E">
              <w:rPr>
                <w:rFonts w:cstheme="minorHAnsi"/>
                <w:i/>
                <w:iCs/>
                <w:color w:val="000000"/>
                <w:lang w:eastAsia="lv-LV"/>
              </w:rPr>
              <w:t>MKN Nr. 580. 49. 4.,</w:t>
            </w:r>
            <w:r>
              <w:rPr>
                <w:rFonts w:cstheme="minorHAnsi"/>
                <w:i/>
                <w:iCs/>
                <w:color w:val="000000"/>
                <w:lang w:eastAsia="lv-LV"/>
              </w:rPr>
              <w:t>49.5.</w:t>
            </w:r>
            <w:r w:rsidRPr="00B6263E">
              <w:rPr>
                <w:rFonts w:cstheme="minorHAnsi"/>
                <w:i/>
                <w:iCs/>
                <w:color w:val="000000"/>
                <w:lang w:eastAsia="lv-LV"/>
              </w:rPr>
              <w:t>p.</w:t>
            </w:r>
            <w:r>
              <w:rPr>
                <w:rFonts w:cstheme="minorHAnsi"/>
                <w:i/>
                <w:iCs/>
                <w:color w:val="000000"/>
                <w:lang w:eastAsia="lv-LV"/>
              </w:rPr>
              <w:t>/</w:t>
            </w:r>
            <w: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904DD8" w14:textId="77777777" w:rsidR="00EC7801" w:rsidRPr="00BC7567" w:rsidRDefault="00EC7801" w:rsidP="00B7322F">
            <w:pPr>
              <w:jc w:val="center"/>
              <w:rPr>
                <w:rFonts w:cstheme="minorHAnsi"/>
                <w:b/>
                <w:bCs/>
                <w:color w:val="000000"/>
                <w:lang w:eastAsia="lv-LV"/>
              </w:rPr>
            </w:pPr>
          </w:p>
          <w:p w14:paraId="68072325"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MAX 2</w:t>
            </w:r>
          </w:p>
          <w:p w14:paraId="74DC2DD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D66991" w14:textId="77777777" w:rsidR="00EC7801" w:rsidRPr="00BC7567" w:rsidRDefault="00EC7801" w:rsidP="00B7322F">
            <w:pPr>
              <w:rPr>
                <w:rFonts w:cstheme="minorHAnsi"/>
                <w:color w:val="000000"/>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CB3D1" w14:textId="77777777" w:rsidR="00EC7801" w:rsidRPr="00BC7567" w:rsidRDefault="00EC7801" w:rsidP="00B7322F">
            <w:pPr>
              <w:rPr>
                <w:rFonts w:cstheme="minorHAnsi"/>
                <w:color w:val="000000"/>
                <w:lang w:eastAsia="lv-LV"/>
              </w:rPr>
            </w:pPr>
          </w:p>
        </w:tc>
      </w:tr>
      <w:tr w:rsidR="00EC7801" w:rsidRPr="00BC7567" w14:paraId="2DFF6BBD" w14:textId="77777777" w:rsidTr="00B7322F">
        <w:trPr>
          <w:trHeight w:val="76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36D39D4" w14:textId="77777777" w:rsidR="00EC7801" w:rsidRPr="001A4172" w:rsidRDefault="00EC7801" w:rsidP="00B7322F">
            <w:pPr>
              <w:jc w:val="center"/>
              <w:rPr>
                <w:rFonts w:cstheme="minorHAnsi"/>
                <w:color w:val="000000"/>
                <w:lang w:eastAsia="lv-LV"/>
              </w:rPr>
            </w:pPr>
            <w:r w:rsidRPr="001A4172">
              <w:rPr>
                <w:rFonts w:cstheme="minorHAnsi"/>
                <w:color w:val="000000"/>
                <w:lang w:eastAsia="lv-LV"/>
              </w:rPr>
              <w:t>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0502BC4" w14:textId="77777777" w:rsidR="00EC7801" w:rsidRPr="001A4172" w:rsidRDefault="00EC7801" w:rsidP="00B7322F">
            <w:pPr>
              <w:rPr>
                <w:rFonts w:cstheme="minorHAnsi"/>
                <w:color w:val="000000"/>
                <w:lang w:eastAsia="lv-LV"/>
              </w:rPr>
            </w:pPr>
            <w:r w:rsidRPr="001A4172">
              <w:rPr>
                <w:rFonts w:cstheme="minorHAnsi"/>
                <w:color w:val="000000"/>
                <w:lang w:eastAsia="lv-LV"/>
              </w:rPr>
              <w:t xml:space="preserve">Pievienoti </w:t>
            </w:r>
            <w:r w:rsidRPr="001A4172">
              <w:rPr>
                <w:rFonts w:cstheme="minorHAnsi"/>
                <w:b/>
                <w:bCs/>
                <w:color w:val="000000"/>
                <w:lang w:eastAsia="lv-LV"/>
              </w:rPr>
              <w:t>visi pamatlīdzekļu iepirkuma dokumenti</w:t>
            </w:r>
            <w:r w:rsidRPr="001A4172">
              <w:rPr>
                <w:rFonts w:cstheme="minorHAnsi"/>
                <w:color w:val="000000"/>
                <w:lang w:eastAsia="lv-LV"/>
              </w:rPr>
              <w:t>, sniegta pietiekama informācija par iepirkuma/ cenu aptaujas priekšmetu; iepirkuma/cenu aptaujas dalībniekiem.</w:t>
            </w:r>
            <w:r w:rsidRPr="001A4172">
              <w:t xml:space="preserve"> </w:t>
            </w:r>
            <w:r w:rsidRPr="001A4172">
              <w:rPr>
                <w:rFonts w:cstheme="minorHAnsi"/>
                <w:color w:val="000000"/>
                <w:lang w:eastAsia="lv-LV"/>
              </w:rPr>
              <w:t xml:space="preserve">MKN Nr. 580. 49. 4.p.,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EABEF6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50CC752"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475A8B"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698AD2" w14:textId="77777777" w:rsidR="00EC7801" w:rsidRPr="00BC7567" w:rsidRDefault="00EC7801" w:rsidP="00B7322F">
            <w:pPr>
              <w:rPr>
                <w:rFonts w:cstheme="minorHAnsi"/>
                <w:color w:val="000000"/>
                <w:lang w:eastAsia="lv-LV"/>
              </w:rPr>
            </w:pPr>
          </w:p>
        </w:tc>
      </w:tr>
      <w:tr w:rsidR="00EC7801" w:rsidRPr="00BC7567" w14:paraId="775F3BB9" w14:textId="77777777" w:rsidTr="00B7322F">
        <w:trPr>
          <w:trHeight w:val="126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AD4F625" w14:textId="77777777" w:rsidR="00EC7801" w:rsidRPr="001A4172" w:rsidRDefault="00EC7801" w:rsidP="00B7322F">
            <w:pPr>
              <w:jc w:val="center"/>
              <w:rPr>
                <w:rFonts w:cstheme="minorHAnsi"/>
                <w:color w:val="000000"/>
                <w:lang w:eastAsia="lv-LV"/>
              </w:rPr>
            </w:pPr>
            <w:r w:rsidRPr="001A4172">
              <w:rPr>
                <w:rFonts w:cstheme="minorHAnsi"/>
                <w:color w:val="000000"/>
                <w:lang w:eastAsia="lv-LV"/>
              </w:rPr>
              <w:lastRenderedPageBreak/>
              <w:t>3.3.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6F3C408" w14:textId="77777777" w:rsidR="00EC7801" w:rsidRPr="001A4172" w:rsidRDefault="00EC7801" w:rsidP="00B7322F">
            <w:pPr>
              <w:rPr>
                <w:rFonts w:cstheme="minorHAnsi"/>
                <w:color w:val="000000"/>
                <w:lang w:eastAsia="lv-LV"/>
              </w:rPr>
            </w:pPr>
            <w:r w:rsidRPr="001A4172">
              <w:rPr>
                <w:rFonts w:cstheme="minorHAnsi"/>
                <w:b/>
                <w:bCs/>
                <w:color w:val="000000"/>
                <w:lang w:eastAsia="lv-LV"/>
              </w:rPr>
              <w:t>Ja attiecināma būvniecība</w:t>
            </w:r>
            <w:r w:rsidRPr="001A4172">
              <w:rPr>
                <w:rFonts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4172">
              <w:rPr>
                <w:rFonts w:cstheme="minorHAnsi"/>
                <w:color w:val="000000"/>
                <w:lang w:eastAsia="lv-LV"/>
              </w:rPr>
              <w:t>priekšizpēte</w:t>
            </w:r>
            <w:proofErr w:type="spellEnd"/>
            <w:r w:rsidRPr="001A4172">
              <w:rPr>
                <w:rFonts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r w:rsidRPr="001A4172">
              <w:t xml:space="preserve"> MKN Nr. 580.</w:t>
            </w:r>
            <w:r w:rsidRPr="001A4172">
              <w:rPr>
                <w:color w:val="000000"/>
                <w:lang w:eastAsia="lv-LV"/>
              </w:rPr>
              <w:t>49.5p.</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0B43189"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BDD2B5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D36E09"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311E2C" w14:textId="77777777" w:rsidR="00EC7801" w:rsidRPr="00BC7567" w:rsidRDefault="00EC7801" w:rsidP="00B7322F">
            <w:pPr>
              <w:rPr>
                <w:rFonts w:cstheme="minorHAnsi"/>
                <w:color w:val="000000"/>
                <w:lang w:eastAsia="lv-LV"/>
              </w:rPr>
            </w:pPr>
          </w:p>
        </w:tc>
      </w:tr>
      <w:tr w:rsidR="00EC7801" w:rsidRPr="00BC7567" w14:paraId="667EA17E" w14:textId="77777777" w:rsidTr="00B7322F">
        <w:trPr>
          <w:trHeight w:val="969"/>
        </w:trPr>
        <w:tc>
          <w:tcPr>
            <w:tcW w:w="983" w:type="dxa"/>
            <w:tcBorders>
              <w:top w:val="single" w:sz="4" w:space="0" w:color="auto"/>
              <w:left w:val="single" w:sz="4" w:space="0" w:color="auto"/>
              <w:bottom w:val="single" w:sz="4" w:space="0" w:color="auto"/>
              <w:right w:val="single" w:sz="4" w:space="0" w:color="auto"/>
            </w:tcBorders>
            <w:shd w:val="clear" w:color="000000" w:fill="FFFFFF"/>
            <w:noWrap/>
          </w:tcPr>
          <w:p w14:paraId="1B831BD3" w14:textId="77777777" w:rsidR="00EC7801" w:rsidRPr="001A4172" w:rsidRDefault="00EC7801" w:rsidP="00B7322F">
            <w:pPr>
              <w:jc w:val="center"/>
              <w:rPr>
                <w:rFonts w:cstheme="minorHAnsi"/>
                <w:lang w:eastAsia="lv-LV"/>
              </w:rPr>
            </w:pPr>
            <w:r w:rsidRPr="001A4172">
              <w:rPr>
                <w:rFonts w:cstheme="minorHAnsi"/>
                <w:lang w:eastAsia="lv-LV"/>
              </w:rPr>
              <w:t>3.4.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FCF3A02" w14:textId="77777777" w:rsidR="00EC7801" w:rsidRPr="001A4172" w:rsidRDefault="00EC7801" w:rsidP="00B7322F">
            <w:pPr>
              <w:rPr>
                <w:rFonts w:cstheme="minorHAnsi"/>
                <w:lang w:eastAsia="lv-LV"/>
              </w:rPr>
            </w:pPr>
            <w:r w:rsidRPr="001A4172">
              <w:rPr>
                <w:rFonts w:cstheme="minorHAnsi"/>
                <w:lang w:eastAsia="lv-LV"/>
              </w:rPr>
              <w:t>Daļēji / nepilnā sastāvā</w:t>
            </w:r>
            <w:r w:rsidRPr="001A4172">
              <w:t xml:space="preserve"> </w:t>
            </w:r>
            <w:r w:rsidRPr="001A4172">
              <w:rPr>
                <w:rFonts w:cstheme="minorHAnsi"/>
                <w:lang w:eastAsia="lv-LV"/>
              </w:rPr>
              <w:t>iesniegti  visi nepieciešamie pavaddokumenti pamatlīdzekļu iegādei vai būvniecības uzsākšanai</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1BF115BA" w14:textId="77777777" w:rsidR="00EC7801" w:rsidRPr="00BC7567" w:rsidRDefault="00EC7801" w:rsidP="00B7322F">
            <w:pPr>
              <w:jc w:val="center"/>
              <w:rPr>
                <w:rFonts w:cstheme="minorHAnsi"/>
                <w:color w:val="000000"/>
                <w:lang w:eastAsia="lv-LV"/>
              </w:rPr>
            </w:pPr>
            <w:r>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tcPr>
          <w:p w14:paraId="0ADB407D"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845AC91"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3F9F025" w14:textId="77777777" w:rsidR="00EC7801" w:rsidRPr="00BC7567" w:rsidRDefault="00EC7801" w:rsidP="00B7322F">
            <w:pPr>
              <w:rPr>
                <w:rFonts w:cstheme="minorHAnsi"/>
                <w:color w:val="000000"/>
                <w:lang w:eastAsia="lv-LV"/>
              </w:rPr>
            </w:pPr>
          </w:p>
        </w:tc>
      </w:tr>
      <w:tr w:rsidR="00EC7801" w:rsidRPr="00BC7567" w14:paraId="495ECA47"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30647C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3.</w:t>
            </w:r>
            <w:r>
              <w:rPr>
                <w:rFonts w:cstheme="minorHAnsi"/>
                <w:color w:val="000000"/>
                <w:lang w:eastAsia="lv-LV"/>
              </w:rPr>
              <w:t>5</w:t>
            </w:r>
            <w:r w:rsidRPr="00BC7567">
              <w:rPr>
                <w:rFonts w:cstheme="minorHAnsi"/>
                <w:color w:val="000000"/>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2FB5695" w14:textId="77777777" w:rsidR="00EC7801" w:rsidRPr="00BC7567" w:rsidRDefault="00EC7801" w:rsidP="00B7322F">
            <w:pPr>
              <w:rPr>
                <w:rFonts w:cstheme="minorHAnsi"/>
                <w:color w:val="000000"/>
                <w:lang w:eastAsia="lv-LV"/>
              </w:rPr>
            </w:pPr>
            <w:r w:rsidRPr="00BC7567">
              <w:rPr>
                <w:rFonts w:cstheme="minorHAnsi"/>
                <w:b/>
                <w:bCs/>
                <w:color w:val="000000"/>
                <w:lang w:eastAsia="lv-LV"/>
              </w:rPr>
              <w:t>Nav iesniegti visi nepieciešamie pavaddokument</w:t>
            </w:r>
            <w:r w:rsidRPr="00BC7567">
              <w:rPr>
                <w:rFonts w:cstheme="minorHAnsi"/>
                <w:color w:val="000000"/>
                <w:lang w:eastAsia="lv-LV"/>
              </w:rPr>
              <w:t>i pamatlīdzekļu iegādei vai būvniecības uzsākšanai.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F35770F"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012547A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39A26A"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187574" w14:textId="77777777" w:rsidR="00EC7801" w:rsidRPr="00BC7567" w:rsidRDefault="00EC7801" w:rsidP="00B7322F">
            <w:pPr>
              <w:rPr>
                <w:rFonts w:cstheme="minorHAnsi"/>
                <w:color w:val="000000"/>
                <w:lang w:eastAsia="lv-LV"/>
              </w:rPr>
            </w:pPr>
          </w:p>
        </w:tc>
      </w:tr>
      <w:tr w:rsidR="00EC7801" w:rsidRPr="00BC7567" w14:paraId="546FE8EC" w14:textId="77777777" w:rsidTr="00B7322F">
        <w:trPr>
          <w:trHeight w:val="91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482F3F0"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4.</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D5187A"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Projektā aprakstīta teritorijas un problēmu analīze, kas pamato  projekta nepieciešamību un plānotās aktivitātes uz vietējās kopienas vajadzībām balstītas publiskās infrastruktūras izveidei.</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18D571"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C110B7"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AB0CF4"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1CC9A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Pielikums projekta pieteikuma D11 sadaļā</w:t>
            </w:r>
          </w:p>
        </w:tc>
      </w:tr>
      <w:tr w:rsidR="00EC7801" w:rsidRPr="00BC7567" w14:paraId="039CD2B5" w14:textId="77777777" w:rsidTr="00B7322F">
        <w:trPr>
          <w:trHeight w:val="1657"/>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44791D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8B35C85" w14:textId="77777777" w:rsidR="00EC7801" w:rsidRPr="00BC7567" w:rsidRDefault="00EC7801" w:rsidP="00B7322F">
            <w:pPr>
              <w:rPr>
                <w:rFonts w:cstheme="minorHAnsi"/>
                <w:lang w:eastAsia="lv-LV"/>
              </w:rPr>
            </w:pPr>
            <w:r w:rsidRPr="00BC7567">
              <w:rPr>
                <w:rFonts w:cstheme="minorHAnsi"/>
                <w:lang w:eastAsia="lv-LV"/>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w:t>
            </w:r>
            <w:r w:rsidRPr="001B755A">
              <w:rPr>
                <w:rFonts w:cstheme="minorHAnsi"/>
                <w:i/>
                <w:iCs/>
                <w:color w:val="002060"/>
                <w:lang w:eastAsia="lv-LV"/>
              </w:rPr>
              <w:t>iesniegts apliecinājums D 11 sadaļā.</w:t>
            </w:r>
            <w:r w:rsidRPr="001B755A">
              <w:rPr>
                <w:rFonts w:cstheme="minorHAnsi"/>
                <w:color w:val="002060"/>
                <w:lang w:eastAsia="lv-LV"/>
              </w:rPr>
              <w:t xml:space="preserve">  </w:t>
            </w:r>
          </w:p>
          <w:p w14:paraId="03F12B9E" w14:textId="77777777" w:rsidR="00EC7801" w:rsidRPr="00BC7567" w:rsidRDefault="00EC7801" w:rsidP="00B7322F">
            <w:pPr>
              <w:rPr>
                <w:rFonts w:cstheme="minorHAnsi"/>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62302F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1834E0BF"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F9EC944"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B.1., B.2.,       D 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99C134A" w14:textId="77777777" w:rsidR="00EC7801" w:rsidRPr="00BC7567" w:rsidRDefault="00EC7801" w:rsidP="00B7322F">
            <w:pPr>
              <w:rPr>
                <w:rFonts w:cstheme="minorHAnsi"/>
                <w:color w:val="000000"/>
                <w:lang w:eastAsia="lv-LV"/>
              </w:rPr>
            </w:pPr>
            <w:r w:rsidRPr="001B755A">
              <w:rPr>
                <w:rFonts w:cstheme="minorHAnsi"/>
                <w:color w:val="002060"/>
                <w:lang w:eastAsia="lv-LV"/>
              </w:rPr>
              <w:t xml:space="preserve">Pamatota projekta nepieciešamība vietējai kopienai, iesniegts apliecinājums D 11 sadaļā.  </w:t>
            </w:r>
          </w:p>
        </w:tc>
      </w:tr>
      <w:tr w:rsidR="00EC7801" w:rsidRPr="00BC7567" w14:paraId="0FB36352" w14:textId="77777777" w:rsidTr="00B7322F">
        <w:trPr>
          <w:trHeight w:val="1383"/>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24C0E8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lastRenderedPageBreak/>
              <w:t>4.2.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AD6CB74" w14:textId="77777777" w:rsidR="00EC7801" w:rsidRPr="00BC7567" w:rsidRDefault="00EC7801" w:rsidP="00B7322F">
            <w:pPr>
              <w:rPr>
                <w:rFonts w:cstheme="minorHAnsi"/>
                <w:lang w:eastAsia="lv-LV"/>
              </w:rPr>
            </w:pPr>
            <w:r w:rsidRPr="00BC7567">
              <w:rPr>
                <w:rFonts w:cstheme="minorHAnsi"/>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0D47FCA2" w14:textId="77777777" w:rsidR="00EC7801" w:rsidRPr="00BC7567" w:rsidRDefault="00EC7801" w:rsidP="00B7322F">
            <w:pPr>
              <w:rPr>
                <w:rFonts w:cstheme="minorHAnsi"/>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1DB37E0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6048C"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191EF7"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C5B4BB" w14:textId="77777777" w:rsidR="00EC7801" w:rsidRPr="00BC7567" w:rsidRDefault="00EC7801" w:rsidP="00B7322F">
            <w:pPr>
              <w:rPr>
                <w:rFonts w:cstheme="minorHAnsi"/>
                <w:color w:val="000000"/>
                <w:lang w:eastAsia="lv-LV"/>
              </w:rPr>
            </w:pPr>
          </w:p>
        </w:tc>
      </w:tr>
      <w:tr w:rsidR="00EC7801" w:rsidRPr="00BC7567" w14:paraId="3A5FE2A6" w14:textId="77777777" w:rsidTr="00B7322F">
        <w:trPr>
          <w:trHeight w:val="8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FF5FE27"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4.3.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B24154E" w14:textId="77777777" w:rsidR="00EC7801" w:rsidRPr="00BC7567" w:rsidRDefault="00EC7801" w:rsidP="00B7322F">
            <w:pPr>
              <w:rPr>
                <w:rFonts w:cstheme="minorHAnsi"/>
                <w:lang w:eastAsia="lv-LV"/>
              </w:rPr>
            </w:pPr>
            <w:r w:rsidRPr="00BC7567">
              <w:rPr>
                <w:rFonts w:cstheme="minorHAnsi"/>
                <w:lang w:eastAsia="lv-LV"/>
              </w:rPr>
              <w:t xml:space="preserve">Nav aprakstīta teritorijas un problēmu analīze saistībā ar vietējo kopienu un teritoriju, kurā plānots realizēt projektu, nav apliecinājumu, ka projekts nepieciešams kopienai. </w:t>
            </w:r>
          </w:p>
          <w:p w14:paraId="425223FB" w14:textId="77777777" w:rsidR="00EC7801" w:rsidRPr="00BC7567" w:rsidRDefault="00EC7801" w:rsidP="00B7322F">
            <w:pPr>
              <w:rPr>
                <w:rFonts w:cstheme="minorHAnsi"/>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43B3B6F"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3F6B4"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FC2803"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C97E604" w14:textId="77777777" w:rsidR="00EC7801" w:rsidRPr="00BC7567" w:rsidRDefault="00EC7801" w:rsidP="00B7322F">
            <w:pPr>
              <w:rPr>
                <w:rFonts w:cstheme="minorHAnsi"/>
                <w:color w:val="000000"/>
                <w:lang w:eastAsia="lv-LV"/>
              </w:rPr>
            </w:pPr>
          </w:p>
        </w:tc>
      </w:tr>
      <w:tr w:rsidR="00EC7801" w:rsidRPr="00BC7567" w14:paraId="412AB948"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B86C0D1"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5.</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9FC27B" w14:textId="77777777" w:rsidR="00EC7801" w:rsidRPr="00BC7567" w:rsidRDefault="00EC7801" w:rsidP="00B7322F">
            <w:pPr>
              <w:rPr>
                <w:rFonts w:cstheme="minorHAnsi"/>
                <w:b/>
                <w:bCs/>
                <w:lang w:eastAsia="lv-LV"/>
              </w:rPr>
            </w:pPr>
            <w:r w:rsidRPr="00BC7567">
              <w:rPr>
                <w:rFonts w:cstheme="minorHAnsi"/>
                <w:b/>
                <w:bCs/>
                <w:lang w:eastAsia="lv-LV"/>
              </w:rPr>
              <w:t xml:space="preserve">Projekta </w:t>
            </w:r>
            <w:proofErr w:type="spellStart"/>
            <w:r w:rsidRPr="00BC7567">
              <w:rPr>
                <w:rFonts w:cstheme="minorHAnsi"/>
                <w:b/>
                <w:bCs/>
                <w:lang w:eastAsia="lv-LV"/>
              </w:rPr>
              <w:t>mērķgrupa</w:t>
            </w:r>
            <w:proofErr w:type="spellEnd"/>
            <w:r w:rsidRPr="00BC7567">
              <w:rPr>
                <w:rFonts w:cstheme="minorHAnsi"/>
                <w:b/>
                <w:bCs/>
                <w:lang w:eastAsia="lv-LV"/>
              </w:rPr>
              <w:t>, projekta idejas pamatojums, sasaistē ar kopienas iedzīvotājiem vai potenciālo mērķa grupu, tās ieguvumi no projekta realizācijas.</w:t>
            </w:r>
          </w:p>
          <w:p w14:paraId="4AF4B722" w14:textId="77777777" w:rsidR="00EC7801" w:rsidRPr="00BC7567" w:rsidRDefault="00EC7801" w:rsidP="00B7322F">
            <w:pPr>
              <w:rPr>
                <w:rFonts w:cstheme="minorHAnsi"/>
                <w:b/>
                <w:bCs/>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22740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C956B5"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101966"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AB2803"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Pielikums projekta pieteikuma D11 sadaļā</w:t>
            </w:r>
          </w:p>
        </w:tc>
      </w:tr>
      <w:tr w:rsidR="00EC7801" w:rsidRPr="00BC7567" w14:paraId="00F53D09" w14:textId="77777777" w:rsidTr="00B7322F">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F12CFD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5.1.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FBCDB8D"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Skaidri noteikta </w:t>
            </w:r>
            <w:proofErr w:type="spellStart"/>
            <w:r w:rsidRPr="00BC7567">
              <w:rPr>
                <w:rFonts w:cstheme="minorHAnsi"/>
                <w:color w:val="000000"/>
                <w:lang w:eastAsia="lv-LV"/>
              </w:rPr>
              <w:t>mērķgrupa</w:t>
            </w:r>
            <w:proofErr w:type="spellEnd"/>
            <w:r w:rsidRPr="00BC7567">
              <w:rPr>
                <w:rFonts w:cstheme="minorHAnsi"/>
                <w:color w:val="000000"/>
                <w:lang w:eastAsia="lv-LV"/>
              </w:rPr>
              <w:t xml:space="preserve">. Pirms projekta pieteikuma sagatavošanas ir apzinātas un apkopotas attiecīgās </w:t>
            </w:r>
            <w:proofErr w:type="spellStart"/>
            <w:r w:rsidRPr="00BC7567">
              <w:rPr>
                <w:rFonts w:cstheme="minorHAnsi"/>
                <w:color w:val="000000"/>
                <w:lang w:eastAsia="lv-LV"/>
              </w:rPr>
              <w:t>mērķgrupas</w:t>
            </w:r>
            <w:proofErr w:type="spellEnd"/>
            <w:r w:rsidRPr="00BC7567">
              <w:rPr>
                <w:rFonts w:cstheme="minorHAnsi"/>
                <w:color w:val="000000"/>
                <w:lang w:eastAsia="lv-LV"/>
              </w:rPr>
              <w:t xml:space="preserve"> vajadzības. Ir veiktas konkrētas aktivitātes/pētījums/notikušas sanāksmes par vajadzību aktualitāti un prioritātēm. Iesniegts apliecinājums D 11 sadaļā.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B3F85A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EF6C11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6B5B5BF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xml:space="preserve">B.2.5.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E3D1D2"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pieteikumam pievienots papildinošs materiāls par projekta mērķauditorijas novērtēšanu vai apliecinājums aktivitātēm. </w:t>
            </w:r>
            <w:r w:rsidRPr="00BC7567">
              <w:rPr>
                <w:rFonts w:cstheme="minorHAnsi"/>
                <w:b/>
                <w:bCs/>
                <w:lang w:eastAsia="lv-LV"/>
              </w:rPr>
              <w:t>Aktivitātes un pasākumi identificējami laikā un ir satura apraksts.</w:t>
            </w:r>
          </w:p>
        </w:tc>
      </w:tr>
      <w:tr w:rsidR="00EC7801" w:rsidRPr="00BC7567" w14:paraId="367357B9" w14:textId="77777777" w:rsidTr="00B7322F">
        <w:trPr>
          <w:trHeight w:val="9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B332A4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5.2.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4E9E5D8"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īstenošana tiek virzīta uz iedzīvotāju vajadzību apmierināšanu, bet pētījums/konsultācijas par vajadzību aktualitāti un prioritātēm nav notikušas. </w:t>
            </w:r>
            <w:r w:rsidRPr="000E6749">
              <w:rPr>
                <w:rFonts w:cstheme="minorHAnsi"/>
                <w:b/>
                <w:bCs/>
                <w:color w:val="000000"/>
                <w:lang w:eastAsia="lv-LV"/>
              </w:rPr>
              <w:t>Ir</w:t>
            </w:r>
            <w:r w:rsidRPr="00BC7567">
              <w:rPr>
                <w:rFonts w:cstheme="minorHAnsi"/>
                <w:b/>
                <w:bCs/>
                <w:color w:val="000000"/>
                <w:lang w:eastAsia="lv-LV"/>
              </w:rPr>
              <w:t xml:space="preserve"> veiktas konkrētas aktivitāte</w:t>
            </w:r>
            <w:r w:rsidRPr="00BC7567">
              <w:rPr>
                <w:rFonts w:cstheme="minorHAnsi"/>
                <w:color w:val="000000"/>
                <w:lang w:eastAsia="lv-LV"/>
              </w:rPr>
              <w:t>s/notikušas sanāksmes par vajadzību aktualitāti un prioritātēm</w:t>
            </w:r>
            <w:r>
              <w:rPr>
                <w:rFonts w:cstheme="minorHAnsi"/>
                <w:color w:val="000000"/>
                <w:lang w:eastAsia="lv-LV"/>
              </w:rPr>
              <w:t xml:space="preserve">, </w:t>
            </w:r>
            <w:r w:rsidRPr="000E6749">
              <w:rPr>
                <w:rFonts w:cstheme="minorHAnsi"/>
                <w:b/>
                <w:bCs/>
                <w:color w:val="000000"/>
                <w:lang w:eastAsia="lv-LV"/>
              </w:rPr>
              <w:t>bet tās nav identificējamas vai neatbilst projekta aktivitātēm.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C23850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35D85" w14:textId="77777777" w:rsidR="00EC7801" w:rsidRPr="00BC7567" w:rsidRDefault="00EC7801" w:rsidP="00B7322F">
            <w:pPr>
              <w:rPr>
                <w:rFonts w:cstheme="minorHAnsi"/>
                <w:color w:val="000000"/>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1179A7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8CED2B" w14:textId="77777777" w:rsidR="00EC7801" w:rsidRPr="00BC7567" w:rsidRDefault="00EC7801" w:rsidP="00B7322F">
            <w:pPr>
              <w:rPr>
                <w:rFonts w:cstheme="minorHAnsi"/>
                <w:color w:val="000000"/>
                <w:lang w:eastAsia="lv-LV"/>
              </w:rPr>
            </w:pPr>
          </w:p>
        </w:tc>
      </w:tr>
      <w:tr w:rsidR="00EC7801" w:rsidRPr="00BC7567" w14:paraId="2A860E48" w14:textId="77777777" w:rsidTr="00B7322F">
        <w:trPr>
          <w:trHeight w:val="43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1F92A87"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5.3.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EE13A1C"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Nav aprakstīta un noteikta </w:t>
            </w:r>
            <w:proofErr w:type="spellStart"/>
            <w:r w:rsidRPr="00BC7567">
              <w:rPr>
                <w:rFonts w:cstheme="minorHAnsi"/>
                <w:color w:val="000000"/>
                <w:lang w:eastAsia="lv-LV"/>
              </w:rPr>
              <w:t>mērķgrupa</w:t>
            </w:r>
            <w:proofErr w:type="spellEnd"/>
            <w:r w:rsidRPr="00BC7567">
              <w:rPr>
                <w:rFonts w:cstheme="minorHAnsi"/>
                <w:color w:val="000000"/>
                <w:lang w:eastAsia="lv-LV"/>
              </w:rPr>
              <w:t>, nav aprakstīti labuma guvēji.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17F1F7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5DF4E" w14:textId="77777777" w:rsidR="00EC7801" w:rsidRPr="00BC7567" w:rsidRDefault="00EC7801" w:rsidP="00B7322F">
            <w:pPr>
              <w:rPr>
                <w:rFonts w:cstheme="minorHAnsi"/>
                <w:color w:val="000000"/>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1B4A87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AF1A04" w14:textId="77777777" w:rsidR="00EC7801" w:rsidRPr="00BC7567" w:rsidRDefault="00EC7801" w:rsidP="00B7322F">
            <w:pPr>
              <w:rPr>
                <w:rFonts w:cstheme="minorHAnsi"/>
                <w:color w:val="000000"/>
                <w:lang w:eastAsia="lv-LV"/>
              </w:rPr>
            </w:pPr>
          </w:p>
        </w:tc>
      </w:tr>
      <w:tr w:rsidR="00EC7801" w:rsidRPr="00BC7567" w14:paraId="3717CD8B" w14:textId="77777777" w:rsidTr="00B7322F">
        <w:trPr>
          <w:trHeight w:val="48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3DE9953" w14:textId="77777777" w:rsidR="00EC7801" w:rsidRPr="00BC7567" w:rsidRDefault="00EC7801" w:rsidP="00B7322F">
            <w:pPr>
              <w:jc w:val="center"/>
              <w:rPr>
                <w:rFonts w:cstheme="minorHAnsi"/>
                <w:b/>
                <w:bCs/>
                <w:lang w:eastAsia="lv-LV"/>
              </w:rPr>
            </w:pPr>
            <w:r w:rsidRPr="00BC7567">
              <w:rPr>
                <w:rFonts w:cstheme="minorHAnsi"/>
                <w:b/>
                <w:bCs/>
                <w:lang w:eastAsia="lv-LV"/>
              </w:rPr>
              <w:lastRenderedPageBreak/>
              <w:t>6.</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ACF5B2"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xml:space="preserve">Projekta sasniedzamie rezultāti ( vērtējums summējas MAX 2).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5A80E9"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103CEB"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FDC7C9"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E61747"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18B4B7D2"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73523AA"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6.1.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CA60640" w14:textId="77777777" w:rsidR="00EC7801" w:rsidRPr="00BC7567" w:rsidRDefault="00EC7801" w:rsidP="00B7322F">
            <w:pPr>
              <w:rPr>
                <w:rFonts w:cstheme="minorHAnsi"/>
                <w:color w:val="000000"/>
                <w:lang w:eastAsia="lv-LV"/>
              </w:rPr>
            </w:pPr>
            <w:r w:rsidRPr="00BC7567">
              <w:rPr>
                <w:rFonts w:cstheme="minorHAnsi"/>
                <w:color w:val="000000"/>
                <w:lang w:eastAsia="lv-LV"/>
              </w:rPr>
              <w:t>Vietējās teritorijas, objektu sakārtošana, lai uzlabotu pakalpojumu pieejamību, kvalitāti un sasniedzamību  vai veikti risinājumi vides pieejamībai personām ar invaliditāti.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84AA8C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338D657"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83CCD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B.2., B6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55B95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r>
      <w:tr w:rsidR="00EC7801" w:rsidRPr="00BC7567" w14:paraId="167F1C33" w14:textId="77777777" w:rsidTr="00B7322F">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7FCAC0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6.2.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35FB5D2" w14:textId="77777777" w:rsidR="00EC7801" w:rsidRPr="00BC7567" w:rsidRDefault="00EC7801" w:rsidP="00B7322F">
            <w:pPr>
              <w:rPr>
                <w:rFonts w:cstheme="minorHAnsi"/>
                <w:lang w:eastAsia="lv-LV"/>
              </w:rPr>
            </w:pPr>
            <w:r w:rsidRPr="00BC7567">
              <w:rPr>
                <w:rFonts w:cstheme="minorHAnsi"/>
                <w:lang w:eastAsia="lv-LV"/>
              </w:rPr>
              <w:t xml:space="preserve">Labiekārtota vai </w:t>
            </w:r>
            <w:proofErr w:type="spellStart"/>
            <w:r w:rsidRPr="00BC7567">
              <w:rPr>
                <w:rFonts w:cstheme="minorHAnsi"/>
                <w:lang w:eastAsia="lv-LV"/>
              </w:rPr>
              <w:t>jaunizveidota</w:t>
            </w:r>
            <w:proofErr w:type="spellEnd"/>
            <w:r w:rsidRPr="00BC7567">
              <w:rPr>
                <w:rFonts w:cstheme="minorHAnsi"/>
                <w:lang w:eastAsia="lv-LV"/>
              </w:rPr>
              <w:t xml:space="preserve"> infrastruktūra, kura risina kopienai būtiskus jautājumus, t.sk., materiālā un nemateriālā kultūras mantojuma saglabāšana un izmantošana vietas attīstībā, sociālo jautājumu risināšanā.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9CF251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F8B9F"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2C348C"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E893E9" w14:textId="77777777" w:rsidR="00EC7801" w:rsidRPr="00BC7567" w:rsidRDefault="00EC7801" w:rsidP="00B7322F">
            <w:pPr>
              <w:rPr>
                <w:rFonts w:cstheme="minorHAnsi"/>
                <w:color w:val="000000"/>
                <w:lang w:eastAsia="lv-LV"/>
              </w:rPr>
            </w:pPr>
          </w:p>
        </w:tc>
      </w:tr>
      <w:tr w:rsidR="00EC7801" w:rsidRPr="00BC7567" w14:paraId="3A4C3657" w14:textId="77777777" w:rsidTr="00B7322F">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569A01A"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6.3.</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FDB89" w14:textId="77777777" w:rsidR="00EC7801" w:rsidRPr="00BC7567" w:rsidRDefault="00EC7801" w:rsidP="00B7322F">
            <w:pPr>
              <w:rPr>
                <w:rFonts w:cstheme="minorHAnsi"/>
                <w:color w:val="000000"/>
                <w:lang w:eastAsia="lv-LV"/>
              </w:rPr>
            </w:pPr>
            <w:r w:rsidRPr="00BC7567">
              <w:rPr>
                <w:rFonts w:cstheme="minorHAnsi"/>
                <w:color w:val="000000"/>
                <w:lang w:eastAsia="lv-LV"/>
              </w:rPr>
              <w:t>Videi un klimatam draudzīgas publiskās infrastruktūras izveide.</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7060BA9"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A13A9"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D0F5E3"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75E7DA" w14:textId="77777777" w:rsidR="00EC7801" w:rsidRPr="00BC7567" w:rsidRDefault="00EC7801" w:rsidP="00B7322F">
            <w:pPr>
              <w:rPr>
                <w:rFonts w:cstheme="minorHAnsi"/>
                <w:color w:val="000000"/>
                <w:lang w:eastAsia="lv-LV"/>
              </w:rPr>
            </w:pPr>
          </w:p>
        </w:tc>
      </w:tr>
      <w:tr w:rsidR="00EC7801" w:rsidRPr="00BC7567" w14:paraId="6922065A" w14:textId="77777777" w:rsidTr="00B7322F">
        <w:trPr>
          <w:trHeight w:val="48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8CD7E8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6.4.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E7BA922" w14:textId="77777777" w:rsidR="00EC7801" w:rsidRPr="00BC7567" w:rsidRDefault="00EC7801" w:rsidP="00B7322F">
            <w:pPr>
              <w:rPr>
                <w:rFonts w:cstheme="minorHAnsi"/>
                <w:lang w:eastAsia="lv-LV"/>
              </w:rPr>
            </w:pPr>
            <w:r w:rsidRPr="00BC7567">
              <w:rPr>
                <w:rFonts w:cstheme="minorHAnsi"/>
                <w:lang w:eastAsia="lv-LV"/>
              </w:rPr>
              <w:t xml:space="preserve">Labiekārtota vai </w:t>
            </w:r>
            <w:proofErr w:type="spellStart"/>
            <w:r w:rsidRPr="00BC7567">
              <w:rPr>
                <w:rFonts w:cstheme="minorHAnsi"/>
                <w:lang w:eastAsia="lv-LV"/>
              </w:rPr>
              <w:t>jaunizveidota</w:t>
            </w:r>
            <w:proofErr w:type="spellEnd"/>
            <w:r w:rsidRPr="00BC7567">
              <w:rPr>
                <w:rFonts w:cstheme="minorHAnsi"/>
                <w:lang w:eastAsia="lv-LV"/>
              </w:rPr>
              <w:t xml:space="preserve"> infrastruktūra, kas sniedz inovatīvus vai digitālus risinājumus.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91437A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79AEB"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EF0B61"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945232" w14:textId="77777777" w:rsidR="00EC7801" w:rsidRPr="00BC7567" w:rsidRDefault="00EC7801" w:rsidP="00B7322F">
            <w:pPr>
              <w:rPr>
                <w:rFonts w:cstheme="minorHAnsi"/>
                <w:color w:val="000000"/>
                <w:lang w:eastAsia="lv-LV"/>
              </w:rPr>
            </w:pPr>
          </w:p>
        </w:tc>
      </w:tr>
      <w:tr w:rsidR="00EC7801" w:rsidRPr="00BC7567" w14:paraId="7A25E5BB"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95AA1C1"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7.</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FC5B02"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Projekta iesniegumā pamatots, kā tiks nodrošināta projekta patstāvīga dzīvotspēja un projekta rezultāta izmantošana atbilstoši plānotajam mērķim.</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3C12C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AA095A"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35BB74"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965316D" w14:textId="77777777" w:rsidR="00EC7801" w:rsidRPr="00BC7567" w:rsidRDefault="00EC7801" w:rsidP="00B7322F">
            <w:pPr>
              <w:jc w:val="center"/>
              <w:rPr>
                <w:rFonts w:cstheme="minorHAnsi"/>
                <w:color w:val="FF0000"/>
                <w:lang w:eastAsia="lv-LV"/>
              </w:rPr>
            </w:pPr>
            <w:r w:rsidRPr="00BC7567">
              <w:rPr>
                <w:rFonts w:cstheme="minorHAnsi"/>
                <w:color w:val="FF0000"/>
                <w:lang w:eastAsia="lv-LV"/>
              </w:rPr>
              <w:t> </w:t>
            </w:r>
          </w:p>
        </w:tc>
      </w:tr>
      <w:tr w:rsidR="00EC7801" w:rsidRPr="00BC7567" w14:paraId="30CD09CD"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AEB2D8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7.1.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B3F1C04"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iesniegumā pamatots, kā tiks nodrošināta projekta uzturēšana un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F229C3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DCFF738"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E4C083F"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B.10.,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E517C1"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r>
      <w:tr w:rsidR="00EC7801" w:rsidRPr="00BC7567" w14:paraId="1C06540E"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4FDCA4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7.2.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745C03C"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iesniegumā nepilnīgi norādīts un pamatots, kā tiks nodrošināta projekta uzturēšana un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9ECB1B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86A6CE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DFE4CF"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59906D" w14:textId="77777777" w:rsidR="00EC7801" w:rsidRPr="00BC7567" w:rsidRDefault="00EC7801" w:rsidP="00B7322F">
            <w:pPr>
              <w:rPr>
                <w:rFonts w:cstheme="minorHAnsi"/>
                <w:color w:val="000000"/>
                <w:lang w:eastAsia="lv-LV"/>
              </w:rPr>
            </w:pPr>
          </w:p>
        </w:tc>
      </w:tr>
      <w:tr w:rsidR="00EC7801" w:rsidRPr="00BC7567" w14:paraId="0EA46753"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9D3683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7.3.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E52CD1D"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Projekts nesniedz skaidru priekšstatu par tā ilgtspēju, uzturēšanu un nav pamatots, kā tiks nodrošināta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993D36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7214E9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CFBCBB"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3884AA5" w14:textId="77777777" w:rsidR="00EC7801" w:rsidRPr="00BC7567" w:rsidRDefault="00EC7801" w:rsidP="00B7322F">
            <w:pPr>
              <w:rPr>
                <w:rFonts w:cstheme="minorHAnsi"/>
                <w:color w:val="000000"/>
                <w:lang w:eastAsia="lv-LV"/>
              </w:rPr>
            </w:pPr>
          </w:p>
        </w:tc>
      </w:tr>
      <w:tr w:rsidR="00EC7801" w:rsidRPr="00BC7567" w14:paraId="22F530A8"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41C8449"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8.</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0BDA0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xml:space="preserve">Projekta riski, to </w:t>
            </w:r>
            <w:proofErr w:type="spellStart"/>
            <w:r w:rsidRPr="00BC7567">
              <w:rPr>
                <w:rFonts w:cstheme="minorHAnsi"/>
                <w:b/>
                <w:bCs/>
                <w:color w:val="000000"/>
                <w:lang w:eastAsia="lv-LV"/>
              </w:rPr>
              <w:t>izvērtējums</w:t>
            </w:r>
            <w:proofErr w:type="spellEnd"/>
            <w:r w:rsidRPr="00BC7567">
              <w:rPr>
                <w:rFonts w:cstheme="minorHAnsi"/>
                <w:b/>
                <w:bCs/>
                <w:color w:val="000000"/>
                <w:lang w:eastAsia="lv-LV"/>
              </w:rPr>
              <w:t xml:space="preserve"> (darbaspēka, finanšu, juridiskie, administratīvie projekta ieviešanas riski) un laika plānojums.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B7516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B990C4"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F36E37"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D82AF7" w14:textId="77777777" w:rsidR="00EC7801" w:rsidRPr="00BC7567" w:rsidRDefault="00EC7801" w:rsidP="00B7322F">
            <w:pPr>
              <w:jc w:val="center"/>
              <w:rPr>
                <w:rFonts w:cstheme="minorHAnsi"/>
                <w:b/>
                <w:bCs/>
                <w:color w:val="FF0000"/>
                <w:lang w:eastAsia="lv-LV"/>
              </w:rPr>
            </w:pPr>
            <w:r w:rsidRPr="00BC7567">
              <w:rPr>
                <w:rFonts w:cstheme="minorHAnsi"/>
                <w:b/>
                <w:bCs/>
                <w:color w:val="FF0000"/>
                <w:lang w:eastAsia="lv-LV"/>
              </w:rPr>
              <w:t> </w:t>
            </w:r>
          </w:p>
        </w:tc>
      </w:tr>
      <w:tr w:rsidR="00EC7801" w:rsidRPr="00BC7567" w14:paraId="5CD49501"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358584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lastRenderedPageBreak/>
              <w:t>8.1.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F404F72" w14:textId="77777777" w:rsidR="00EC7801" w:rsidRPr="00BC7567" w:rsidRDefault="00EC7801" w:rsidP="00B7322F">
            <w:pPr>
              <w:rPr>
                <w:rFonts w:cstheme="minorHAnsi"/>
                <w:color w:val="000000"/>
                <w:lang w:eastAsia="lv-LV"/>
              </w:rPr>
            </w:pPr>
            <w:r w:rsidRPr="00BC7567">
              <w:rPr>
                <w:rFonts w:cstheme="minorHAnsi"/>
                <w:color w:val="000000"/>
                <w:lang w:eastAsia="lv-LV"/>
              </w:rPr>
              <w:t>Ir noteikti riski, tie izvērtēti, norādītas iespējamās problēmas t.sk. projekta rezultātu uzturēšanas laikā. Projektam ir noteikts, detalizēts laika plānojums.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134C19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1FF2F33B"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669D53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B.2.2,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523A0"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Tiek vērtēta pieeja risku </w:t>
            </w:r>
            <w:proofErr w:type="spellStart"/>
            <w:r w:rsidRPr="00BC7567">
              <w:rPr>
                <w:rFonts w:cstheme="minorHAnsi"/>
                <w:color w:val="000000"/>
                <w:lang w:eastAsia="lv-LV"/>
              </w:rPr>
              <w:t>izvērtējumam</w:t>
            </w:r>
            <w:proofErr w:type="spellEnd"/>
            <w:r w:rsidRPr="00BC7567">
              <w:rPr>
                <w:rFonts w:cstheme="minorHAnsi"/>
                <w:color w:val="000000"/>
                <w:lang w:eastAsia="lv-LV"/>
              </w:rPr>
              <w:t xml:space="preserve"> un pretendenta potenciāls plānoto darbību realizēšanai, projekta ilgtspējas nodrošināšanai. </w:t>
            </w:r>
          </w:p>
        </w:tc>
      </w:tr>
      <w:tr w:rsidR="00EC7801" w:rsidRPr="00BC7567" w14:paraId="62F65070" w14:textId="77777777" w:rsidTr="00B7322F">
        <w:trPr>
          <w:trHeight w:val="57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265261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8.2.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D727128"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Risku </w:t>
            </w:r>
            <w:proofErr w:type="spellStart"/>
            <w:r w:rsidRPr="00BC7567">
              <w:rPr>
                <w:rFonts w:cstheme="minorHAnsi"/>
                <w:color w:val="000000"/>
                <w:lang w:eastAsia="lv-LV"/>
              </w:rPr>
              <w:t>izvērtējums</w:t>
            </w:r>
            <w:proofErr w:type="spellEnd"/>
            <w:r w:rsidRPr="00BC7567">
              <w:rPr>
                <w:rFonts w:cstheme="minorHAnsi"/>
                <w:color w:val="000000"/>
                <w:lang w:eastAsia="lv-LV"/>
              </w:rPr>
              <w:t xml:space="preserve"> nepilnīgs, daļējs skaidrojums projekta rezultātu uzturēšanai, vispārīgs laika plānojums.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A6BE599"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853DECB"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4970522"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ACDF10" w14:textId="77777777" w:rsidR="00EC7801" w:rsidRPr="00BC7567" w:rsidRDefault="00EC7801" w:rsidP="00B7322F">
            <w:pPr>
              <w:rPr>
                <w:rFonts w:cstheme="minorHAnsi"/>
                <w:color w:val="000000"/>
                <w:lang w:eastAsia="lv-LV"/>
              </w:rPr>
            </w:pPr>
          </w:p>
        </w:tc>
      </w:tr>
      <w:tr w:rsidR="00EC7801" w:rsidRPr="00BC7567" w14:paraId="7C7977F4" w14:textId="77777777" w:rsidTr="00B7322F">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E78BA8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8.3.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189948E1" w14:textId="77777777" w:rsidR="00EC7801" w:rsidRPr="00BC7567" w:rsidRDefault="00EC7801" w:rsidP="00B7322F">
            <w:pPr>
              <w:rPr>
                <w:rFonts w:cstheme="minorHAnsi"/>
                <w:color w:val="000000"/>
                <w:lang w:eastAsia="lv-LV"/>
              </w:rPr>
            </w:pPr>
            <w:r w:rsidRPr="00BC7567">
              <w:rPr>
                <w:rFonts w:cstheme="minorHAnsi"/>
                <w:color w:val="000000"/>
                <w:lang w:eastAsia="lv-LV"/>
              </w:rPr>
              <w:t>Nav izvērtēti riski. Nav aprakstītas projekta uzturēšanas izmaksas.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B8DA62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142CB5F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4C6466"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7B456FA" w14:textId="77777777" w:rsidR="00EC7801" w:rsidRPr="00BC7567" w:rsidRDefault="00EC7801" w:rsidP="00B7322F">
            <w:pPr>
              <w:rPr>
                <w:rFonts w:cstheme="minorHAnsi"/>
                <w:color w:val="000000"/>
                <w:lang w:eastAsia="lv-LV"/>
              </w:rPr>
            </w:pPr>
          </w:p>
        </w:tc>
      </w:tr>
      <w:tr w:rsidR="00EC7801" w:rsidRPr="00BC7567" w14:paraId="69479F79"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AFBC240"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9.</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57FFC6"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Aprakstīta projekta rezultātu pieejamības nodrošināšana plašākai sabiedrībai. Projekta sasniedzamā mērķa/radītā pieejamība, kvalitāte, sasniedzamība</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FBFF5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7F46C1"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CA4304"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79AF52"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213496AC"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BBDD81E"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9.1.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D18FE12" w14:textId="77777777" w:rsidR="00EC7801" w:rsidRPr="00BC7567" w:rsidRDefault="00EC7801" w:rsidP="00B7322F">
            <w:pPr>
              <w:rPr>
                <w:rFonts w:cstheme="minorHAnsi"/>
                <w:lang w:eastAsia="lv-LV"/>
              </w:rPr>
            </w:pPr>
            <w:r w:rsidRPr="00BC7567">
              <w:rPr>
                <w:rFonts w:cstheme="minorHAnsi"/>
                <w:lang w:eastAsia="lv-LV"/>
              </w:rPr>
              <w:t>Projekta rezultāti ir publiski pieejami neierobežotā laikā (neskaitot sezonalitāti) jebkuram iedzīvotājam. (</w:t>
            </w:r>
            <w:proofErr w:type="spellStart"/>
            <w:r w:rsidRPr="00BC7567">
              <w:rPr>
                <w:rFonts w:cstheme="minorHAnsi"/>
                <w:lang w:eastAsia="lv-LV"/>
              </w:rPr>
              <w:t>piem</w:t>
            </w:r>
            <w:proofErr w:type="spellEnd"/>
            <w:r w:rsidRPr="00BC7567">
              <w:rPr>
                <w:rFonts w:cstheme="minorHAnsi"/>
                <w:lang w:eastAsia="lv-LV"/>
              </w:rPr>
              <w:t xml:space="preserve">: publiskas vietas – takas, velo celiņi, bērnu laukumi, atpūtas vietas, sporta laukumi utt.)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2D7C61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AD73A1F"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DDD81F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B.2.1, 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CFD53E"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r>
      <w:tr w:rsidR="00EC7801" w:rsidRPr="00BC7567" w14:paraId="7F26E348"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9851494"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9.2.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17378A4" w14:textId="77777777" w:rsidR="00EC7801" w:rsidRPr="00BC7567" w:rsidRDefault="00EC7801" w:rsidP="00B7322F">
            <w:pPr>
              <w:rPr>
                <w:rFonts w:cstheme="minorHAnsi"/>
                <w:color w:val="000000"/>
                <w:lang w:eastAsia="lv-LV"/>
              </w:rPr>
            </w:pPr>
            <w:r w:rsidRPr="00BC7567">
              <w:rPr>
                <w:rFonts w:cstheme="minorHAnsi"/>
                <w:color w:val="000000"/>
                <w:lang w:eastAsia="lv-LV"/>
              </w:rPr>
              <w:t>Projekta rezultāti ir publiski pieejami ierobežotā laikā (neskaitot sezonalitāti) jebkuram iedzīvotājam. (piem.: rotaļu laukumi pie b/d, sporta zāles, vingrošanas, trenažieru telpas utt.)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5E7DD4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B1FF0DC"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36822F4"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11CE60" w14:textId="77777777" w:rsidR="00EC7801" w:rsidRPr="00BC7567" w:rsidRDefault="00EC7801" w:rsidP="00B7322F">
            <w:pPr>
              <w:rPr>
                <w:rFonts w:cstheme="minorHAnsi"/>
                <w:color w:val="000000"/>
                <w:lang w:eastAsia="lv-LV"/>
              </w:rPr>
            </w:pPr>
          </w:p>
        </w:tc>
      </w:tr>
      <w:tr w:rsidR="00EC7801" w:rsidRPr="00BC7567" w14:paraId="300EDE13"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1EA3A0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9.3.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1C084D7"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rezultāts ir pieejams tikai nelielai mērķa grupai. (piem.: BDR darbības nodrošināšana konkrētai nelielai </w:t>
            </w:r>
            <w:proofErr w:type="spellStart"/>
            <w:r w:rsidRPr="00BC7567">
              <w:rPr>
                <w:rFonts w:cstheme="minorHAnsi"/>
                <w:color w:val="000000"/>
                <w:lang w:eastAsia="lv-LV"/>
              </w:rPr>
              <w:t>mērķgrupai</w:t>
            </w:r>
            <w:proofErr w:type="spellEnd"/>
            <w:r w:rsidRPr="00BC7567">
              <w:rPr>
                <w:rFonts w:cstheme="minorHAnsi"/>
                <w:color w:val="000000"/>
                <w:lang w:eastAsia="lv-LV"/>
              </w:rPr>
              <w:t xml:space="preserve"> utt.).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1B520B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0CB4186C"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4198CD8"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3D41B8" w14:textId="77777777" w:rsidR="00EC7801" w:rsidRPr="00BC7567" w:rsidRDefault="00EC7801" w:rsidP="00B7322F">
            <w:pPr>
              <w:rPr>
                <w:rFonts w:cstheme="minorHAnsi"/>
                <w:color w:val="000000"/>
                <w:lang w:eastAsia="lv-LV"/>
              </w:rPr>
            </w:pPr>
          </w:p>
        </w:tc>
      </w:tr>
      <w:tr w:rsidR="00EC7801" w:rsidRPr="00BC7567" w14:paraId="2805D884"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56A5B84"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10.</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459DEA" w14:textId="77777777" w:rsidR="00EC7801" w:rsidRPr="00BC7567" w:rsidRDefault="00EC7801" w:rsidP="00B7322F">
            <w:pPr>
              <w:rPr>
                <w:rFonts w:cstheme="minorHAnsi"/>
                <w:b/>
                <w:bCs/>
                <w:lang w:eastAsia="lv-LV"/>
              </w:rPr>
            </w:pPr>
            <w:r w:rsidRPr="00BC7567">
              <w:rPr>
                <w:rFonts w:cstheme="minorHAnsi"/>
                <w:b/>
                <w:bCs/>
                <w:lang w:eastAsia="lv-LV"/>
              </w:rPr>
              <w:t>Projekta plānotas izmaksas un to atbilstība projekta mērķim, sasniedzamajiem rezultātiem.</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C7CE02" w14:textId="77777777" w:rsidR="00EC7801" w:rsidRPr="00BC7567" w:rsidRDefault="00EC7801" w:rsidP="00B7322F">
            <w:pPr>
              <w:jc w:val="center"/>
              <w:rPr>
                <w:rFonts w:cstheme="minorHAnsi"/>
                <w:lang w:eastAsia="lv-LV"/>
              </w:rPr>
            </w:pPr>
            <w:r w:rsidRPr="00BC7567">
              <w:rPr>
                <w:rFonts w:cstheme="minorHAnsi"/>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36FED0" w14:textId="77777777" w:rsidR="00EC7801" w:rsidRPr="00BC7567" w:rsidRDefault="00EC7801" w:rsidP="00B7322F">
            <w:pPr>
              <w:jc w:val="center"/>
              <w:rPr>
                <w:rFonts w:cstheme="minorHAnsi"/>
                <w:b/>
                <w:bCs/>
                <w:lang w:eastAsia="lv-LV"/>
              </w:rPr>
            </w:pPr>
            <w:r w:rsidRPr="00BC7567">
              <w:rPr>
                <w:rFonts w:cstheme="minorHAnsi"/>
                <w:b/>
                <w:bCs/>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DA5478" w14:textId="77777777" w:rsidR="00EC7801" w:rsidRPr="00BC7567" w:rsidRDefault="00EC7801" w:rsidP="00B7322F">
            <w:pPr>
              <w:rPr>
                <w:rFonts w:cstheme="minorHAnsi"/>
                <w:b/>
                <w:bCs/>
                <w:lang w:eastAsia="lv-LV"/>
              </w:rPr>
            </w:pPr>
            <w:r w:rsidRPr="00BC7567">
              <w:rPr>
                <w:rFonts w:cstheme="minorHAnsi"/>
                <w:b/>
                <w:bCs/>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E75071" w14:textId="77777777" w:rsidR="00EC7801" w:rsidRPr="00BC7567" w:rsidRDefault="00EC7801" w:rsidP="00B7322F">
            <w:pPr>
              <w:rPr>
                <w:rFonts w:cstheme="minorHAnsi"/>
                <w:b/>
                <w:bCs/>
                <w:lang w:eastAsia="lv-LV"/>
              </w:rPr>
            </w:pPr>
            <w:r w:rsidRPr="00BC7567">
              <w:rPr>
                <w:rFonts w:cstheme="minorHAnsi"/>
                <w:b/>
                <w:bCs/>
                <w:lang w:eastAsia="lv-LV"/>
              </w:rPr>
              <w:t> </w:t>
            </w:r>
          </w:p>
        </w:tc>
      </w:tr>
      <w:tr w:rsidR="00EC7801" w:rsidRPr="00BC7567" w14:paraId="638F21BE" w14:textId="77777777" w:rsidTr="00B7322F">
        <w:trPr>
          <w:trHeight w:val="12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3501527"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10.1.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2481A70"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BC7567">
              <w:rPr>
                <w:rFonts w:cstheme="minorHAnsi"/>
                <w:color w:val="000000"/>
                <w:lang w:eastAsia="lv-LV"/>
              </w:rPr>
              <w:t>Izmaksau</w:t>
            </w:r>
            <w:proofErr w:type="spellEnd"/>
            <w:r w:rsidRPr="00BC7567">
              <w:rPr>
                <w:rFonts w:cstheme="minorHAnsi"/>
                <w:color w:val="000000"/>
                <w:lang w:eastAsia="lv-LV"/>
              </w:rPr>
              <w:t xml:space="preserve"> pamatojošie dokumenti - cenu aptauja, </w:t>
            </w:r>
            <w:r w:rsidRPr="00BC7567">
              <w:rPr>
                <w:rFonts w:cstheme="minorHAnsi"/>
                <w:color w:val="000000"/>
                <w:lang w:eastAsia="lv-LV"/>
              </w:rPr>
              <w:lastRenderedPageBreak/>
              <w:t>izmaksu pamatojošie cenu izpētes vai iepirkuma dokumenti saprotami, pamatota piegādātāja/ darbu veicēju izvēle.</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132B070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lastRenderedPageBreak/>
              <w:t>2</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74B9FEFE"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859DA"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B.8., B.10</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A1BB22D"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Tiks vērtēts vai projektā plānotās investīcijas nodrošinās mērķu sasniegšanu un kāds ir mērķauditorijas </w:t>
            </w:r>
            <w:r w:rsidRPr="00BC7567">
              <w:rPr>
                <w:rFonts w:cstheme="minorHAnsi"/>
                <w:color w:val="000000"/>
                <w:lang w:eastAsia="lv-LV"/>
              </w:rPr>
              <w:lastRenderedPageBreak/>
              <w:t>lielums vai kopienas iedzīvotāju skaits vai kāds ir labuma guvēju skaits un rezultātu nozīmīgums.</w:t>
            </w:r>
          </w:p>
        </w:tc>
      </w:tr>
      <w:tr w:rsidR="00EC7801" w:rsidRPr="00BC7567" w14:paraId="6926C392"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50E551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10.2.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1E3D9E8" w14:textId="77777777" w:rsidR="00EC7801" w:rsidRPr="00BC7567" w:rsidRDefault="00EC7801" w:rsidP="00B7322F">
            <w:pPr>
              <w:rPr>
                <w:rFonts w:cstheme="minorHAnsi"/>
                <w:color w:val="000000"/>
                <w:lang w:eastAsia="lv-LV"/>
              </w:rPr>
            </w:pPr>
            <w:r w:rsidRPr="00BC7567">
              <w:rPr>
                <w:rFonts w:cstheme="minorHAnsi"/>
                <w:color w:val="000000"/>
                <w:lang w:eastAsia="lv-LV"/>
              </w:rPr>
              <w:t>Projekta plānotās izmaksas atbilst mērķim un sasniedzamajiem rezultātiem. Izmaksu pamatojošie cenu izpētes/iepirkuma dokumenti daļēji saprotami. Ir neprecizitātes.</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6D2B5EB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E611C"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40511A"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743BCB" w14:textId="77777777" w:rsidR="00EC7801" w:rsidRPr="00BC7567" w:rsidRDefault="00EC7801" w:rsidP="00B7322F">
            <w:pPr>
              <w:rPr>
                <w:rFonts w:cstheme="minorHAnsi"/>
                <w:color w:val="000000"/>
                <w:lang w:eastAsia="lv-LV"/>
              </w:rPr>
            </w:pPr>
          </w:p>
        </w:tc>
      </w:tr>
      <w:tr w:rsidR="00EC7801" w:rsidRPr="00BC7567" w14:paraId="61166054" w14:textId="77777777" w:rsidTr="00B7322F">
        <w:trPr>
          <w:trHeight w:val="6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F29964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10.3.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977CEC8" w14:textId="77777777" w:rsidR="00EC7801" w:rsidRPr="00BC7567" w:rsidRDefault="00EC7801" w:rsidP="00B7322F">
            <w:pPr>
              <w:rPr>
                <w:rFonts w:cstheme="minorHAnsi"/>
                <w:color w:val="000000"/>
                <w:lang w:eastAsia="lv-LV"/>
              </w:rPr>
            </w:pPr>
            <w:r w:rsidRPr="00BC7567">
              <w:rPr>
                <w:rFonts w:cstheme="minorHAnsi"/>
                <w:color w:val="000000"/>
                <w:lang w:eastAsia="lv-LV"/>
              </w:rPr>
              <w:t>Projektā plānotās izmaksas nav pamatotas, nav plānoto investīciju samērīgums – pamatlīdzekļu iegāžu/ būvniecības izmaksas pret plānoto labuma guvēju skaitu.</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14449B1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58F6"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A7912A"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578A9C9" w14:textId="77777777" w:rsidR="00EC7801" w:rsidRPr="00BC7567" w:rsidRDefault="00EC7801" w:rsidP="00B7322F">
            <w:pPr>
              <w:rPr>
                <w:rFonts w:cstheme="minorHAnsi"/>
                <w:color w:val="000000"/>
                <w:lang w:eastAsia="lv-LV"/>
              </w:rPr>
            </w:pPr>
          </w:p>
        </w:tc>
      </w:tr>
      <w:tr w:rsidR="00EC7801" w:rsidRPr="00BC7567" w14:paraId="0EC20EEB" w14:textId="77777777" w:rsidTr="00B7322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7A6E54" w14:textId="77777777" w:rsidR="00EC7801" w:rsidRPr="001A4172" w:rsidRDefault="00EC7801" w:rsidP="00B7322F">
            <w:pPr>
              <w:jc w:val="center"/>
              <w:rPr>
                <w:rFonts w:cstheme="minorHAnsi"/>
                <w:b/>
                <w:bCs/>
                <w:color w:val="000000"/>
                <w:lang w:eastAsia="lv-LV"/>
              </w:rPr>
            </w:pPr>
            <w:r w:rsidRPr="001A4172">
              <w:rPr>
                <w:rFonts w:cstheme="minorHAnsi"/>
                <w:b/>
                <w:bCs/>
                <w:color w:val="000000"/>
                <w:lang w:eastAsia="lv-LV"/>
              </w:rPr>
              <w:t>11.</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75101" w14:textId="77777777" w:rsidR="00EC7801" w:rsidRPr="001A4172" w:rsidRDefault="00EC7801" w:rsidP="00B7322F">
            <w:pPr>
              <w:rPr>
                <w:rFonts w:cstheme="minorHAnsi"/>
                <w:b/>
                <w:bCs/>
                <w:color w:val="000000"/>
                <w:lang w:eastAsia="lv-LV"/>
              </w:rPr>
            </w:pPr>
            <w:r w:rsidRPr="001A4172">
              <w:rPr>
                <w:rFonts w:cstheme="minorHAnsi"/>
                <w:b/>
                <w:bCs/>
                <w:color w:val="000000"/>
                <w:lang w:eastAsia="lv-LV"/>
              </w:rPr>
              <w:t>Projekta ideju vizuālais atspoguļojums.</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B4796" w14:textId="77777777" w:rsidR="00EC7801" w:rsidRPr="001A4172" w:rsidRDefault="00EC7801" w:rsidP="00B7322F">
            <w:pPr>
              <w:jc w:val="center"/>
              <w:rPr>
                <w:rFonts w:cstheme="minorHAnsi"/>
                <w:color w:val="000000"/>
                <w:lang w:eastAsia="lv-LV"/>
              </w:rPr>
            </w:pPr>
            <w:r w:rsidRPr="001A4172">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6367D" w14:textId="77777777" w:rsidR="00EC7801" w:rsidRPr="001A4172" w:rsidRDefault="00EC7801" w:rsidP="00B7322F">
            <w:pPr>
              <w:jc w:val="center"/>
              <w:rPr>
                <w:rFonts w:cstheme="minorHAnsi"/>
                <w:b/>
                <w:bCs/>
                <w:color w:val="000000"/>
                <w:lang w:eastAsia="lv-LV"/>
              </w:rPr>
            </w:pPr>
            <w:r w:rsidRPr="001A4172">
              <w:rPr>
                <w:rFonts w:cstheme="minorHAnsi"/>
                <w:b/>
                <w:bCs/>
                <w:color w:val="000000"/>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50997" w14:textId="77777777" w:rsidR="00EC7801" w:rsidRPr="001A4172" w:rsidRDefault="00EC7801" w:rsidP="00B7322F">
            <w:pPr>
              <w:rPr>
                <w:rFonts w:cstheme="minorHAnsi"/>
                <w:b/>
                <w:bCs/>
                <w:color w:val="000000"/>
                <w:lang w:eastAsia="lv-LV"/>
              </w:rPr>
            </w:pPr>
            <w:r w:rsidRPr="001A4172">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DB7D4" w14:textId="77777777" w:rsidR="00EC7801" w:rsidRPr="001A4172" w:rsidRDefault="00EC7801" w:rsidP="00B7322F">
            <w:pPr>
              <w:rPr>
                <w:rFonts w:cstheme="minorHAnsi"/>
                <w:b/>
                <w:bCs/>
                <w:color w:val="000000"/>
                <w:lang w:eastAsia="lv-LV"/>
              </w:rPr>
            </w:pPr>
            <w:r w:rsidRPr="001A4172">
              <w:rPr>
                <w:rFonts w:cstheme="minorHAnsi"/>
                <w:b/>
                <w:bCs/>
                <w:color w:val="000000"/>
                <w:lang w:eastAsia="lv-LV"/>
              </w:rPr>
              <w:t>Pielikums projekta pieteikuma D11 sadaļā</w:t>
            </w:r>
          </w:p>
        </w:tc>
      </w:tr>
      <w:tr w:rsidR="00EC7801" w:rsidRPr="00BC7567" w14:paraId="1C6210E1" w14:textId="77777777" w:rsidTr="00B7322F">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C30B1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68E24C9"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Projektam pievienota projekta realizācijas vietas </w:t>
            </w:r>
            <w:proofErr w:type="spellStart"/>
            <w:r w:rsidRPr="00BC7567">
              <w:rPr>
                <w:rFonts w:cstheme="minorHAnsi"/>
                <w:color w:val="000000"/>
                <w:lang w:eastAsia="lv-LV"/>
              </w:rPr>
              <w:t>fotofiksācija</w:t>
            </w:r>
            <w:proofErr w:type="spellEnd"/>
            <w:r w:rsidRPr="00BC7567">
              <w:rPr>
                <w:rFonts w:cstheme="minorHAnsi"/>
                <w:color w:val="000000"/>
                <w:lang w:eastAsia="lv-LV"/>
              </w:rPr>
              <w:t xml:space="preserve">, ideju paskaidrojošs vizuālais risinājums atbilstoši projekta saturam - plānotās infrastruktūras </w:t>
            </w:r>
            <w:proofErr w:type="spellStart"/>
            <w:r w:rsidRPr="00BC7567">
              <w:rPr>
                <w:rFonts w:cstheme="minorHAnsi"/>
                <w:color w:val="000000"/>
                <w:lang w:eastAsia="lv-LV"/>
              </w:rPr>
              <w:t>vizualizācija</w:t>
            </w:r>
            <w:proofErr w:type="spellEnd"/>
            <w:r w:rsidRPr="00BC7567">
              <w:rPr>
                <w:rFonts w:cstheme="minorHAnsi"/>
                <w:color w:val="000000"/>
                <w:lang w:eastAsia="lv-LV"/>
              </w:rPr>
              <w:t xml:space="preserve"> t.sk. plāns, pašu zīmēta skice, attēli, maketu foto vai materiāls,  kas uzskatāmi palīdz izprast projekta būtību. </w:t>
            </w:r>
          </w:p>
          <w:p w14:paraId="76261745" w14:textId="77777777" w:rsidR="00EC7801" w:rsidRPr="00BC7567" w:rsidRDefault="00EC7801" w:rsidP="00B7322F">
            <w:pPr>
              <w:rPr>
                <w:rFonts w:cstheme="minorHAnsi"/>
                <w:color w:val="000000"/>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E57B39E" w14:textId="77777777" w:rsidR="00EC7801" w:rsidRPr="001A4172" w:rsidRDefault="00EC7801" w:rsidP="00B7322F">
            <w:pPr>
              <w:jc w:val="center"/>
              <w:rPr>
                <w:rFonts w:cstheme="minorHAnsi"/>
                <w:color w:val="000000"/>
                <w:lang w:eastAsia="lv-LV"/>
              </w:rPr>
            </w:pPr>
            <w:r w:rsidRPr="001A4172">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592907B" w14:textId="77777777" w:rsidR="00EC7801" w:rsidRPr="001A4172" w:rsidRDefault="00EC7801" w:rsidP="00B7322F">
            <w:pPr>
              <w:rPr>
                <w:rFonts w:cstheme="minorHAnsi"/>
                <w:b/>
                <w:bCs/>
                <w:color w:val="000000"/>
                <w:lang w:eastAsia="lv-LV"/>
              </w:rPr>
            </w:pPr>
            <w:r w:rsidRPr="001A4172">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BDC7F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CAC7E"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Tiks vērtēts projekta idejas vizuālais risinājums, kas iesniegts kā pielikums. </w:t>
            </w:r>
            <w:r w:rsidRPr="00BC7567">
              <w:rPr>
                <w:rFonts w:cstheme="minorHAnsi"/>
                <w:b/>
                <w:bCs/>
                <w:color w:val="000000"/>
                <w:lang w:eastAsia="lv-LV"/>
              </w:rPr>
              <w:t>Ja šāds pielikums netiek iesniegts, šajā kritērijā netiek piešķirti.</w:t>
            </w:r>
          </w:p>
        </w:tc>
      </w:tr>
      <w:tr w:rsidR="00EC7801" w:rsidRPr="00BC7567" w14:paraId="5D4C473E"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92E369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CF046AB"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Projektam nav pievienots skaidrojošs vizuāls pielikums vai tas nesniedz projekta idejas </w:t>
            </w:r>
            <w:proofErr w:type="spellStart"/>
            <w:r w:rsidRPr="00BC7567">
              <w:rPr>
                <w:rFonts w:cstheme="minorHAnsi"/>
                <w:color w:val="000000"/>
                <w:lang w:eastAsia="lv-LV"/>
              </w:rPr>
              <w:t>vizualizāciju</w:t>
            </w:r>
            <w:proofErr w:type="spellEnd"/>
            <w:r w:rsidRPr="00BC7567">
              <w:rPr>
                <w:rFonts w:cstheme="minorHAnsi"/>
                <w:color w:val="000000"/>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8D400D7" w14:textId="77777777" w:rsidR="00EC7801" w:rsidRPr="001A4172" w:rsidRDefault="00EC7801" w:rsidP="00B7322F">
            <w:pPr>
              <w:jc w:val="center"/>
              <w:rPr>
                <w:rFonts w:cstheme="minorHAnsi"/>
                <w:color w:val="000000"/>
                <w:lang w:eastAsia="lv-LV"/>
              </w:rPr>
            </w:pPr>
            <w:r w:rsidRPr="001A4172">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830EF2D" w14:textId="77777777" w:rsidR="00EC7801" w:rsidRPr="001A4172" w:rsidRDefault="00EC7801" w:rsidP="00B7322F">
            <w:pPr>
              <w:rPr>
                <w:rFonts w:cstheme="minorHAnsi"/>
                <w:b/>
                <w:bCs/>
                <w:color w:val="000000"/>
                <w:lang w:eastAsia="lv-LV"/>
              </w:rPr>
            </w:pPr>
            <w:r w:rsidRPr="001A4172">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547E98"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89609E" w14:textId="77777777" w:rsidR="00EC7801" w:rsidRPr="00BC7567" w:rsidRDefault="00EC7801" w:rsidP="00B7322F">
            <w:pPr>
              <w:rPr>
                <w:rFonts w:cstheme="minorHAnsi"/>
                <w:color w:val="000000"/>
                <w:lang w:eastAsia="lv-LV"/>
              </w:rPr>
            </w:pPr>
          </w:p>
        </w:tc>
      </w:tr>
      <w:tr w:rsidR="00EC7801" w:rsidRPr="00BC7567" w14:paraId="4F3F2B40" w14:textId="77777777" w:rsidTr="00B7322F">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255F80E" w14:textId="77777777" w:rsidR="00EC7801" w:rsidRPr="00BC7567" w:rsidRDefault="00EC7801" w:rsidP="00B7322F">
            <w:pPr>
              <w:jc w:val="right"/>
              <w:rPr>
                <w:rFonts w:cstheme="minorHAnsi"/>
                <w:b/>
                <w:bCs/>
                <w:color w:val="000000"/>
                <w:lang w:eastAsia="lv-LV"/>
              </w:rPr>
            </w:pPr>
            <w:r w:rsidRPr="00BC7567">
              <w:rPr>
                <w:rFonts w:cstheme="minorHAnsi"/>
                <w:b/>
                <w:bCs/>
                <w:color w:val="000000"/>
                <w:lang w:eastAsia="lv-LV"/>
              </w:rPr>
              <w:t>KVALITATĪVIE VĒRTĒŠANAS KRITĒRIJI, MAX punkti kopā</w:t>
            </w:r>
          </w:p>
        </w:tc>
        <w:tc>
          <w:tcPr>
            <w:tcW w:w="122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1A0575" w14:textId="77777777" w:rsidR="00EC7801" w:rsidRPr="001A4172" w:rsidRDefault="00EC7801" w:rsidP="00B7322F">
            <w:pPr>
              <w:jc w:val="center"/>
              <w:rPr>
                <w:rFonts w:cstheme="minorHAnsi"/>
                <w:b/>
                <w:bCs/>
                <w:color w:val="000000"/>
                <w:lang w:eastAsia="lv-LV"/>
              </w:rPr>
            </w:pPr>
            <w:r w:rsidRPr="001A4172">
              <w:rPr>
                <w:rFonts w:cstheme="minorHAnsi"/>
                <w:b/>
                <w:bCs/>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502136" w14:textId="77777777" w:rsidR="00EC7801" w:rsidRPr="001A4172" w:rsidRDefault="00EC7801" w:rsidP="00B7322F">
            <w:pPr>
              <w:jc w:val="center"/>
              <w:rPr>
                <w:rFonts w:cstheme="minorHAnsi"/>
                <w:b/>
                <w:bCs/>
                <w:color w:val="000000"/>
                <w:lang w:eastAsia="lv-LV"/>
              </w:rPr>
            </w:pPr>
            <w:r w:rsidRPr="001A4172">
              <w:rPr>
                <w:rFonts w:cstheme="minorHAnsi"/>
                <w:b/>
                <w:bCs/>
                <w:color w:val="000000"/>
                <w:lang w:eastAsia="lv-LV"/>
              </w:rPr>
              <w:t>19</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16E7F0"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CCBB6D"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r>
      <w:tr w:rsidR="00EC7801" w:rsidRPr="00BC7567" w14:paraId="3674DE1E" w14:textId="77777777" w:rsidTr="00B7322F">
        <w:trPr>
          <w:trHeight w:val="405"/>
        </w:trPr>
        <w:tc>
          <w:tcPr>
            <w:tcW w:w="14591"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456B0A3F"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SPECIFISKIE KRITĒRIJI</w:t>
            </w:r>
          </w:p>
        </w:tc>
      </w:tr>
      <w:tr w:rsidR="00EC7801" w:rsidRPr="00BC7567" w14:paraId="60A72687" w14:textId="77777777" w:rsidTr="00B7322F">
        <w:trPr>
          <w:trHeight w:val="58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3C79E676"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12.</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2B8B143C"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Projekta atbilstība inovācijas pazīmēm un inovācijas līmenim, saskaņā ar SVVA Stratēģiju (vērtējums summējas MAX 3 punkti).</w:t>
            </w:r>
          </w:p>
        </w:tc>
        <w:tc>
          <w:tcPr>
            <w:tcW w:w="1228" w:type="dxa"/>
            <w:tcBorders>
              <w:top w:val="single" w:sz="4" w:space="0" w:color="auto"/>
              <w:left w:val="single" w:sz="4" w:space="0" w:color="auto"/>
              <w:bottom w:val="single" w:sz="4" w:space="0" w:color="auto"/>
              <w:right w:val="single" w:sz="4" w:space="0" w:color="auto"/>
            </w:tcBorders>
            <w:shd w:val="clear" w:color="auto" w:fill="FFF2CC"/>
            <w:hideMark/>
          </w:tcPr>
          <w:p w14:paraId="119413B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FFF2CC"/>
            <w:hideMark/>
          </w:tcPr>
          <w:p w14:paraId="78C45B98"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1FFABE72"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7168E85D"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186D5FC4"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077DF4DE"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12.1.</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627AABD"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Atbilstība inovācijas pazīmēm: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CDD014" w14:textId="77777777" w:rsidR="00EC7801" w:rsidRPr="00BC7567" w:rsidRDefault="00EC7801" w:rsidP="00B7322F">
            <w:pPr>
              <w:rPr>
                <w:rFonts w:cstheme="minorHAnsi"/>
                <w:color w:val="000000"/>
                <w:lang w:eastAsia="lv-LV"/>
              </w:rPr>
            </w:pPr>
            <w:r w:rsidRPr="00BC7567">
              <w:rPr>
                <w:rFonts w:cstheme="minorHAnsi"/>
                <w:color w:val="000000"/>
                <w:lang w:eastAsia="lv-LV"/>
              </w:rPr>
              <w:t>B.5. Sniegts inovācijas apraksts, atbilstoši SVVA stratēģijai</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4B46AAF"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Atbilstoši  </w:t>
            </w:r>
            <w:r w:rsidRPr="00BC7567">
              <w:rPr>
                <w:rFonts w:cstheme="minorHAnsi"/>
                <w:b/>
                <w:bCs/>
                <w:color w:val="000000"/>
                <w:lang w:eastAsia="lv-LV"/>
              </w:rPr>
              <w:t xml:space="preserve">inovatīvo risinājumu identificēšanai </w:t>
            </w:r>
            <w:r w:rsidRPr="00BC7567">
              <w:rPr>
                <w:rFonts w:cstheme="minorHAnsi"/>
                <w:color w:val="000000"/>
                <w:lang w:eastAsia="lv-LV"/>
              </w:rPr>
              <w:t>«Biedrība Cēsu rajona lauku partnerība teritorijā SVVA Stratēģija 2023. -2027.g.» , 56.-59. lpp.</w:t>
            </w:r>
          </w:p>
        </w:tc>
      </w:tr>
      <w:tr w:rsidR="00EC7801" w:rsidRPr="00BC7567" w14:paraId="6B373FF9"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6FFB1C7"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lastRenderedPageBreak/>
              <w:t> 12.1.1.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A53F564" w14:textId="77777777" w:rsidR="00EC7801" w:rsidRPr="00BC7567" w:rsidRDefault="00EC7801" w:rsidP="00B7322F">
            <w:pPr>
              <w:rPr>
                <w:rFonts w:cstheme="minorHAnsi"/>
                <w:color w:val="000000"/>
                <w:lang w:eastAsia="lv-LV"/>
              </w:rPr>
            </w:pPr>
            <w:r w:rsidRPr="00BC7567">
              <w:rPr>
                <w:rFonts w:cstheme="minorHAnsi"/>
                <w:b/>
                <w:bCs/>
                <w:color w:val="000000"/>
                <w:lang w:eastAsia="lv-LV"/>
              </w:rPr>
              <w:t>Atbilst</w:t>
            </w:r>
            <w:r w:rsidRPr="00BC7567">
              <w:rPr>
                <w:rFonts w:cstheme="minorHAnsi"/>
                <w:color w:val="000000"/>
                <w:lang w:eastAsia="lv-LV"/>
              </w:rPr>
              <w:t xml:space="preserve"> vienai no SVVA Stratēģijā noteiktajām inovācijas pazīmēm - oriģinalitāte, resursu izmantošanas efektivitāte, sabiedriskā nozīme (ilgtspēja), partnerība, </w:t>
            </w:r>
            <w:proofErr w:type="spellStart"/>
            <w:r w:rsidRPr="00BC7567">
              <w:rPr>
                <w:rFonts w:cstheme="minorHAnsi"/>
                <w:color w:val="000000"/>
                <w:lang w:eastAsia="lv-LV"/>
              </w:rPr>
              <w:t>pārnozaru</w:t>
            </w:r>
            <w:proofErr w:type="spellEnd"/>
            <w:r w:rsidRPr="00BC7567">
              <w:rPr>
                <w:rFonts w:cstheme="minorHAnsi"/>
                <w:color w:val="000000"/>
                <w:lang w:eastAsia="lv-LV"/>
              </w:rPr>
              <w:t xml:space="preserve"> risinājumi.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1F9A57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E9409"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91FF20"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F55127" w14:textId="77777777" w:rsidR="00EC7801" w:rsidRPr="00BC7567" w:rsidRDefault="00EC7801" w:rsidP="00B7322F">
            <w:pPr>
              <w:rPr>
                <w:rFonts w:cstheme="minorHAnsi"/>
                <w:color w:val="000000"/>
                <w:lang w:eastAsia="lv-LV"/>
              </w:rPr>
            </w:pPr>
          </w:p>
        </w:tc>
      </w:tr>
      <w:tr w:rsidR="00EC7801" w:rsidRPr="00BC7567" w14:paraId="480C3034"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19E2892"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12.1.2.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B873F47" w14:textId="77777777" w:rsidR="00EC7801" w:rsidRPr="00BC7567" w:rsidRDefault="00EC7801" w:rsidP="00B7322F">
            <w:pPr>
              <w:rPr>
                <w:rFonts w:cstheme="minorHAnsi"/>
                <w:lang w:eastAsia="lv-LV"/>
              </w:rPr>
            </w:pPr>
            <w:r w:rsidRPr="00BC7567">
              <w:rPr>
                <w:rFonts w:cstheme="minorHAnsi"/>
                <w:b/>
                <w:bCs/>
                <w:lang w:eastAsia="lv-LV"/>
              </w:rPr>
              <w:t>Neatbilst</w:t>
            </w:r>
            <w:r w:rsidRPr="00BC7567">
              <w:rPr>
                <w:rFonts w:cstheme="minorHAnsi"/>
                <w:lang w:eastAsia="lv-LV"/>
              </w:rPr>
              <w:t xml:space="preserve"> SVVA Stratēģijā noteiktajām inovācijas pazīmēm (tālāk netiek vērtēts kritērijs</w:t>
            </w:r>
            <w:r w:rsidRPr="00BC7567">
              <w:rPr>
                <w:rFonts w:cstheme="minorHAnsi"/>
                <w:b/>
                <w:bCs/>
                <w:lang w:eastAsia="lv-LV"/>
              </w:rPr>
              <w:t xml:space="preserve"> 12.2)</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E93899E"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351EF"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3B0801"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AEE175" w14:textId="77777777" w:rsidR="00EC7801" w:rsidRPr="00BC7567" w:rsidRDefault="00EC7801" w:rsidP="00B7322F">
            <w:pPr>
              <w:rPr>
                <w:rFonts w:cstheme="minorHAnsi"/>
                <w:color w:val="000000"/>
                <w:lang w:eastAsia="lv-LV"/>
              </w:rPr>
            </w:pPr>
          </w:p>
        </w:tc>
      </w:tr>
      <w:tr w:rsidR="00EC7801" w:rsidRPr="00BC7567" w14:paraId="3F4A676C"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16A2078C"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12.2.</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6108325D" w14:textId="77777777" w:rsidR="00EC7801" w:rsidRPr="00BC7567" w:rsidRDefault="00EC7801" w:rsidP="00B7322F">
            <w:pPr>
              <w:rPr>
                <w:rFonts w:cstheme="minorHAnsi"/>
                <w:b/>
                <w:bCs/>
                <w:color w:val="000000"/>
                <w:lang w:eastAsia="lv-LV"/>
              </w:rPr>
            </w:pPr>
            <w:r w:rsidRPr="00BC7567">
              <w:rPr>
                <w:rFonts w:cstheme="minorHAnsi"/>
                <w:b/>
                <w:bCs/>
                <w:lang w:eastAsia="lv-LV"/>
              </w:rPr>
              <w:t>Inovāciju ietekmes līmenis uz teritorijas attīstību ( vērtē, ja pieteikums atbilst inovācijas pazīmēm):</w:t>
            </w:r>
            <w:r w:rsidRPr="00BC7567">
              <w:rPr>
                <w:rFonts w:cstheme="minorHAnsi"/>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8115F2"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D339790" w14:textId="77777777" w:rsidR="00EC7801" w:rsidRPr="00BC7567" w:rsidRDefault="00EC7801" w:rsidP="00B7322F">
            <w:pPr>
              <w:rPr>
                <w:rFonts w:cstheme="minorHAnsi"/>
                <w:color w:val="000000"/>
                <w:lang w:eastAsia="lv-LV"/>
              </w:rPr>
            </w:pPr>
          </w:p>
        </w:tc>
      </w:tr>
      <w:tr w:rsidR="00EC7801" w:rsidRPr="00BC7567" w14:paraId="39ECDBB2"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46E7AAB"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12.2.1. 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D64C332"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Ļoti augsta ietekme - projekts ir inovatīvs visā CRLP teritorijā.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DA11D2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8E9D2"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A5EBFAE"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FEC5E5C" w14:textId="77777777" w:rsidR="00EC7801" w:rsidRPr="00BC7567" w:rsidRDefault="00EC7801" w:rsidP="00B7322F">
            <w:pPr>
              <w:rPr>
                <w:rFonts w:cstheme="minorHAnsi"/>
                <w:color w:val="000000"/>
                <w:lang w:eastAsia="lv-LV"/>
              </w:rPr>
            </w:pPr>
          </w:p>
        </w:tc>
      </w:tr>
      <w:tr w:rsidR="00EC7801" w:rsidRPr="00BC7567" w14:paraId="2A0887FD" w14:textId="77777777" w:rsidTr="00B7322F">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EB50132"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12.2.2. 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0FBCA96" w14:textId="77777777" w:rsidR="00EC7801" w:rsidRPr="00BC7567" w:rsidRDefault="00EC7801" w:rsidP="00B7322F">
            <w:pPr>
              <w:rPr>
                <w:rFonts w:cstheme="minorHAnsi"/>
                <w:color w:val="000000"/>
                <w:lang w:eastAsia="lv-LV"/>
              </w:rPr>
            </w:pPr>
            <w:r w:rsidRPr="00BC7567">
              <w:rPr>
                <w:rFonts w:cstheme="minorHAnsi"/>
                <w:color w:val="000000"/>
                <w:lang w:eastAsia="lv-LV"/>
              </w:rPr>
              <w:t>Augsta ietekme -</w:t>
            </w:r>
            <w:r w:rsidRPr="00BC7567">
              <w:rPr>
                <w:rFonts w:cstheme="minorHAnsi"/>
                <w:lang w:eastAsia="lv-LV"/>
              </w:rPr>
              <w:t xml:space="preserve"> projekts ir inovatīvs pagastā/pilsētā.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69793C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D882C"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2DC704"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38C5C8" w14:textId="77777777" w:rsidR="00EC7801" w:rsidRPr="00BC7567" w:rsidRDefault="00EC7801" w:rsidP="00B7322F">
            <w:pPr>
              <w:rPr>
                <w:rFonts w:cstheme="minorHAnsi"/>
                <w:color w:val="000000"/>
                <w:lang w:eastAsia="lv-LV"/>
              </w:rPr>
            </w:pPr>
          </w:p>
        </w:tc>
      </w:tr>
      <w:tr w:rsidR="00EC7801" w:rsidRPr="00BC7567" w14:paraId="3ACFFDAF" w14:textId="77777777" w:rsidTr="00B7322F">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455B1FB"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12.2.3.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6999F16" w14:textId="77777777" w:rsidR="00EC7801" w:rsidRPr="00BC7567" w:rsidRDefault="00EC7801" w:rsidP="00B7322F">
            <w:pPr>
              <w:rPr>
                <w:rFonts w:cstheme="minorHAnsi"/>
                <w:color w:val="000000"/>
                <w:lang w:eastAsia="lv-LV"/>
              </w:rPr>
            </w:pPr>
            <w:r w:rsidRPr="00BC7567">
              <w:rPr>
                <w:rFonts w:cstheme="minorHAnsi"/>
                <w:color w:val="000000"/>
                <w:lang w:eastAsia="lv-LV"/>
              </w:rPr>
              <w:t>Neliela ietekme - projekts ir inovatīvs tikai projekta iesniedzēja darbības nodrošināšanai.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E78CB9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F77E" w14:textId="77777777" w:rsidR="00EC7801" w:rsidRPr="00BC7567" w:rsidRDefault="00EC7801" w:rsidP="00B7322F">
            <w:pPr>
              <w:rPr>
                <w:rFonts w:cstheme="minorHAnsi"/>
                <w:b/>
                <w:bCs/>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4E4BC2"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1BD00AF" w14:textId="77777777" w:rsidR="00EC7801" w:rsidRPr="00BC7567" w:rsidRDefault="00EC7801" w:rsidP="00B7322F">
            <w:pPr>
              <w:rPr>
                <w:rFonts w:cstheme="minorHAnsi"/>
                <w:color w:val="000000"/>
                <w:lang w:eastAsia="lv-LV"/>
              </w:rPr>
            </w:pPr>
          </w:p>
        </w:tc>
      </w:tr>
      <w:tr w:rsidR="00EC7801" w:rsidRPr="00BC7567" w14:paraId="0A3D9768"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584400AF"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13.</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43DB18CF" w14:textId="77777777" w:rsidR="00EC7801" w:rsidRPr="00BC7567" w:rsidRDefault="00EC7801" w:rsidP="00B7322F">
            <w:pPr>
              <w:rPr>
                <w:rFonts w:cstheme="minorHAnsi"/>
                <w:b/>
                <w:bCs/>
                <w:lang w:eastAsia="lv-LV"/>
              </w:rPr>
            </w:pPr>
            <w:r w:rsidRPr="00BC7567">
              <w:rPr>
                <w:rFonts w:cstheme="minorHAnsi"/>
                <w:b/>
                <w:bCs/>
                <w:lang w:eastAsia="lv-LV"/>
              </w:rPr>
              <w:t>Projekts atbilst būtiskiem SVVA stratēģijas virzieniem, pamatoti projekta pieteikumā (</w:t>
            </w:r>
            <w:r w:rsidRPr="00BC7567">
              <w:rPr>
                <w:rFonts w:cstheme="minorHAnsi"/>
                <w:b/>
                <w:bCs/>
                <w:u w:val="single"/>
                <w:lang w:eastAsia="lv-LV"/>
              </w:rPr>
              <w:t>vērtējums summējas MAX 3,5</w:t>
            </w:r>
            <w:r w:rsidRPr="00BC7567">
              <w:rPr>
                <w:rFonts w:cstheme="minorHAnsi"/>
                <w:b/>
                <w:bCs/>
                <w:lang w:eastAsia="lv-LV"/>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FFF2CC"/>
            <w:hideMark/>
          </w:tcPr>
          <w:p w14:paraId="475391DE" w14:textId="77777777" w:rsidR="00EC7801" w:rsidRPr="00BC7567" w:rsidRDefault="00EC7801" w:rsidP="00B7322F">
            <w:pPr>
              <w:jc w:val="center"/>
              <w:rPr>
                <w:rFonts w:cstheme="minorHAnsi"/>
                <w:lang w:eastAsia="lv-LV"/>
              </w:rPr>
            </w:pPr>
            <w:r w:rsidRPr="00BC7567">
              <w:rPr>
                <w:rFonts w:cstheme="minorHAnsi"/>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FFF2CC"/>
            <w:hideMark/>
          </w:tcPr>
          <w:p w14:paraId="6C0FD53A" w14:textId="77777777" w:rsidR="00EC7801" w:rsidRPr="00BC7567" w:rsidRDefault="00EC7801" w:rsidP="00B7322F">
            <w:pPr>
              <w:jc w:val="center"/>
              <w:rPr>
                <w:rFonts w:cstheme="minorHAnsi"/>
                <w:b/>
                <w:bCs/>
                <w:lang w:eastAsia="lv-LV"/>
              </w:rPr>
            </w:pPr>
            <w:r w:rsidRPr="00BC7567">
              <w:rPr>
                <w:rFonts w:cstheme="minorHAnsi"/>
                <w:b/>
                <w:bCs/>
                <w:lang w:eastAsia="lv-LV"/>
              </w:rPr>
              <w:t>3</w:t>
            </w:r>
            <w:r>
              <w:rPr>
                <w:rFonts w:cstheme="minorHAnsi"/>
                <w:b/>
                <w:bCs/>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3673FB45" w14:textId="77777777" w:rsidR="00EC7801" w:rsidRPr="00BC7567" w:rsidRDefault="00EC7801" w:rsidP="00B7322F">
            <w:pPr>
              <w:rPr>
                <w:rFonts w:cstheme="minorHAnsi"/>
                <w:b/>
                <w:bCs/>
                <w:lang w:eastAsia="lv-LV"/>
              </w:rPr>
            </w:pPr>
            <w:r w:rsidRPr="00BC7567">
              <w:rPr>
                <w:rFonts w:cstheme="minorHAnsi"/>
                <w:b/>
                <w:bCs/>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1A7B60CF"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Pielikums projekta pieteikuma D11 sadaļā</w:t>
            </w:r>
          </w:p>
        </w:tc>
      </w:tr>
      <w:tr w:rsidR="00EC7801" w:rsidRPr="00BC7567" w14:paraId="42937ADA"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7E618B7"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14F1D90"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Projekts atbilst </w:t>
            </w:r>
            <w:proofErr w:type="spellStart"/>
            <w:r w:rsidRPr="00BC7567">
              <w:rPr>
                <w:rFonts w:cstheme="minorHAnsi"/>
                <w:b/>
                <w:bCs/>
                <w:color w:val="000000"/>
                <w:lang w:eastAsia="lv-LV"/>
              </w:rPr>
              <w:t>digitalizācijas</w:t>
            </w:r>
            <w:proofErr w:type="spellEnd"/>
            <w:r w:rsidRPr="00BC7567">
              <w:rPr>
                <w:rFonts w:cstheme="minorHAnsi"/>
                <w:b/>
                <w:bCs/>
                <w:color w:val="000000"/>
                <w:lang w:eastAsia="lv-LV"/>
              </w:rPr>
              <w:t xml:space="preserve"> pazīmēm</w:t>
            </w:r>
            <w:r w:rsidRPr="00BC7567">
              <w:rPr>
                <w:rFonts w:cstheme="minorHAnsi"/>
                <w:color w:val="000000"/>
                <w:lang w:eastAsia="lv-LV"/>
              </w:rPr>
              <w:t xml:space="preserve"> - rada digitālus produktus, pakalpojumus vai tehnoloģiskus procesus, risinājumus kopienai vai teritorijai.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632E0B88"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787D41A9"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CE7C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963BE97" w14:textId="77777777" w:rsidR="00EC7801" w:rsidRPr="00BC7567" w:rsidRDefault="00EC7801" w:rsidP="00B7322F">
            <w:pPr>
              <w:rPr>
                <w:rFonts w:cstheme="minorHAnsi"/>
                <w:color w:val="000000"/>
                <w:lang w:eastAsia="lv-LV"/>
              </w:rPr>
            </w:pPr>
            <w:r w:rsidRPr="00BC7567">
              <w:rPr>
                <w:rFonts w:cstheme="minorHAnsi"/>
                <w:color w:val="000000"/>
                <w:lang w:eastAsia="lv-LV"/>
              </w:rPr>
              <w:t>Atbilstoši «Biedrība Cēsu rajona lauku partnerība teritorijā SVVA Stratēģija 2023. -2027.g.» , 54. lpp.</w:t>
            </w:r>
          </w:p>
        </w:tc>
      </w:tr>
      <w:tr w:rsidR="00EC7801" w:rsidRPr="00BC7567" w14:paraId="50F9FA14"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DCC86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701BF28"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Projekts atbilst </w:t>
            </w:r>
            <w:proofErr w:type="spellStart"/>
            <w:r w:rsidRPr="00BC7567">
              <w:rPr>
                <w:rFonts w:cstheme="minorHAnsi"/>
                <w:b/>
                <w:bCs/>
                <w:color w:val="000000"/>
                <w:lang w:eastAsia="lv-LV"/>
              </w:rPr>
              <w:t>apritīguma</w:t>
            </w:r>
            <w:proofErr w:type="spellEnd"/>
            <w:r w:rsidRPr="00BC7567">
              <w:rPr>
                <w:rFonts w:cstheme="minorHAnsi"/>
                <w:b/>
                <w:bCs/>
                <w:color w:val="000000"/>
                <w:lang w:eastAsia="lv-LV"/>
              </w:rPr>
              <w:t xml:space="preserve"> pamatprincipie</w:t>
            </w:r>
            <w:r w:rsidRPr="00BC7567">
              <w:rPr>
                <w:rFonts w:cstheme="minorHAnsi"/>
                <w:color w:val="000000"/>
                <w:lang w:eastAsia="lv-LV"/>
              </w:rPr>
              <w:t>m - atkritumu/materiālu atkārtota izmantošana ( kokmateriāli, tekstilmateriāli, riepas, būvgruži, plastmasas izstrādājumi u.c.).</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490F5F4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5F3C"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406F17"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F2AD95" w14:textId="77777777" w:rsidR="00EC7801" w:rsidRPr="00BC7567" w:rsidRDefault="00EC7801" w:rsidP="00B7322F">
            <w:pPr>
              <w:rPr>
                <w:rFonts w:cstheme="minorHAnsi"/>
                <w:color w:val="000000"/>
                <w:lang w:eastAsia="lv-LV"/>
              </w:rPr>
            </w:pPr>
          </w:p>
        </w:tc>
      </w:tr>
      <w:tr w:rsidR="00EC7801" w:rsidRPr="00BC7567" w14:paraId="6C16D8B8" w14:textId="77777777" w:rsidTr="00B7322F">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0FBC00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501F865"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Projekts attīsta/ virza </w:t>
            </w:r>
            <w:r w:rsidRPr="00BC7567">
              <w:rPr>
                <w:rFonts w:cstheme="minorHAnsi"/>
                <w:b/>
                <w:bCs/>
                <w:color w:val="000000"/>
                <w:lang w:eastAsia="lv-LV"/>
              </w:rPr>
              <w:t>sadarbības pieeju</w:t>
            </w:r>
            <w:r w:rsidRPr="00BC7567">
              <w:rPr>
                <w:rFonts w:cstheme="minorHAnsi"/>
                <w:color w:val="000000"/>
                <w:lang w:eastAsia="lv-LV"/>
              </w:rPr>
              <w:t xml:space="preserve">.  Kopienas/ dažādu </w:t>
            </w:r>
            <w:proofErr w:type="spellStart"/>
            <w:r w:rsidRPr="00BC7567">
              <w:rPr>
                <w:rFonts w:cstheme="minorHAnsi"/>
                <w:color w:val="000000"/>
                <w:lang w:eastAsia="lv-LV"/>
              </w:rPr>
              <w:t>mērķgrupu</w:t>
            </w:r>
            <w:proofErr w:type="spellEnd"/>
            <w:r w:rsidRPr="00BC7567">
              <w:rPr>
                <w:rFonts w:cstheme="minorHAnsi"/>
                <w:color w:val="000000"/>
                <w:lang w:eastAsia="lv-LV"/>
              </w:rPr>
              <w:t xml:space="preserve"> savstarpēja sadarbība/mijiedarbība, panākot, ka vieni risinājumi ietekmē un papildina citu attīstību, tādā veidā nodrošinot kompleksu jautājumu risināšanu teritorijas attīstībai.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7A33B9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13B2"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CD94B2"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6CE1C0C" w14:textId="77777777" w:rsidR="00EC7801" w:rsidRPr="00BC7567" w:rsidRDefault="00EC7801" w:rsidP="00B7322F">
            <w:pPr>
              <w:rPr>
                <w:rFonts w:cstheme="minorHAnsi"/>
                <w:color w:val="000000"/>
                <w:lang w:eastAsia="lv-LV"/>
              </w:rPr>
            </w:pPr>
          </w:p>
        </w:tc>
      </w:tr>
      <w:tr w:rsidR="00EC7801" w:rsidRPr="00BC7567" w14:paraId="23635C52"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384EBF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13.4.</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D5CB2B3"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Veicinātu </w:t>
            </w:r>
            <w:r w:rsidRPr="00BC7567">
              <w:rPr>
                <w:rFonts w:cstheme="minorHAnsi"/>
                <w:b/>
                <w:bCs/>
                <w:color w:val="000000"/>
                <w:lang w:eastAsia="lv-LV"/>
              </w:rPr>
              <w:t>vienlīdzīgas iespējas visām sabiedrības grupām</w:t>
            </w:r>
            <w:r w:rsidRPr="00BC7567">
              <w:rPr>
                <w:rFonts w:cstheme="minorHAnsi"/>
                <w:color w:val="000000"/>
                <w:lang w:eastAsia="lv-LV"/>
              </w:rPr>
              <w:t>, piekļuves un pieejamības iespējas personām ar invaliditāti.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8406CA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5CEAF"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27055D"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0588F1" w14:textId="77777777" w:rsidR="00EC7801" w:rsidRPr="00BC7567" w:rsidRDefault="00EC7801" w:rsidP="00B7322F">
            <w:pPr>
              <w:rPr>
                <w:rFonts w:cstheme="minorHAnsi"/>
                <w:color w:val="000000"/>
                <w:lang w:eastAsia="lv-LV"/>
              </w:rPr>
            </w:pPr>
          </w:p>
        </w:tc>
      </w:tr>
      <w:tr w:rsidR="00EC7801" w:rsidRPr="00BC7567" w14:paraId="0D99C4BB"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5D9764E"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lastRenderedPageBreak/>
              <w:t>13.5.</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29C50DF" w14:textId="77777777" w:rsidR="00EC7801" w:rsidRPr="00BC7567" w:rsidRDefault="00EC7801" w:rsidP="00B7322F">
            <w:pPr>
              <w:rPr>
                <w:rFonts w:cstheme="minorHAnsi"/>
                <w:lang w:eastAsia="lv-LV"/>
              </w:rPr>
            </w:pPr>
            <w:r w:rsidRPr="00BC7567">
              <w:rPr>
                <w:rFonts w:cstheme="minorHAnsi"/>
                <w:lang w:eastAsia="lv-LV"/>
              </w:rPr>
              <w:t xml:space="preserve">Lauku iedzīvotājiem nepieciešamie risinājumi - </w:t>
            </w:r>
            <w:r w:rsidRPr="00BC7567">
              <w:rPr>
                <w:rFonts w:cstheme="minorHAnsi"/>
                <w:b/>
                <w:bCs/>
                <w:lang w:eastAsia="lv-LV"/>
              </w:rPr>
              <w:t xml:space="preserve">labiekārtots vai </w:t>
            </w:r>
            <w:proofErr w:type="spellStart"/>
            <w:r w:rsidRPr="00BC7567">
              <w:rPr>
                <w:rFonts w:cstheme="minorHAnsi"/>
                <w:b/>
                <w:bCs/>
                <w:lang w:eastAsia="lv-LV"/>
              </w:rPr>
              <w:t>jaunizveidots</w:t>
            </w:r>
            <w:proofErr w:type="spellEnd"/>
            <w:r w:rsidRPr="00BC7567">
              <w:rPr>
                <w:rFonts w:cstheme="minorHAnsi"/>
                <w:b/>
                <w:bCs/>
                <w:lang w:eastAsia="lv-LV"/>
              </w:rPr>
              <w:t xml:space="preserve"> infrastruktūras objekts</w:t>
            </w:r>
            <w:r w:rsidRPr="00BC7567">
              <w:rPr>
                <w:rFonts w:cstheme="minorHAnsi"/>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1D7603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ED48"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02DD5D"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F31C84" w14:textId="77777777" w:rsidR="00EC7801" w:rsidRPr="00BC7567" w:rsidRDefault="00EC7801" w:rsidP="00B7322F">
            <w:pPr>
              <w:rPr>
                <w:rFonts w:cstheme="minorHAnsi"/>
                <w:color w:val="000000"/>
                <w:lang w:eastAsia="lv-LV"/>
              </w:rPr>
            </w:pPr>
          </w:p>
        </w:tc>
      </w:tr>
      <w:tr w:rsidR="00EC7801" w:rsidRPr="00BC7567" w14:paraId="5F734890" w14:textId="77777777" w:rsidTr="00B7322F">
        <w:trPr>
          <w:trHeight w:val="4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F1CE61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13.6.</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2B2F37D" w14:textId="77777777" w:rsidR="00EC7801" w:rsidRPr="00BC7567" w:rsidRDefault="00EC7801" w:rsidP="00B7322F">
            <w:pPr>
              <w:rPr>
                <w:rFonts w:cstheme="minorHAnsi"/>
                <w:lang w:eastAsia="lv-LV"/>
              </w:rPr>
            </w:pPr>
            <w:r w:rsidRPr="00BC7567">
              <w:rPr>
                <w:rFonts w:cstheme="minorHAnsi"/>
                <w:lang w:eastAsia="lv-LV"/>
              </w:rPr>
              <w:t xml:space="preserve">Lauku iedzīvotājiem nepieciešamie risinājumi - </w:t>
            </w:r>
            <w:r w:rsidRPr="00BC7567">
              <w:rPr>
                <w:rFonts w:cstheme="minorHAnsi"/>
                <w:b/>
                <w:bCs/>
                <w:lang w:eastAsia="lv-LV"/>
              </w:rPr>
              <w:t>jaunas pakalpojuma iespējas.</w:t>
            </w:r>
          </w:p>
        </w:tc>
        <w:tc>
          <w:tcPr>
            <w:tcW w:w="1228" w:type="dxa"/>
            <w:tcBorders>
              <w:top w:val="single" w:sz="4" w:space="0" w:color="auto"/>
              <w:left w:val="single" w:sz="4" w:space="0" w:color="auto"/>
              <w:bottom w:val="single" w:sz="4" w:space="0" w:color="auto"/>
              <w:right w:val="single" w:sz="4" w:space="0" w:color="auto"/>
            </w:tcBorders>
            <w:shd w:val="clear" w:color="auto" w:fill="auto"/>
            <w:noWrap/>
            <w:hideMark/>
          </w:tcPr>
          <w:p w14:paraId="5633F007"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32DB"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87CE22"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FBA845" w14:textId="77777777" w:rsidR="00EC7801" w:rsidRPr="00BC7567" w:rsidRDefault="00EC7801" w:rsidP="00B7322F">
            <w:pPr>
              <w:rPr>
                <w:rFonts w:cstheme="minorHAnsi"/>
                <w:color w:val="000000"/>
                <w:lang w:eastAsia="lv-LV"/>
              </w:rPr>
            </w:pPr>
          </w:p>
        </w:tc>
      </w:tr>
      <w:tr w:rsidR="00EC7801" w:rsidRPr="00BC7567" w14:paraId="20BF9D5E"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4B3B2EC"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13.7.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CE3F62D" w14:textId="77777777" w:rsidR="00EC7801" w:rsidRPr="00BC7567" w:rsidRDefault="00EC7801" w:rsidP="00B7322F">
            <w:pPr>
              <w:rPr>
                <w:rFonts w:cstheme="minorHAnsi"/>
                <w:color w:val="000000"/>
                <w:lang w:eastAsia="lv-LV"/>
              </w:rPr>
            </w:pPr>
            <w:r w:rsidRPr="00BC7567">
              <w:rPr>
                <w:rFonts w:cstheme="minorHAnsi"/>
                <w:color w:val="000000"/>
                <w:lang w:eastAsia="lv-LV"/>
              </w:rPr>
              <w:t>Ieguldījums</w:t>
            </w:r>
            <w:r w:rsidRPr="00BC7567">
              <w:rPr>
                <w:rFonts w:cstheme="minorHAnsi"/>
                <w:b/>
                <w:bCs/>
                <w:color w:val="000000"/>
                <w:lang w:eastAsia="lv-LV"/>
              </w:rPr>
              <w:t xml:space="preserve"> pašpietiekama ( viedā) ciema attīstībai.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30681283" w14:textId="77777777" w:rsidR="00EC7801" w:rsidRPr="00BC7567" w:rsidRDefault="00EC7801" w:rsidP="00B7322F">
            <w:pPr>
              <w:jc w:val="center"/>
              <w:rPr>
                <w:rFonts w:cstheme="minorHAnsi"/>
                <w:lang w:eastAsia="lv-LV"/>
              </w:rPr>
            </w:pPr>
            <w:r w:rsidRPr="00BC7567">
              <w:rPr>
                <w:rFonts w:cstheme="minorHAnsi"/>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F03A"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FEA33C"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C8F730" w14:textId="77777777" w:rsidR="00EC7801" w:rsidRPr="00BC7567" w:rsidRDefault="00EC7801" w:rsidP="00B7322F">
            <w:pPr>
              <w:rPr>
                <w:rFonts w:cstheme="minorHAnsi"/>
                <w:color w:val="000000"/>
                <w:lang w:eastAsia="lv-LV"/>
              </w:rPr>
            </w:pPr>
          </w:p>
        </w:tc>
      </w:tr>
      <w:tr w:rsidR="00EC7801" w:rsidRPr="00BC7567" w14:paraId="29904175"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7204EA13"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14.</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4194CD5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xml:space="preserve">Projekta ieguldījums Stratēģijas īstenošanā, Projektā ir pamatots tā devums /pienesums VRG teritorijā, tostarp lauku teritorijā. </w:t>
            </w:r>
          </w:p>
        </w:tc>
        <w:tc>
          <w:tcPr>
            <w:tcW w:w="1228" w:type="dxa"/>
            <w:tcBorders>
              <w:top w:val="single" w:sz="4" w:space="0" w:color="auto"/>
              <w:left w:val="single" w:sz="4" w:space="0" w:color="auto"/>
              <w:bottom w:val="single" w:sz="4" w:space="0" w:color="auto"/>
              <w:right w:val="single" w:sz="4" w:space="0" w:color="auto"/>
            </w:tcBorders>
            <w:shd w:val="clear" w:color="auto" w:fill="FFF2CC"/>
            <w:hideMark/>
          </w:tcPr>
          <w:p w14:paraId="0495845B"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FFF2CC"/>
            <w:hideMark/>
          </w:tcPr>
          <w:p w14:paraId="7703480F"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3F05FB5"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4794912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3FA8AF0C" w14:textId="77777777" w:rsidTr="00B7322F">
        <w:trPr>
          <w:trHeight w:val="1651"/>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E2BEE4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6604221"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Projekta pieteikumā </w:t>
            </w:r>
            <w:r w:rsidRPr="00BC7567">
              <w:rPr>
                <w:rFonts w:cstheme="minorHAnsi"/>
                <w:b/>
                <w:bCs/>
                <w:color w:val="000000"/>
                <w:lang w:eastAsia="lv-LV"/>
              </w:rPr>
              <w:t>ir aprakstīts ieguldījums lauku teritorijas attīstībā un  pamatota nepieciešamība projekta realizācijai teritorijā</w:t>
            </w:r>
            <w:r w:rsidRPr="00BC7567">
              <w:rPr>
                <w:rFonts w:cstheme="minorHAnsi"/>
                <w:color w:val="000000"/>
                <w:lang w:eastAsia="lv-LV"/>
              </w:rPr>
              <w:t xml:space="preserve"> (ir paplašināts apraksts/pamatojums par ieguldījumu teritorijā/piemēram ir atsauce uz aktuālo informācijas avotu vai pievienota aktuālā statistika, pētījumi, aptaujas u.c.) Plānoto rezultātu novērtējums.</w:t>
            </w:r>
          </w:p>
          <w:p w14:paraId="05D5B1E6" w14:textId="77777777" w:rsidR="00EC7801" w:rsidRPr="00BC7567" w:rsidRDefault="00EC7801" w:rsidP="00B7322F">
            <w:pPr>
              <w:rPr>
                <w:rFonts w:cstheme="minorHAnsi"/>
                <w:color w:val="000000"/>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72168A16"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65BC5D69"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62E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D6347F" w14:textId="77777777" w:rsidR="00EC7801" w:rsidRPr="00BC7567" w:rsidRDefault="00EC7801" w:rsidP="00B7322F">
            <w:pPr>
              <w:rPr>
                <w:rFonts w:cstheme="minorHAnsi"/>
                <w:color w:val="000000"/>
                <w:lang w:eastAsia="lv-LV"/>
              </w:rPr>
            </w:pPr>
            <w:r w:rsidRPr="00BC7567">
              <w:rPr>
                <w:rFonts w:cstheme="minorHAnsi"/>
                <w:color w:val="000000"/>
                <w:lang w:eastAsia="lv-LV"/>
              </w:rPr>
              <w:t>Atbilstoši «Biedrība Cēsu rajona lauku partnerība teritorijā SVVA Stratēģija 2023. -2027.g.» , 54.-55. lpp.</w:t>
            </w:r>
          </w:p>
        </w:tc>
      </w:tr>
      <w:tr w:rsidR="00EC7801" w:rsidRPr="00BC7567" w14:paraId="7623DE71" w14:textId="77777777" w:rsidTr="00B7322F">
        <w:trPr>
          <w:trHeight w:val="1001"/>
        </w:trPr>
        <w:tc>
          <w:tcPr>
            <w:tcW w:w="983" w:type="dxa"/>
            <w:tcBorders>
              <w:top w:val="single" w:sz="4" w:space="0" w:color="auto"/>
              <w:left w:val="single" w:sz="4" w:space="0" w:color="auto"/>
              <w:bottom w:val="single" w:sz="4" w:space="0" w:color="auto"/>
              <w:right w:val="single" w:sz="4" w:space="0" w:color="auto"/>
            </w:tcBorders>
            <w:shd w:val="clear" w:color="000000" w:fill="FFFFFF"/>
            <w:noWrap/>
          </w:tcPr>
          <w:p w14:paraId="45504111" w14:textId="77777777" w:rsidR="00EC7801" w:rsidRPr="001A4172" w:rsidRDefault="00EC7801" w:rsidP="00B7322F">
            <w:pPr>
              <w:jc w:val="center"/>
              <w:rPr>
                <w:rFonts w:cstheme="minorHAnsi"/>
                <w:color w:val="000000"/>
                <w:lang w:eastAsia="lv-LV"/>
              </w:rPr>
            </w:pPr>
            <w:r w:rsidRPr="001A4172">
              <w:rPr>
                <w:rFonts w:cstheme="minorHAnsi"/>
                <w:color w:val="000000"/>
                <w:lang w:eastAsia="lv-LV"/>
              </w:rPr>
              <w:t>14.2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2DCFD9F" w14:textId="77777777" w:rsidR="00EC7801" w:rsidRPr="001A4172" w:rsidRDefault="00EC7801" w:rsidP="00B7322F">
            <w:pPr>
              <w:rPr>
                <w:rFonts w:cstheme="minorHAnsi"/>
                <w:color w:val="000000"/>
                <w:lang w:eastAsia="lv-LV"/>
              </w:rPr>
            </w:pPr>
            <w:r w:rsidRPr="001A4172">
              <w:rPr>
                <w:rFonts w:cstheme="minorHAnsi"/>
                <w:color w:val="000000"/>
                <w:lang w:eastAsia="lv-LV"/>
              </w:rPr>
              <w:t xml:space="preserve">Projekta pieteikumā </w:t>
            </w:r>
            <w:r w:rsidRPr="001A4172">
              <w:rPr>
                <w:rFonts w:cstheme="minorHAnsi"/>
                <w:b/>
                <w:bCs/>
                <w:color w:val="000000"/>
                <w:lang w:eastAsia="lv-LV"/>
              </w:rPr>
              <w:t>daļēji</w:t>
            </w:r>
            <w:r w:rsidRPr="001A4172">
              <w:rPr>
                <w:rFonts w:cstheme="minorHAnsi"/>
                <w:color w:val="000000"/>
                <w:lang w:eastAsia="lv-LV"/>
              </w:rPr>
              <w:t xml:space="preserve"> aprakstīta un pamatota  nepieciešamība teritorijā un ieguldījums lauku teritorijas attīstībā vai apraksts ļoti </w:t>
            </w:r>
            <w:r w:rsidRPr="001A4172">
              <w:rPr>
                <w:rFonts w:cstheme="minorHAnsi"/>
                <w:b/>
                <w:bCs/>
                <w:color w:val="000000"/>
                <w:lang w:eastAsia="lv-LV"/>
              </w:rPr>
              <w:t>vispārīgs/ virspusējs.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2FA8B6F" w14:textId="77777777" w:rsidR="00EC7801" w:rsidRPr="00BC7567" w:rsidRDefault="00EC7801" w:rsidP="00B7322F">
            <w:pPr>
              <w:jc w:val="center"/>
              <w:rPr>
                <w:rFonts w:cstheme="minorHAnsi"/>
                <w:color w:val="000000"/>
                <w:lang w:eastAsia="lv-LV"/>
              </w:rPr>
            </w:pPr>
            <w:r>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0C416E3" w14:textId="77777777" w:rsidR="00EC7801" w:rsidRPr="00BC7567" w:rsidRDefault="00EC7801" w:rsidP="00B7322F">
            <w:pPr>
              <w:jc w:val="cente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3DAEDC14" w14:textId="77777777" w:rsidR="00EC7801" w:rsidRPr="00BC7567" w:rsidRDefault="00EC7801" w:rsidP="00B7322F">
            <w:pPr>
              <w:jc w:val="cente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83DCE65" w14:textId="77777777" w:rsidR="00EC7801" w:rsidRPr="00BC7567" w:rsidRDefault="00EC7801" w:rsidP="00B7322F">
            <w:pPr>
              <w:rPr>
                <w:rFonts w:cstheme="minorHAnsi"/>
                <w:color w:val="000000"/>
                <w:lang w:eastAsia="lv-LV"/>
              </w:rPr>
            </w:pPr>
          </w:p>
        </w:tc>
      </w:tr>
      <w:tr w:rsidR="00EC7801" w:rsidRPr="00BC7567" w14:paraId="706AFE70" w14:textId="77777777" w:rsidTr="00B7322F">
        <w:trPr>
          <w:trHeight w:val="81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91988AA" w14:textId="77777777" w:rsidR="00EC7801" w:rsidRPr="00BC7567" w:rsidRDefault="00EC7801" w:rsidP="00B7322F">
            <w:pPr>
              <w:jc w:val="center"/>
              <w:rPr>
                <w:rFonts w:cstheme="minorHAnsi"/>
                <w:color w:val="000000"/>
                <w:lang w:eastAsia="lv-LV"/>
              </w:rPr>
            </w:pPr>
            <w:r w:rsidRPr="006758D0">
              <w:rPr>
                <w:rFonts w:cstheme="minorHAnsi"/>
                <w:color w:val="000000"/>
                <w:lang w:eastAsia="lv-LV"/>
              </w:rPr>
              <w:t>14.</w:t>
            </w:r>
            <w:r>
              <w:rPr>
                <w:rFonts w:cstheme="minorHAnsi"/>
                <w:color w:val="000000"/>
                <w:lang w:eastAsia="lv-LV"/>
              </w:rPr>
              <w:t>3</w:t>
            </w:r>
            <w:r w:rsidRPr="006758D0">
              <w:rPr>
                <w:rFonts w:cstheme="minorHAnsi"/>
                <w:color w:val="000000"/>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39CC616" w14:textId="77777777" w:rsidR="00EC7801" w:rsidRPr="00BC7567" w:rsidRDefault="00EC7801" w:rsidP="00B7322F">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nav aprakstīta un pamatota  nepieciešamīb</w:t>
            </w:r>
            <w:r w:rsidRPr="006758D0">
              <w:rPr>
                <w:rFonts w:cstheme="minorHAnsi"/>
                <w:color w:val="000000"/>
                <w:lang w:eastAsia="lv-LV"/>
              </w:rPr>
              <w:t xml:space="preserve">a </w:t>
            </w:r>
            <w:r w:rsidRPr="006758D0">
              <w:rPr>
                <w:rFonts w:cstheme="minorHAnsi"/>
                <w:b/>
                <w:bCs/>
                <w:color w:val="000000"/>
                <w:lang w:eastAsia="lv-LV"/>
              </w:rPr>
              <w:t>teritorijā</w:t>
            </w:r>
            <w:r w:rsidRPr="006758D0">
              <w:rPr>
                <w:rFonts w:cstheme="minorHAnsi"/>
                <w:color w:val="000000"/>
                <w:lang w:eastAsia="lv-LV"/>
              </w:rPr>
              <w:t xml:space="preserve"> un ieguldījums lauku teritorijas attīstībā vai </w:t>
            </w:r>
            <w:r w:rsidRPr="00FB6D40">
              <w:rPr>
                <w:rFonts w:cstheme="minorHAnsi"/>
                <w:b/>
                <w:bCs/>
                <w:lang w:eastAsia="lv-LV"/>
              </w:rPr>
              <w:t>neatbilst projekta saturam</w:t>
            </w:r>
            <w:r w:rsidRPr="00FB6D40">
              <w:rPr>
                <w:rFonts w:cstheme="minorHAnsi"/>
                <w:b/>
                <w:bCs/>
                <w:color w:val="000000"/>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0681C2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B5B2" w14:textId="77777777" w:rsidR="00EC7801" w:rsidRPr="00BC7567" w:rsidRDefault="00EC7801" w:rsidP="00B7322F">
            <w:pPr>
              <w:rPr>
                <w:rFonts w:cstheme="minorHAnsi"/>
                <w:color w:val="00000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A34A0D"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5CAD24" w14:textId="77777777" w:rsidR="00EC7801" w:rsidRPr="00BC7567" w:rsidRDefault="00EC7801" w:rsidP="00B7322F">
            <w:pPr>
              <w:rPr>
                <w:rFonts w:cstheme="minorHAnsi"/>
                <w:color w:val="000000"/>
                <w:lang w:eastAsia="lv-LV"/>
              </w:rPr>
            </w:pPr>
          </w:p>
        </w:tc>
      </w:tr>
      <w:tr w:rsidR="00EC7801" w:rsidRPr="00BC7567" w14:paraId="179584A5"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53B01003"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15.</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246330B6"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xml:space="preserve">Projekts tiek īstenots lauku teritorijā ārpus attīstības centriem, </w:t>
            </w:r>
            <w:r w:rsidRPr="00BC7567">
              <w:rPr>
                <w:rFonts w:cstheme="minorHAnsi"/>
                <w:color w:val="000000"/>
                <w:lang w:eastAsia="lv-LV"/>
              </w:rPr>
              <w:t xml:space="preserve">atbilstoši pašvaldību </w:t>
            </w:r>
            <w:r>
              <w:rPr>
                <w:rFonts w:cstheme="minorHAnsi"/>
                <w:color w:val="000000"/>
                <w:lang w:eastAsia="lv-LV"/>
              </w:rPr>
              <w:t xml:space="preserve">attīstības </w:t>
            </w:r>
            <w:r w:rsidRPr="00BC7567">
              <w:rPr>
                <w:rFonts w:cstheme="minorHAnsi"/>
                <w:color w:val="000000"/>
                <w:lang w:eastAsia="lv-LV"/>
              </w:rPr>
              <w:t>plānošanas dokumentiem.</w:t>
            </w:r>
          </w:p>
        </w:tc>
        <w:tc>
          <w:tcPr>
            <w:tcW w:w="1228" w:type="dxa"/>
            <w:tcBorders>
              <w:top w:val="single" w:sz="4" w:space="0" w:color="auto"/>
              <w:left w:val="single" w:sz="4" w:space="0" w:color="auto"/>
              <w:bottom w:val="single" w:sz="4" w:space="0" w:color="auto"/>
              <w:right w:val="single" w:sz="4" w:space="0" w:color="auto"/>
            </w:tcBorders>
            <w:shd w:val="clear" w:color="auto" w:fill="FFF2CC"/>
            <w:hideMark/>
          </w:tcPr>
          <w:p w14:paraId="0C5085FF"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FFF2CC"/>
            <w:hideMark/>
          </w:tcPr>
          <w:p w14:paraId="08312CE1"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619371C7"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7080C86A"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58FF38A1"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E0E646A"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15.1.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92F125E" w14:textId="77777777" w:rsidR="00EC7801" w:rsidRPr="00BC7567" w:rsidRDefault="00EC7801" w:rsidP="00B7322F">
            <w:pPr>
              <w:rPr>
                <w:rFonts w:cstheme="minorHAnsi"/>
                <w:color w:val="000000"/>
                <w:lang w:eastAsia="lv-LV"/>
              </w:rPr>
            </w:pPr>
            <w:bookmarkStart w:id="13" w:name="RANGE!C86"/>
            <w:r w:rsidRPr="00BC7567">
              <w:rPr>
                <w:rFonts w:cstheme="minorHAnsi"/>
                <w:color w:val="000000"/>
                <w:lang w:eastAsia="lv-LV"/>
              </w:rPr>
              <w:t>Projekts tiek īstenots lauku teritorijā,</w:t>
            </w:r>
            <w:r w:rsidRPr="00BC7567">
              <w:rPr>
                <w:rFonts w:cstheme="minorHAnsi"/>
                <w:b/>
                <w:bCs/>
                <w:color w:val="000000"/>
                <w:lang w:eastAsia="lv-LV"/>
              </w:rPr>
              <w:t xml:space="preserve"> ārpus novada nozīmes centriem </w:t>
            </w:r>
            <w:r w:rsidRPr="00BC7567">
              <w:rPr>
                <w:rFonts w:cstheme="minorHAnsi"/>
                <w:color w:val="000000"/>
                <w:lang w:eastAsia="lv-LV"/>
              </w:rPr>
              <w:t>(</w:t>
            </w:r>
            <w:r w:rsidRPr="00BC7567">
              <w:rPr>
                <w:rFonts w:cstheme="minorHAnsi"/>
                <w:i/>
                <w:iCs/>
                <w:color w:val="000000"/>
                <w:lang w:eastAsia="lv-LV"/>
              </w:rPr>
              <w:t>skat. kritēriju 15.2</w:t>
            </w:r>
            <w:r w:rsidRPr="00BC7567">
              <w:rPr>
                <w:rFonts w:cstheme="minorHAnsi"/>
                <w:color w:val="000000"/>
                <w:lang w:eastAsia="lv-LV"/>
              </w:rPr>
              <w:t>).</w:t>
            </w:r>
            <w:bookmarkEnd w:id="13"/>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DE09483"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BAE42CD"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7458AD1" w14:textId="77777777" w:rsidR="00EC7801" w:rsidRPr="00BC7567" w:rsidRDefault="00EC7801" w:rsidP="00B7322F">
            <w:pPr>
              <w:rPr>
                <w:rFonts w:cstheme="minorHAnsi"/>
                <w:color w:val="000000"/>
                <w:lang w:eastAsia="lv-LV"/>
              </w:rPr>
            </w:pPr>
            <w:r w:rsidRPr="00BC7567">
              <w:rPr>
                <w:rFonts w:cstheme="minorHAnsi"/>
                <w:color w:val="000000"/>
                <w:lang w:eastAsia="lv-LV"/>
              </w:rPr>
              <w:t>Projekta īstenošanas vieta, adrese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EB2D52" w14:textId="77777777" w:rsidR="00EC7801" w:rsidRDefault="00EC7801" w:rsidP="00B7322F">
            <w:pPr>
              <w:rPr>
                <w:rFonts w:cstheme="minorHAnsi"/>
                <w:color w:val="000000"/>
                <w:lang w:eastAsia="lv-LV"/>
              </w:rPr>
            </w:pPr>
            <w:r w:rsidRPr="00BC7567">
              <w:rPr>
                <w:rFonts w:cstheme="minorHAnsi"/>
                <w:color w:val="000000"/>
                <w:lang w:eastAsia="lv-LV"/>
              </w:rPr>
              <w:t xml:space="preserve">Atbilstoši </w:t>
            </w:r>
            <w:r w:rsidRPr="00324EDA">
              <w:rPr>
                <w:rFonts w:cstheme="minorHAnsi"/>
                <w:color w:val="000000"/>
                <w:lang w:eastAsia="lv-LV"/>
              </w:rPr>
              <w:t xml:space="preserve">definētajam </w:t>
            </w:r>
            <w:proofErr w:type="spellStart"/>
            <w:r w:rsidRPr="00324EDA">
              <w:rPr>
                <w:rFonts w:cstheme="minorHAnsi"/>
                <w:color w:val="000000"/>
                <w:lang w:eastAsia="lv-LV"/>
              </w:rPr>
              <w:t>apdzīvojuma</w:t>
            </w:r>
            <w:proofErr w:type="spellEnd"/>
            <w:r w:rsidRPr="00324EDA">
              <w:rPr>
                <w:rFonts w:cstheme="minorHAnsi"/>
                <w:color w:val="000000"/>
                <w:lang w:eastAsia="lv-LV"/>
              </w:rPr>
              <w:t xml:space="preserve"> līmenim</w:t>
            </w:r>
            <w:r w:rsidRPr="00BC7567">
              <w:rPr>
                <w:rFonts w:cstheme="minorHAnsi"/>
                <w:color w:val="000000"/>
                <w:lang w:eastAsia="lv-LV"/>
              </w:rPr>
              <w:t xml:space="preserve"> "Cēsu </w:t>
            </w:r>
            <w:r w:rsidRPr="00BC7567">
              <w:rPr>
                <w:rFonts w:cstheme="minorHAnsi"/>
                <w:color w:val="000000"/>
                <w:lang w:eastAsia="lv-LV"/>
              </w:rPr>
              <w:lastRenderedPageBreak/>
              <w:t xml:space="preserve">novada ilgtspējīgas attīstības stratēģija 2021 - 2035" , "Smiltenes novada </w:t>
            </w:r>
            <w:r>
              <w:rPr>
                <w:rFonts w:cstheme="minorHAnsi"/>
                <w:color w:val="000000"/>
                <w:lang w:eastAsia="lv-LV"/>
              </w:rPr>
              <w:t>Ilgtspējīgas attīstības stratēģija</w:t>
            </w:r>
            <w:r w:rsidRPr="00BC7567">
              <w:rPr>
                <w:rFonts w:cstheme="minorHAnsi"/>
                <w:color w:val="000000"/>
                <w:lang w:eastAsia="lv-LV"/>
              </w:rPr>
              <w:t>"</w:t>
            </w:r>
          </w:p>
          <w:p w14:paraId="263681E0" w14:textId="77777777" w:rsidR="00EC7801" w:rsidRPr="00BC7567" w:rsidRDefault="00EC7801" w:rsidP="00B7322F">
            <w:pPr>
              <w:rPr>
                <w:rFonts w:cstheme="minorHAnsi"/>
                <w:color w:val="000000"/>
                <w:lang w:eastAsia="lv-LV"/>
              </w:rPr>
            </w:pPr>
          </w:p>
          <w:p w14:paraId="1421351C" w14:textId="77777777" w:rsidR="00EC7801" w:rsidRPr="00BC7567" w:rsidRDefault="00EC7801" w:rsidP="00B7322F">
            <w:pPr>
              <w:rPr>
                <w:rFonts w:cstheme="minorHAnsi"/>
                <w:color w:val="000000"/>
                <w:lang w:eastAsia="lv-LV"/>
              </w:rPr>
            </w:pPr>
          </w:p>
        </w:tc>
      </w:tr>
      <w:tr w:rsidR="00EC7801" w:rsidRPr="00BC7567" w14:paraId="2B7DB0A5"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22C60F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lastRenderedPageBreak/>
              <w:t>15.2.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B8FB8F9" w14:textId="77777777" w:rsidR="00EC7801" w:rsidRPr="00BC7567" w:rsidRDefault="00EC7801" w:rsidP="00B7322F">
            <w:pPr>
              <w:rPr>
                <w:rFonts w:cstheme="minorHAnsi"/>
                <w:color w:val="000000"/>
                <w:lang w:eastAsia="lv-LV"/>
              </w:rPr>
            </w:pPr>
            <w:r w:rsidRPr="00BC7567">
              <w:rPr>
                <w:rFonts w:cstheme="minorHAnsi"/>
                <w:color w:val="000000"/>
                <w:lang w:eastAsia="lv-LV"/>
              </w:rPr>
              <w:t>Projekts tiek īstenots novada nozīmes centrā -</w:t>
            </w:r>
            <w:r w:rsidRPr="00BC7567">
              <w:rPr>
                <w:rFonts w:cstheme="minorHAnsi"/>
                <w:i/>
                <w:iCs/>
                <w:color w:val="000000"/>
                <w:lang w:eastAsia="lv-LV"/>
              </w:rPr>
              <w:t xml:space="preserve"> Līgatne, </w:t>
            </w:r>
            <w:proofErr w:type="spellStart"/>
            <w:r w:rsidRPr="00BC7567">
              <w:rPr>
                <w:rFonts w:cstheme="minorHAnsi"/>
                <w:i/>
                <w:iCs/>
                <w:color w:val="000000"/>
                <w:lang w:eastAsia="lv-LV"/>
              </w:rPr>
              <w:t>Augšlīgatne</w:t>
            </w:r>
            <w:proofErr w:type="spellEnd"/>
            <w:r w:rsidRPr="00BC7567">
              <w:rPr>
                <w:rFonts w:cstheme="minorHAnsi"/>
                <w:i/>
                <w:iCs/>
                <w:color w:val="000000"/>
                <w:lang w:eastAsia="lv-LV"/>
              </w:rPr>
              <w:t>, Liepa, Priekuļi, Vecpiebalga, Jaunpiebalga,  Rauna, Drusti.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3B7DD82"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5FB98EC7"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A75E3A"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D6D386" w14:textId="77777777" w:rsidR="00EC7801" w:rsidRPr="00BC7567" w:rsidRDefault="00EC7801" w:rsidP="00B7322F">
            <w:pPr>
              <w:rPr>
                <w:rFonts w:cstheme="minorHAnsi"/>
                <w:color w:val="000000"/>
                <w:lang w:eastAsia="lv-LV"/>
              </w:rPr>
            </w:pPr>
          </w:p>
        </w:tc>
      </w:tr>
      <w:tr w:rsidR="00EC7801" w:rsidRPr="00BC7567" w14:paraId="5B23A281" w14:textId="77777777" w:rsidTr="00B7322F">
        <w:trPr>
          <w:trHeight w:val="319"/>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FEE724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15.3.</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14:paraId="49A1BF97" w14:textId="77777777" w:rsidR="00EC7801" w:rsidRPr="00BC7567" w:rsidRDefault="00EC7801" w:rsidP="00B7322F">
            <w:pPr>
              <w:rPr>
                <w:rFonts w:cstheme="minorHAnsi"/>
                <w:color w:val="000000"/>
                <w:lang w:eastAsia="lv-LV"/>
              </w:rPr>
            </w:pPr>
            <w:r w:rsidRPr="00BC7567">
              <w:rPr>
                <w:rFonts w:cstheme="minorHAnsi"/>
                <w:color w:val="000000"/>
                <w:lang w:eastAsia="lv-LV"/>
              </w:rPr>
              <w:t>Projekts tiek īstenots Cēsu pilsētā.</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D3FE27D"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6E0BF0E"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70E80A3"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69AD20" w14:textId="77777777" w:rsidR="00EC7801" w:rsidRPr="00BC7567" w:rsidRDefault="00EC7801" w:rsidP="00B7322F">
            <w:pPr>
              <w:rPr>
                <w:rFonts w:cstheme="minorHAnsi"/>
                <w:color w:val="000000"/>
                <w:lang w:eastAsia="lv-LV"/>
              </w:rPr>
            </w:pPr>
          </w:p>
        </w:tc>
      </w:tr>
      <w:tr w:rsidR="00EC7801" w:rsidRPr="00BC7567" w14:paraId="1A0E7D5A" w14:textId="77777777" w:rsidTr="00B7322F">
        <w:trPr>
          <w:trHeight w:val="79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011E0EB3"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16.</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7926A8B7"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xml:space="preserve">Projekta iesniedzēja saistība ar Cēsu rajona lauku partnerības darbības teritoriju. Ja šāda izziņa vai izdruka netiek iesniegta, punkti šajā kritērijā netiek piešķirti.  </w:t>
            </w:r>
          </w:p>
        </w:tc>
        <w:tc>
          <w:tcPr>
            <w:tcW w:w="1228" w:type="dxa"/>
            <w:tcBorders>
              <w:top w:val="single" w:sz="4" w:space="0" w:color="auto"/>
              <w:left w:val="single" w:sz="4" w:space="0" w:color="auto"/>
              <w:bottom w:val="single" w:sz="4" w:space="0" w:color="auto"/>
              <w:right w:val="single" w:sz="4" w:space="0" w:color="auto"/>
            </w:tcBorders>
            <w:shd w:val="clear" w:color="auto" w:fill="FFF2CC"/>
            <w:hideMark/>
          </w:tcPr>
          <w:p w14:paraId="5B235D74"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FFF2CC"/>
            <w:hideMark/>
          </w:tcPr>
          <w:p w14:paraId="76C522F3"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03DAAF2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777D395C"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r w:rsidR="00EC7801" w:rsidRPr="00BC7567" w14:paraId="6055D504"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8EBB42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16.1.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56AD019" w14:textId="77777777" w:rsidR="00EC7801" w:rsidRPr="00BC7567" w:rsidRDefault="00EC7801" w:rsidP="00B7322F">
            <w:pPr>
              <w:rPr>
                <w:rFonts w:cstheme="minorHAnsi"/>
                <w:lang w:eastAsia="lv-LV"/>
              </w:rPr>
            </w:pPr>
            <w:r w:rsidRPr="00BC7567">
              <w:rPr>
                <w:rFonts w:cstheme="minorHAnsi"/>
                <w:lang w:eastAsia="lv-LV"/>
              </w:rPr>
              <w:t>Iesniedzējs reģistrēts, deklarēts VRG teritorijā vairāk par 1 gadu.</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DBE3510"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5066274"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0FBEC76" w14:textId="77777777" w:rsidR="00EC7801" w:rsidRPr="00BC7567" w:rsidRDefault="00EC7801" w:rsidP="00B7322F">
            <w:pPr>
              <w:rPr>
                <w:rFonts w:cstheme="minorHAnsi"/>
                <w:color w:val="000000"/>
                <w:lang w:eastAsia="lv-LV"/>
              </w:rPr>
            </w:pPr>
            <w:r w:rsidRPr="00BC7567">
              <w:rPr>
                <w:rFonts w:cstheme="minorHAnsi"/>
                <w:color w:val="000000"/>
                <w:lang w:eastAsia="lv-LV"/>
              </w:rPr>
              <w:t>A, 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AB2922" w14:textId="77777777" w:rsidR="00EC7801" w:rsidRPr="00BC7567" w:rsidRDefault="00EC7801" w:rsidP="00B7322F">
            <w:pPr>
              <w:rPr>
                <w:rFonts w:cstheme="minorHAnsi"/>
                <w:color w:val="000000"/>
                <w:lang w:eastAsia="lv-LV"/>
              </w:rPr>
            </w:pPr>
            <w:r w:rsidRPr="00BC7567">
              <w:rPr>
                <w:rFonts w:cstheme="minorHAnsi"/>
                <w:color w:val="000000"/>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EC7801" w:rsidRPr="00BC7567" w14:paraId="2F1C5CA8"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7D9E839"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16.2.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DAEB084" w14:textId="77777777" w:rsidR="00EC7801" w:rsidRPr="00BC7567" w:rsidRDefault="00EC7801" w:rsidP="00B7322F">
            <w:pPr>
              <w:rPr>
                <w:rFonts w:cstheme="minorHAnsi"/>
                <w:lang w:eastAsia="lv-LV"/>
              </w:rPr>
            </w:pPr>
            <w:r w:rsidRPr="00BC7567">
              <w:rPr>
                <w:rFonts w:cstheme="minorHAnsi"/>
                <w:lang w:eastAsia="lv-LV"/>
              </w:rPr>
              <w:t>Iesniedzējs reģistrēts, deklarēts VRG  teritorijā un darbojas tajā līdz 1 gadam.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1B6A1AE"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6654F0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949515"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28178D" w14:textId="77777777" w:rsidR="00EC7801" w:rsidRPr="00BC7567" w:rsidRDefault="00EC7801" w:rsidP="00B7322F">
            <w:pPr>
              <w:rPr>
                <w:rFonts w:cstheme="minorHAnsi"/>
                <w:color w:val="000000"/>
                <w:lang w:eastAsia="lv-LV"/>
              </w:rPr>
            </w:pPr>
          </w:p>
        </w:tc>
      </w:tr>
      <w:tr w:rsidR="00EC7801" w:rsidRPr="00BC7567" w14:paraId="61D67552" w14:textId="77777777" w:rsidTr="00B7322F">
        <w:trPr>
          <w:trHeight w:val="40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E1B6A1A"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16.3.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CC255D1" w14:textId="77777777" w:rsidR="00EC7801" w:rsidRPr="00BC7567" w:rsidRDefault="00EC7801" w:rsidP="00B7322F">
            <w:pPr>
              <w:rPr>
                <w:rFonts w:cstheme="minorHAnsi"/>
                <w:lang w:eastAsia="lv-LV"/>
              </w:rPr>
            </w:pPr>
            <w:r w:rsidRPr="00BC7567">
              <w:rPr>
                <w:rFonts w:cstheme="minorHAnsi"/>
                <w:lang w:eastAsia="lv-LV"/>
              </w:rPr>
              <w:t>Iesniedzējs reģistrēts, deklarēts ārpus VRG teritorijas.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662FBD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0E63EA1B"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A18CB7A" w14:textId="77777777" w:rsidR="00EC7801" w:rsidRPr="00BC7567" w:rsidRDefault="00EC7801" w:rsidP="00B7322F">
            <w:pPr>
              <w:rPr>
                <w:rFonts w:cstheme="minorHAnsi"/>
                <w:color w:val="000000"/>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42CD9B" w14:textId="77777777" w:rsidR="00EC7801" w:rsidRPr="00BC7567" w:rsidRDefault="00EC7801" w:rsidP="00B7322F">
            <w:pPr>
              <w:rPr>
                <w:rFonts w:cstheme="minorHAnsi"/>
                <w:color w:val="000000"/>
                <w:lang w:eastAsia="lv-LV"/>
              </w:rPr>
            </w:pPr>
          </w:p>
        </w:tc>
      </w:tr>
      <w:tr w:rsidR="00EC7801" w:rsidRPr="00BC7567" w14:paraId="48B9500B" w14:textId="77777777" w:rsidTr="00B7322F">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7B5FA599" w14:textId="77777777" w:rsidR="00EC7801" w:rsidRPr="00BC7567" w:rsidRDefault="00EC7801" w:rsidP="00B7322F">
            <w:pPr>
              <w:jc w:val="right"/>
              <w:rPr>
                <w:rFonts w:cstheme="minorHAnsi"/>
                <w:b/>
                <w:bCs/>
                <w:lang w:eastAsia="lv-LV"/>
              </w:rPr>
            </w:pPr>
            <w:r w:rsidRPr="00BC7567">
              <w:rPr>
                <w:rFonts w:cstheme="minorHAnsi"/>
                <w:b/>
                <w:bCs/>
                <w:lang w:eastAsia="lv-LV"/>
              </w:rPr>
              <w:t>SPECIFISKIE KRITĒRIJI, MAX punkti kopā</w:t>
            </w:r>
          </w:p>
        </w:tc>
        <w:tc>
          <w:tcPr>
            <w:tcW w:w="1228" w:type="dxa"/>
            <w:tcBorders>
              <w:top w:val="single" w:sz="4" w:space="0" w:color="auto"/>
              <w:left w:val="single" w:sz="4" w:space="0" w:color="auto"/>
              <w:bottom w:val="single" w:sz="4" w:space="0" w:color="auto"/>
              <w:right w:val="single" w:sz="4" w:space="0" w:color="auto"/>
            </w:tcBorders>
            <w:shd w:val="clear" w:color="auto" w:fill="FFE699"/>
            <w:hideMark/>
          </w:tcPr>
          <w:p w14:paraId="1F60E47B"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FFE699"/>
            <w:hideMark/>
          </w:tcPr>
          <w:p w14:paraId="632A0CF0" w14:textId="77777777" w:rsidR="00EC7801" w:rsidRPr="00BC7567" w:rsidRDefault="00EC7801" w:rsidP="00B7322F">
            <w:pPr>
              <w:jc w:val="center"/>
              <w:rPr>
                <w:rFonts w:cstheme="minorHAnsi"/>
                <w:b/>
                <w:bCs/>
                <w:color w:val="000000"/>
                <w:lang w:eastAsia="lv-LV"/>
              </w:rPr>
            </w:pPr>
            <w:r w:rsidRPr="00BC7567">
              <w:rPr>
                <w:rFonts w:cstheme="minorHAnsi"/>
                <w:b/>
                <w:bCs/>
                <w:color w:val="000000"/>
                <w:lang w:eastAsia="lv-LV"/>
              </w:rPr>
              <w:t>11</w:t>
            </w:r>
            <w:r>
              <w:rPr>
                <w:rFonts w:cstheme="minorHAnsi"/>
                <w:b/>
                <w:bCs/>
                <w:color w:val="000000"/>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FFE699"/>
            <w:hideMark/>
          </w:tcPr>
          <w:p w14:paraId="5F3F2D40"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E699"/>
            <w:hideMark/>
          </w:tcPr>
          <w:p w14:paraId="15B7D6D4"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r>
      <w:tr w:rsidR="00EC7801" w:rsidRPr="00BC7567" w14:paraId="2E486885" w14:textId="77777777" w:rsidTr="00B7322F">
        <w:trPr>
          <w:trHeight w:val="315"/>
        </w:trPr>
        <w:tc>
          <w:tcPr>
            <w:tcW w:w="1459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8408559"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PAPILDUS specifiskais kritērijs vienādu punktu iegūšanas gadījumā:</w:t>
            </w:r>
          </w:p>
        </w:tc>
      </w:tr>
      <w:tr w:rsidR="00EC7801" w:rsidRPr="00BC7567" w14:paraId="180C72CE" w14:textId="77777777" w:rsidTr="00B7322F">
        <w:trPr>
          <w:trHeight w:val="103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DE9135" w14:textId="77777777" w:rsidR="00EC7801" w:rsidRPr="00BC7567" w:rsidRDefault="00EC7801" w:rsidP="00B7322F">
            <w:pPr>
              <w:rPr>
                <w:rFonts w:cstheme="minorHAnsi"/>
                <w:color w:val="000000"/>
                <w:lang w:eastAsia="lv-LV"/>
              </w:rPr>
            </w:pPr>
            <w:r w:rsidRPr="00BC7567">
              <w:rPr>
                <w:rFonts w:cstheme="minorHAnsi"/>
                <w:color w:val="000000"/>
                <w:lang w:eastAsia="lv-LV"/>
              </w:rPr>
              <w:t xml:space="preserve">0.01 punktu saņem pretendents, kurš saņēmis augstāku punktu kopsummu </w:t>
            </w:r>
            <w:r>
              <w:rPr>
                <w:rFonts w:cstheme="minorHAnsi"/>
                <w:color w:val="000000"/>
                <w:lang w:eastAsia="lv-LV"/>
              </w:rPr>
              <w:t>5</w:t>
            </w:r>
            <w:r w:rsidRPr="00BC7567">
              <w:rPr>
                <w:rFonts w:cstheme="minorHAnsi"/>
                <w:color w:val="000000"/>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7755E65"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0,01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CB30EC0"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6C49AF38"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1D3DE85" w14:textId="77777777" w:rsidR="00EC7801" w:rsidRPr="00BC7567" w:rsidRDefault="00EC7801" w:rsidP="00B7322F">
            <w:pPr>
              <w:rPr>
                <w:rFonts w:cstheme="minorHAnsi"/>
                <w:color w:val="000000"/>
                <w:lang w:eastAsia="lv-LV"/>
              </w:rPr>
            </w:pPr>
            <w:r w:rsidRPr="00BC7567">
              <w:rPr>
                <w:rFonts w:cstheme="minorHAnsi"/>
                <w:color w:val="000000"/>
                <w:lang w:eastAsia="lv-LV"/>
              </w:rPr>
              <w:t>Atbilst specifiskajiem kritērijiem</w:t>
            </w:r>
          </w:p>
        </w:tc>
      </w:tr>
      <w:tr w:rsidR="00EC7801" w:rsidRPr="00BC7567" w14:paraId="085BB3AD" w14:textId="77777777" w:rsidTr="00B7322F">
        <w:trPr>
          <w:trHeight w:val="55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9CFE30" w14:textId="77777777" w:rsidR="00EC7801" w:rsidRPr="00BC7567" w:rsidRDefault="00EC7801" w:rsidP="00B7322F">
            <w:pPr>
              <w:rPr>
                <w:rFonts w:cstheme="minorHAnsi"/>
                <w:lang w:eastAsia="lv-LV"/>
              </w:rPr>
            </w:pPr>
            <w:r w:rsidRPr="00BC7567">
              <w:rPr>
                <w:rFonts w:cstheme="minorHAnsi"/>
                <w:lang w:eastAsia="lv-LV"/>
              </w:rPr>
              <w:t>Projekts, kas izpilda vairāk rīcības rezultatīvo rādītāju. Par katru paredzēto rezultatīvo rādītāju izpildi papildus piešķirt 0.001 punktu.</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1D03781" w14:textId="77777777" w:rsidR="00EC7801" w:rsidRPr="00BC7567" w:rsidRDefault="00EC7801" w:rsidP="00B7322F">
            <w:pPr>
              <w:jc w:val="center"/>
              <w:rPr>
                <w:rFonts w:cstheme="minorHAnsi"/>
                <w:color w:val="000000"/>
                <w:lang w:eastAsia="lv-LV"/>
              </w:rPr>
            </w:pPr>
            <w:r w:rsidRPr="00BC7567">
              <w:rPr>
                <w:rFonts w:cstheme="minorHAnsi"/>
                <w:color w:val="000000"/>
                <w:lang w:eastAsia="lv-LV"/>
              </w:rPr>
              <w:t>0,01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BEE0EF3"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76C07E3B"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1B7844F" w14:textId="77777777" w:rsidR="00EC7801" w:rsidRPr="00BC7567" w:rsidRDefault="00EC7801" w:rsidP="00B7322F">
            <w:pPr>
              <w:rPr>
                <w:rFonts w:cstheme="minorHAnsi"/>
                <w:color w:val="000000"/>
                <w:lang w:eastAsia="lv-LV"/>
              </w:rPr>
            </w:pPr>
            <w:r w:rsidRPr="00BC7567">
              <w:rPr>
                <w:rFonts w:cstheme="minorHAnsi"/>
                <w:color w:val="000000"/>
                <w:lang w:eastAsia="lv-LV"/>
              </w:rPr>
              <w:t> </w:t>
            </w:r>
          </w:p>
        </w:tc>
      </w:tr>
      <w:tr w:rsidR="00EC7801" w:rsidRPr="00BC7567" w14:paraId="538319E6" w14:textId="77777777" w:rsidTr="00B7322F">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hideMark/>
          </w:tcPr>
          <w:p w14:paraId="4108B9AE" w14:textId="77777777" w:rsidR="00EC7801" w:rsidRPr="00BC7567" w:rsidRDefault="00EC7801" w:rsidP="00B7322F">
            <w:pPr>
              <w:jc w:val="right"/>
              <w:rPr>
                <w:rFonts w:cstheme="minorHAnsi"/>
                <w:b/>
                <w:bCs/>
                <w:color w:val="000000"/>
                <w:lang w:eastAsia="lv-LV"/>
              </w:rPr>
            </w:pPr>
            <w:r w:rsidRPr="00BC7567">
              <w:rPr>
                <w:rFonts w:cstheme="minorHAnsi"/>
                <w:b/>
                <w:bCs/>
                <w:color w:val="000000"/>
                <w:lang w:eastAsia="lv-LV"/>
              </w:rPr>
              <w:lastRenderedPageBreak/>
              <w:t>Maksimālais punktu skaits KOPĀ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06C82D25" w14:textId="77777777" w:rsidR="00EC7801" w:rsidRPr="001A4172" w:rsidRDefault="00EC7801" w:rsidP="00B7322F">
            <w:pPr>
              <w:jc w:val="center"/>
              <w:rPr>
                <w:rFonts w:cstheme="minorHAnsi"/>
                <w:b/>
                <w:bCs/>
                <w:color w:val="000000"/>
                <w:lang w:eastAsia="lv-LV"/>
              </w:rPr>
            </w:pPr>
            <w:r w:rsidRPr="001A4172">
              <w:rPr>
                <w:rFonts w:cstheme="minorHAnsi"/>
                <w:b/>
                <w:bCs/>
                <w:color w:val="000000"/>
                <w:lang w:eastAsia="lv-LV"/>
              </w:rPr>
              <w:t>30,5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48788B41" w14:textId="77777777" w:rsidR="00EC7801" w:rsidRPr="00BC7567" w:rsidRDefault="00EC7801" w:rsidP="00B7322F">
            <w:pPr>
              <w:jc w:val="right"/>
              <w:rPr>
                <w:rFonts w:cstheme="minorHAnsi"/>
                <w:b/>
                <w:bCs/>
                <w:color w:val="000000"/>
                <w:lang w:eastAsia="lv-LV"/>
              </w:rPr>
            </w:pPr>
            <w:r w:rsidRPr="00BC7567">
              <w:rPr>
                <w:rFonts w:cstheme="minorHAnsi"/>
                <w:b/>
                <w:bCs/>
                <w:color w:val="000000"/>
                <w:lang w:eastAsia="lv-LV"/>
              </w:rPr>
              <w:t> </w:t>
            </w:r>
          </w:p>
        </w:tc>
      </w:tr>
      <w:tr w:rsidR="00EC7801" w:rsidRPr="00BC7567" w14:paraId="25C90260" w14:textId="77777777" w:rsidTr="00B7322F">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67856BDD" w14:textId="77777777" w:rsidR="00EC7801" w:rsidRPr="00BC7567" w:rsidRDefault="00EC7801" w:rsidP="00B7322F">
            <w:pPr>
              <w:jc w:val="right"/>
              <w:rPr>
                <w:rFonts w:cstheme="minorHAnsi"/>
                <w:b/>
                <w:bCs/>
                <w:color w:val="000000"/>
                <w:lang w:eastAsia="lv-LV"/>
              </w:rPr>
            </w:pPr>
            <w:r w:rsidRPr="00BC7567">
              <w:rPr>
                <w:rFonts w:cstheme="minorHAnsi"/>
                <w:b/>
                <w:bCs/>
                <w:color w:val="000000"/>
                <w:lang w:eastAsia="lv-LV"/>
              </w:rPr>
              <w:t>Minimālais punktu skaits, lai projekts būtu atbilstošs vietējās attīstības stratēģijai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0487D8ED" w14:textId="77777777" w:rsidR="00EC7801" w:rsidRPr="001A4172" w:rsidRDefault="00EC7801" w:rsidP="00B7322F">
            <w:pPr>
              <w:jc w:val="center"/>
              <w:rPr>
                <w:rFonts w:cstheme="minorHAnsi"/>
                <w:b/>
                <w:bCs/>
                <w:lang w:eastAsia="lv-LV"/>
              </w:rPr>
            </w:pPr>
            <w:r w:rsidRPr="001A4172">
              <w:rPr>
                <w:rFonts w:cstheme="minorHAnsi"/>
                <w:b/>
                <w:bCs/>
                <w:lang w:eastAsia="lv-LV"/>
              </w:rPr>
              <w:t>15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6A99B531" w14:textId="77777777" w:rsidR="00EC7801" w:rsidRPr="00BC7567" w:rsidRDefault="00EC7801" w:rsidP="00B7322F">
            <w:pPr>
              <w:rPr>
                <w:rFonts w:cstheme="minorHAnsi"/>
                <w:b/>
                <w:bCs/>
                <w:color w:val="000000"/>
                <w:lang w:eastAsia="lv-LV"/>
              </w:rPr>
            </w:pPr>
            <w:r w:rsidRPr="00BC7567">
              <w:rPr>
                <w:rFonts w:cstheme="minorHAnsi"/>
                <w:b/>
                <w:bCs/>
                <w:color w:val="000000"/>
                <w:lang w:eastAsia="lv-LV"/>
              </w:rPr>
              <w:t> </w:t>
            </w:r>
          </w:p>
        </w:tc>
      </w:tr>
    </w:tbl>
    <w:p w14:paraId="2B6CF418" w14:textId="77777777" w:rsidR="00EC7801" w:rsidRPr="00BC7567" w:rsidRDefault="00EC7801" w:rsidP="00EC7801">
      <w:pPr>
        <w:jc w:val="right"/>
        <w:rPr>
          <w:rFonts w:cstheme="minorHAnsi"/>
          <w:b/>
          <w:bCs/>
        </w:rPr>
      </w:pPr>
    </w:p>
    <w:p w14:paraId="0DDD00AF" w14:textId="145F85F6" w:rsidR="00EC7801" w:rsidRPr="00CD1704" w:rsidRDefault="00EC7801" w:rsidP="00EC7801">
      <w:pPr>
        <w:jc w:val="right"/>
        <w:rPr>
          <w:rFonts w:cstheme="minorHAnsi"/>
          <w:b/>
          <w:bCs/>
          <w:szCs w:val="24"/>
        </w:rPr>
      </w:pPr>
      <w:r w:rsidRPr="00BC7567">
        <w:rPr>
          <w:rFonts w:cstheme="minorHAnsi"/>
          <w:b/>
          <w:bCs/>
        </w:rPr>
        <w:br w:type="page"/>
      </w:r>
      <w:bookmarkStart w:id="14" w:name="_Hlk177726320"/>
      <w:bookmarkEnd w:id="11"/>
      <w:bookmarkEnd w:id="12"/>
    </w:p>
    <w:tbl>
      <w:tblPr>
        <w:tblpPr w:leftFromText="180" w:rightFromText="180" w:vertAnchor="text" w:tblpY="1"/>
        <w:tblOverlap w:val="never"/>
        <w:tblW w:w="14954" w:type="dxa"/>
        <w:tblLayout w:type="fixed"/>
        <w:tblLook w:val="04A0" w:firstRow="1" w:lastRow="0" w:firstColumn="1" w:lastColumn="0" w:noHBand="0" w:noVBand="1"/>
      </w:tblPr>
      <w:tblGrid>
        <w:gridCol w:w="10"/>
        <w:gridCol w:w="960"/>
        <w:gridCol w:w="3992"/>
        <w:gridCol w:w="567"/>
        <w:gridCol w:w="708"/>
        <w:gridCol w:w="426"/>
        <w:gridCol w:w="708"/>
        <w:gridCol w:w="993"/>
        <w:gridCol w:w="1417"/>
        <w:gridCol w:w="1209"/>
        <w:gridCol w:w="3680"/>
        <w:gridCol w:w="284"/>
      </w:tblGrid>
      <w:tr w:rsidR="00EC7801" w:rsidRPr="00CD1704" w14:paraId="49730E14"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726FE362"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lastRenderedPageBreak/>
              <w:t>Biedrība "Cēsu rajona lauku partnerība"</w:t>
            </w:r>
          </w:p>
        </w:tc>
      </w:tr>
      <w:tr w:rsidR="00EC7801" w:rsidRPr="00CD1704" w14:paraId="74AA8F4F"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5DEFE94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57D47A91"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Vērtēšanas kritēriji</w:t>
            </w:r>
          </w:p>
          <w:p w14:paraId="0D6EF49B" w14:textId="77777777" w:rsidR="00EC7801" w:rsidRPr="00CD1704" w:rsidRDefault="00EC7801" w:rsidP="00B7322F">
            <w:pPr>
              <w:jc w:val="center"/>
              <w:rPr>
                <w:rFonts w:cstheme="minorHAnsi"/>
                <w:b/>
                <w:bCs/>
                <w:color w:val="000000"/>
                <w:szCs w:val="24"/>
                <w:lang w:eastAsia="lv-LV"/>
              </w:rPr>
            </w:pPr>
          </w:p>
        </w:tc>
      </w:tr>
      <w:tr w:rsidR="00EC7801" w:rsidRPr="00CD1704" w14:paraId="12D72719" w14:textId="77777777" w:rsidTr="00B7322F">
        <w:trPr>
          <w:gridBefore w:val="1"/>
          <w:gridAfter w:val="1"/>
          <w:wBefore w:w="10" w:type="dxa"/>
          <w:wAfter w:w="284" w:type="dxa"/>
          <w:trHeight w:val="366"/>
        </w:trPr>
        <w:tc>
          <w:tcPr>
            <w:tcW w:w="14660" w:type="dxa"/>
            <w:gridSpan w:val="10"/>
            <w:tcBorders>
              <w:top w:val="single" w:sz="4" w:space="0" w:color="auto"/>
              <w:left w:val="single" w:sz="4" w:space="0" w:color="auto"/>
              <w:bottom w:val="single" w:sz="4" w:space="0" w:color="auto"/>
              <w:right w:val="single" w:sz="4" w:space="0" w:color="auto"/>
            </w:tcBorders>
            <w:shd w:val="clear" w:color="auto" w:fill="C7D4AE"/>
            <w:noWrap/>
          </w:tcPr>
          <w:p w14:paraId="018628C8"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Mērķis SM2: Pievilcīgas dzīves vides un aktīvu vietējo kopienu attīstība</w:t>
            </w:r>
          </w:p>
        </w:tc>
      </w:tr>
      <w:tr w:rsidR="00EC7801" w:rsidRPr="00CD1704" w14:paraId="1DCBA819" w14:textId="77777777" w:rsidTr="00B7322F">
        <w:trPr>
          <w:gridBefore w:val="1"/>
          <w:gridAfter w:val="1"/>
          <w:wBefore w:w="10" w:type="dxa"/>
          <w:wAfter w:w="284" w:type="dxa"/>
          <w:trHeight w:val="375"/>
        </w:trPr>
        <w:tc>
          <w:tcPr>
            <w:tcW w:w="14660"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6303A487" w14:textId="77777777" w:rsidR="00EC7801" w:rsidRPr="001A4172" w:rsidRDefault="00EC7801" w:rsidP="00B7322F">
            <w:pPr>
              <w:jc w:val="center"/>
              <w:rPr>
                <w:rFonts w:cstheme="minorHAnsi"/>
                <w:b/>
                <w:bCs/>
                <w:color w:val="000000"/>
                <w:sz w:val="28"/>
                <w:szCs w:val="28"/>
                <w:lang w:eastAsia="lv-LV"/>
              </w:rPr>
            </w:pPr>
            <w:r w:rsidRPr="001A4172">
              <w:rPr>
                <w:rFonts w:cstheme="minorHAnsi"/>
                <w:b/>
                <w:bCs/>
                <w:color w:val="000000"/>
                <w:sz w:val="28"/>
                <w:szCs w:val="28"/>
                <w:lang w:eastAsia="lv-LV"/>
              </w:rPr>
              <w:t>RĪCĪBA - R5 Kopienu stiprināšanas un sabiedrisko aktivitāšu dažādošanas iniciatīvas</w:t>
            </w:r>
          </w:p>
        </w:tc>
      </w:tr>
      <w:tr w:rsidR="00EC7801" w:rsidRPr="00CD1704" w14:paraId="7B316625" w14:textId="77777777" w:rsidTr="00B7322F">
        <w:trPr>
          <w:gridBefore w:val="1"/>
          <w:gridAfter w:val="1"/>
          <w:wBefore w:w="10" w:type="dxa"/>
          <w:wAfter w:w="284" w:type="dxa"/>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8FC892C"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Nr.</w:t>
            </w:r>
          </w:p>
        </w:tc>
        <w:tc>
          <w:tcPr>
            <w:tcW w:w="399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B27186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Kritērijs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5E002D5"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D96FEF"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Atsauce uz veidlapu</w:t>
            </w:r>
          </w:p>
        </w:tc>
        <w:tc>
          <w:tcPr>
            <w:tcW w:w="7299"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A7F366"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Papildus informācija un skaidrojumi</w:t>
            </w:r>
          </w:p>
        </w:tc>
      </w:tr>
      <w:tr w:rsidR="00EC7801" w:rsidRPr="00CD1704" w14:paraId="31BA222F" w14:textId="77777777" w:rsidTr="00B7322F">
        <w:trPr>
          <w:gridBefore w:val="1"/>
          <w:gridAfter w:val="1"/>
          <w:wBefore w:w="10" w:type="dxa"/>
          <w:wAfter w:w="284" w:type="dxa"/>
          <w:trHeight w:val="690"/>
        </w:trPr>
        <w:tc>
          <w:tcPr>
            <w:tcW w:w="96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288E55" w14:textId="77777777" w:rsidR="00EC7801" w:rsidRPr="00CD1704" w:rsidRDefault="00EC7801" w:rsidP="00B7322F">
            <w:pPr>
              <w:rPr>
                <w:rFonts w:cstheme="minorHAnsi"/>
                <w:b/>
                <w:bCs/>
                <w:color w:val="000000"/>
                <w:szCs w:val="24"/>
                <w:lang w:eastAsia="lv-LV"/>
              </w:rPr>
            </w:pPr>
          </w:p>
        </w:tc>
        <w:tc>
          <w:tcPr>
            <w:tcW w:w="399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BE91423" w14:textId="77777777" w:rsidR="00EC7801" w:rsidRPr="00CD1704" w:rsidRDefault="00EC7801" w:rsidP="00B7322F">
            <w:pPr>
              <w:rPr>
                <w:rFonts w:cstheme="minorHAnsi"/>
                <w:b/>
                <w:bCs/>
                <w:color w:val="000000"/>
                <w:szCs w:val="24"/>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7B68AEF"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0FCD55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91D86E" w14:textId="77777777" w:rsidR="00EC7801" w:rsidRPr="00CD1704" w:rsidRDefault="00EC7801" w:rsidP="00B7322F">
            <w:pPr>
              <w:rPr>
                <w:rFonts w:cstheme="minorHAnsi"/>
                <w:b/>
                <w:bCs/>
                <w:color w:val="000000"/>
                <w:szCs w:val="24"/>
                <w:lang w:eastAsia="lv-LV"/>
              </w:rPr>
            </w:pPr>
          </w:p>
        </w:tc>
        <w:tc>
          <w:tcPr>
            <w:tcW w:w="7299"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28BBD2" w14:textId="77777777" w:rsidR="00EC7801" w:rsidRPr="00CD1704" w:rsidRDefault="00EC7801" w:rsidP="00B7322F">
            <w:pPr>
              <w:rPr>
                <w:rFonts w:cstheme="minorHAnsi"/>
                <w:b/>
                <w:bCs/>
                <w:color w:val="000000"/>
                <w:szCs w:val="24"/>
                <w:lang w:eastAsia="lv-LV"/>
              </w:rPr>
            </w:pPr>
          </w:p>
        </w:tc>
      </w:tr>
      <w:tr w:rsidR="00EC7801" w:rsidRPr="00CD1704" w14:paraId="382D37F1" w14:textId="77777777" w:rsidTr="00B7322F">
        <w:trPr>
          <w:gridBefore w:val="1"/>
          <w:gridAfter w:val="1"/>
          <w:wBefore w:w="10" w:type="dxa"/>
          <w:wAfter w:w="284" w:type="dxa"/>
          <w:trHeight w:val="630"/>
        </w:trPr>
        <w:tc>
          <w:tcPr>
            <w:tcW w:w="1466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BE3612"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ADMINISTRATĪVIE KRITĒRIJI</w:t>
            </w:r>
            <w:r w:rsidRPr="00CD1704">
              <w:rPr>
                <w:rFonts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EC7801" w:rsidRPr="00CD1704" w14:paraId="07128C33"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9C7E581"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BC4E3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Projekta iesniedzēja un projekta iesnieguma atbilstība SVVA Stratēģijai, Rīcībai, mērķiem un konkrētās kārtas sludinājumā noteiktām prasībām</w:t>
            </w:r>
          </w:p>
        </w:tc>
      </w:tr>
      <w:tr w:rsidR="00EC7801" w:rsidRPr="00CD1704" w14:paraId="04EA851C"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D9934A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1.1.</w:t>
            </w:r>
          </w:p>
        </w:tc>
        <w:tc>
          <w:tcPr>
            <w:tcW w:w="3992" w:type="dxa"/>
            <w:tcBorders>
              <w:top w:val="single" w:sz="4" w:space="0" w:color="auto"/>
              <w:left w:val="single" w:sz="4" w:space="0" w:color="auto"/>
              <w:bottom w:val="single" w:sz="4" w:space="0" w:color="auto"/>
              <w:right w:val="single" w:sz="4" w:space="0" w:color="auto"/>
            </w:tcBorders>
            <w:shd w:val="clear" w:color="000000" w:fill="FFFFFF"/>
            <w:hideMark/>
          </w:tcPr>
          <w:p w14:paraId="2986BADF"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 iesniedzēja atbilstība.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BBD7C0"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150B951"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E226BB"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F4804A"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Atbilstība MKN Nr.580 11.p. </w:t>
            </w:r>
          </w:p>
        </w:tc>
      </w:tr>
      <w:tr w:rsidR="00EC7801" w:rsidRPr="00CD1704" w14:paraId="3A396A63" w14:textId="77777777" w:rsidTr="00B7322F">
        <w:trPr>
          <w:gridBefore w:val="1"/>
          <w:gridAfter w:val="1"/>
          <w:wBefore w:w="10" w:type="dxa"/>
          <w:wAfter w:w="284" w:type="dxa"/>
          <w:trHeight w:val="117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01235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1.2.</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2AB4B158"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Projekts atbilst SVVA stratēģijai un norādītajai rīcībai - </w:t>
            </w:r>
            <w:r w:rsidRPr="00CD1704">
              <w:rPr>
                <w:rFonts w:cstheme="minorHAnsi"/>
                <w:b/>
                <w:bCs/>
                <w:color w:val="000000"/>
                <w:szCs w:val="24"/>
                <w:lang w:eastAsia="lv-LV"/>
              </w:rPr>
              <w:t>R5 Kopienu stiprināšanas un sabiedrisko aktivitāšu dažādošanas iniciatīvas.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044B6A"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CCE288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F5A92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B.1.,B2</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67C691"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Atbilstoši MK noteikumu Nr.580 punktam 9.3. un noteiktajai darbības teritorijai un rīcību virzieniem «Biedrība Cēsu rajona lauku partnerība teritorijā SVVA Stratēģija 2023. -2027.g.» ,</w:t>
            </w:r>
            <w:r w:rsidRPr="00CD1704">
              <w:rPr>
                <w:rFonts w:cstheme="minorHAnsi"/>
                <w:szCs w:val="24"/>
                <w:lang w:eastAsia="lv-LV"/>
              </w:rPr>
              <w:t xml:space="preserve"> 7.lpp., 61.-64. lpp.</w:t>
            </w:r>
          </w:p>
        </w:tc>
      </w:tr>
      <w:tr w:rsidR="00EC7801" w:rsidRPr="00CD1704" w14:paraId="5C371CFE"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7B33D4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424249B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Projektā plānotās aktivitātes atbilst konkrētajai rīcībai, aktivitātēm un īstenošanas vietai.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1306E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8FC13A5"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8A915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B.2., B2.4</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3F6556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Aktivitātes ir atbilstošas MK noteikumu Nr.580  punktam 9. un 23.</w:t>
            </w:r>
          </w:p>
        </w:tc>
      </w:tr>
      <w:tr w:rsidR="00EC7801" w:rsidRPr="00CD1704" w14:paraId="09E63E0D" w14:textId="77777777" w:rsidTr="00B7322F">
        <w:trPr>
          <w:gridBefore w:val="1"/>
          <w:gridAfter w:val="1"/>
          <w:wBefore w:w="10" w:type="dxa"/>
          <w:wAfter w:w="284" w:type="dxa"/>
          <w:trHeight w:val="660"/>
        </w:trPr>
        <w:tc>
          <w:tcPr>
            <w:tcW w:w="14660"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49602E8A" w14:textId="77777777" w:rsidR="00EC7801" w:rsidRPr="00CD1704" w:rsidRDefault="00EC7801" w:rsidP="00B7322F">
            <w:pPr>
              <w:rPr>
                <w:rFonts w:cstheme="minorHAnsi"/>
                <w:color w:val="000000"/>
                <w:szCs w:val="24"/>
                <w:lang w:eastAsia="lv-LV"/>
              </w:rPr>
            </w:pPr>
            <w:r w:rsidRPr="00CD1704">
              <w:rPr>
                <w:rFonts w:cstheme="minorHAnsi"/>
                <w:i/>
                <w:iCs/>
                <w:color w:val="000000"/>
                <w:szCs w:val="24"/>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w:t>
            </w:r>
            <w:r w:rsidRPr="00CD1704">
              <w:rPr>
                <w:rFonts w:cstheme="minorHAnsi"/>
                <w:i/>
                <w:iCs/>
                <w:color w:val="000000"/>
                <w:szCs w:val="24"/>
                <w:lang w:eastAsia="lv-LV"/>
              </w:rPr>
              <w:lastRenderedPageBreak/>
              <w:t>pēc pieprasījuma saņemšanas. Ja pieprasītā informācija noteiktajā termiņā netiek iesniegta, vietējā rīcības grupa projekta iesniegumu noraida kā neatbilstošu SVVA Stratēģijai.</w:t>
            </w:r>
          </w:p>
        </w:tc>
      </w:tr>
      <w:tr w:rsidR="00EC7801" w:rsidRPr="00CD1704" w14:paraId="2B9E49AB" w14:textId="77777777" w:rsidTr="00B7322F">
        <w:trPr>
          <w:gridBefore w:val="1"/>
          <w:gridAfter w:val="1"/>
          <w:wBefore w:w="10" w:type="dxa"/>
          <w:wAfter w:w="284" w:type="dxa"/>
          <w:trHeight w:val="786"/>
        </w:trPr>
        <w:tc>
          <w:tcPr>
            <w:tcW w:w="14660" w:type="dxa"/>
            <w:gridSpan w:val="10"/>
            <w:shd w:val="clear" w:color="000000" w:fill="FFFFFF"/>
            <w:hideMark/>
          </w:tcPr>
          <w:p w14:paraId="60E72AFF" w14:textId="77777777" w:rsidR="00EC7801" w:rsidRPr="00CD1704" w:rsidRDefault="00EC7801" w:rsidP="00B7322F">
            <w:pPr>
              <w:rPr>
                <w:rFonts w:cstheme="minorHAnsi"/>
                <w:i/>
                <w:iCs/>
                <w:color w:val="000000"/>
                <w:szCs w:val="24"/>
                <w:lang w:eastAsia="lv-LV"/>
              </w:rPr>
            </w:pPr>
          </w:p>
          <w:p w14:paraId="1F697445" w14:textId="77777777" w:rsidR="00EC7801" w:rsidRPr="00CD1704" w:rsidRDefault="00EC7801" w:rsidP="00B7322F">
            <w:pPr>
              <w:rPr>
                <w:rFonts w:cstheme="minorHAnsi"/>
                <w:i/>
                <w:iCs/>
                <w:color w:val="000000"/>
                <w:szCs w:val="24"/>
                <w:lang w:eastAsia="lv-LV"/>
              </w:rPr>
            </w:pPr>
          </w:p>
        </w:tc>
      </w:tr>
      <w:tr w:rsidR="00EC7801" w:rsidRPr="00CD1704" w14:paraId="255625B6" w14:textId="77777777" w:rsidTr="00B7322F">
        <w:trPr>
          <w:gridBefore w:val="1"/>
          <w:gridAfter w:val="1"/>
          <w:wBefore w:w="10" w:type="dxa"/>
          <w:wAfter w:w="284" w:type="dxa"/>
          <w:trHeight w:val="405"/>
        </w:trPr>
        <w:tc>
          <w:tcPr>
            <w:tcW w:w="6653"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7CED59"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Kritērijs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AA736E"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Vērtējums</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F1B25C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Atsauce uz veidlapu</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F85A6A0"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Papildus informācija un skaidrojumi</w:t>
            </w:r>
          </w:p>
        </w:tc>
      </w:tr>
      <w:tr w:rsidR="00EC7801" w:rsidRPr="00CD1704" w14:paraId="41C84B55" w14:textId="77777777" w:rsidTr="00B7322F">
        <w:trPr>
          <w:gridBefore w:val="1"/>
          <w:gridAfter w:val="1"/>
          <w:wBefore w:w="10" w:type="dxa"/>
          <w:wAfter w:w="284" w:type="dxa"/>
          <w:trHeight w:val="570"/>
        </w:trPr>
        <w:tc>
          <w:tcPr>
            <w:tcW w:w="6653" w:type="dxa"/>
            <w:gridSpan w:val="5"/>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F18BEF" w14:textId="77777777" w:rsidR="00EC7801" w:rsidRPr="00CD1704" w:rsidRDefault="00EC7801" w:rsidP="00B7322F">
            <w:pPr>
              <w:rPr>
                <w:rFonts w:cstheme="minorHAnsi"/>
                <w:b/>
                <w:bCs/>
                <w:color w:val="000000"/>
                <w:szCs w:val="24"/>
                <w:lang w:eastAsia="lv-LV"/>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924156"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t>Atbilstošo atzīmēt X</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E187A4"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MAX vērtējums</w:t>
            </w:r>
          </w:p>
        </w:tc>
        <w:tc>
          <w:tcPr>
            <w:tcW w:w="120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1D5ABE" w14:textId="77777777" w:rsidR="00EC7801" w:rsidRPr="00CD1704" w:rsidRDefault="00EC7801" w:rsidP="00B7322F">
            <w:pPr>
              <w:rPr>
                <w:rFonts w:cstheme="minorHAnsi"/>
                <w:b/>
                <w:bCs/>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2F25C2" w14:textId="77777777" w:rsidR="00EC7801" w:rsidRPr="00CD1704" w:rsidRDefault="00EC7801" w:rsidP="00B7322F">
            <w:pPr>
              <w:rPr>
                <w:rFonts w:cstheme="minorHAnsi"/>
                <w:b/>
                <w:bCs/>
                <w:color w:val="000000"/>
                <w:szCs w:val="24"/>
                <w:lang w:eastAsia="lv-LV"/>
              </w:rPr>
            </w:pPr>
          </w:p>
        </w:tc>
      </w:tr>
      <w:tr w:rsidR="00EC7801" w:rsidRPr="00CD1704" w14:paraId="3B7658B7" w14:textId="77777777" w:rsidTr="00B7322F">
        <w:trPr>
          <w:gridBefore w:val="1"/>
          <w:gridAfter w:val="1"/>
          <w:wBefore w:w="10" w:type="dxa"/>
          <w:wAfter w:w="284" w:type="dxa"/>
          <w:trHeight w:val="315"/>
        </w:trPr>
        <w:tc>
          <w:tcPr>
            <w:tcW w:w="1466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FEDD23"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KVALITATĪVIE VĒRTĒŠANAS KRITĒRIJI </w:t>
            </w:r>
          </w:p>
        </w:tc>
      </w:tr>
      <w:tr w:rsidR="00EC7801" w:rsidRPr="00CD1704" w14:paraId="44DB5CE3" w14:textId="77777777" w:rsidTr="00B7322F">
        <w:trPr>
          <w:gridBefore w:val="1"/>
          <w:gridAfter w:val="1"/>
          <w:wBefore w:w="10" w:type="dxa"/>
          <w:wAfter w:w="284" w:type="dxa"/>
          <w:trHeight w:val="57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362585"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7394"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4A2C45"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Atbalsta intensitātes kritērijs atbilstoši SVVA stratēģijas rīcību plānam, </w:t>
            </w:r>
            <w:proofErr w:type="spellStart"/>
            <w:r w:rsidRPr="00CD1704">
              <w:rPr>
                <w:rFonts w:cstheme="minorHAnsi"/>
                <w:b/>
                <w:bCs/>
                <w:color w:val="000000"/>
                <w:szCs w:val="24"/>
                <w:lang w:eastAsia="lv-LV"/>
              </w:rPr>
              <w:t>pamatbāzes</w:t>
            </w:r>
            <w:proofErr w:type="spellEnd"/>
            <w:r w:rsidRPr="00CD1704">
              <w:rPr>
                <w:rFonts w:cstheme="minorHAnsi"/>
                <w:b/>
                <w:bCs/>
                <w:color w:val="000000"/>
                <w:szCs w:val="24"/>
                <w:lang w:eastAsia="lv-LV"/>
              </w:rPr>
              <w:t xml:space="preserve"> intensitāte 70%</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911B73"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90%</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D6D017"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F9B68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Obligātais ielikums projekta pieteikuma D16 sadaļā</w:t>
            </w:r>
          </w:p>
        </w:tc>
      </w:tr>
      <w:tr w:rsidR="00EC7801" w:rsidRPr="00CD1704" w14:paraId="1E1C3553"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E874B2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2.1.</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75A029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Balstīts uz kopienu vajadzībām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32206E9"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B70115A"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69B8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B.2.3</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98C722"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Pretendents norāda pamatojumu atbalsta intensitātes piemērošanai, atbilstoši SVVA stratēģijas rīcību plānam.</w:t>
            </w:r>
          </w:p>
        </w:tc>
      </w:tr>
      <w:tr w:rsidR="00EC7801" w:rsidRPr="00CD1704" w14:paraId="31356480" w14:textId="77777777" w:rsidTr="00B7322F">
        <w:trPr>
          <w:gridBefore w:val="1"/>
          <w:gridAfter w:val="1"/>
          <w:wBefore w:w="10" w:type="dxa"/>
          <w:wAfter w:w="284" w:type="dxa"/>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36800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2.2.</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4DB56D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Ieguldījums pašpietiekamo (viedo) ciemu attīstībā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9ED044"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0A8A4F5"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0CD2631"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693F01CF" w14:textId="77777777" w:rsidR="00EC7801" w:rsidRPr="00CD1704" w:rsidRDefault="00EC7801" w:rsidP="00B7322F">
            <w:pPr>
              <w:rPr>
                <w:rFonts w:cstheme="minorHAnsi"/>
                <w:color w:val="000000"/>
                <w:szCs w:val="24"/>
                <w:lang w:eastAsia="lv-LV"/>
              </w:rPr>
            </w:pPr>
          </w:p>
        </w:tc>
      </w:tr>
      <w:tr w:rsidR="00EC7801" w:rsidRPr="00CD1704" w14:paraId="449CB18A" w14:textId="77777777" w:rsidTr="00B7322F">
        <w:trPr>
          <w:gridBefore w:val="1"/>
          <w:gridAfter w:val="1"/>
          <w:wBefore w:w="10" w:type="dxa"/>
          <w:wAfter w:w="284" w:type="dxa"/>
          <w:trHeight w:val="5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85D577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2.3.</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FF16FAF"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Ieguldījums mūžizglītības projektos +20%</w:t>
            </w:r>
          </w:p>
          <w:p w14:paraId="4C56654A"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78A41F"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43D03B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3C558A2"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4E5F2B4" w14:textId="77777777" w:rsidR="00EC7801" w:rsidRPr="00CD1704" w:rsidRDefault="00EC7801" w:rsidP="00B7322F">
            <w:pPr>
              <w:rPr>
                <w:rFonts w:cstheme="minorHAnsi"/>
                <w:color w:val="000000"/>
                <w:szCs w:val="24"/>
                <w:lang w:eastAsia="lv-LV"/>
              </w:rPr>
            </w:pPr>
          </w:p>
        </w:tc>
      </w:tr>
      <w:tr w:rsidR="00EC7801" w:rsidRPr="00CD1704" w14:paraId="0FB62842" w14:textId="77777777" w:rsidTr="00B7322F">
        <w:trPr>
          <w:gridBefore w:val="1"/>
          <w:gridAfter w:val="1"/>
          <w:wBefore w:w="10" w:type="dxa"/>
          <w:wAfter w:w="284" w:type="dxa"/>
          <w:trHeight w:val="615"/>
        </w:trPr>
        <w:tc>
          <w:tcPr>
            <w:tcW w:w="14660" w:type="dxa"/>
            <w:gridSpan w:val="10"/>
            <w:tcBorders>
              <w:top w:val="single" w:sz="4" w:space="0" w:color="auto"/>
              <w:bottom w:val="single" w:sz="4" w:space="0" w:color="auto"/>
            </w:tcBorders>
            <w:shd w:val="clear" w:color="auto" w:fill="auto"/>
            <w:noWrap/>
          </w:tcPr>
          <w:p w14:paraId="4A53E648" w14:textId="77777777" w:rsidR="00EC7801" w:rsidRPr="00CD1704" w:rsidRDefault="00EC7801" w:rsidP="00B7322F">
            <w:pPr>
              <w:rPr>
                <w:rFonts w:cstheme="minorHAnsi"/>
                <w:b/>
                <w:bCs/>
                <w:color w:val="000000"/>
                <w:szCs w:val="24"/>
                <w:lang w:eastAsia="lv-LV"/>
              </w:rPr>
            </w:pPr>
          </w:p>
        </w:tc>
      </w:tr>
      <w:tr w:rsidR="00EC7801" w:rsidRPr="00CD1704" w14:paraId="0AB9329F" w14:textId="77777777" w:rsidTr="00B7322F">
        <w:trPr>
          <w:gridBefore w:val="1"/>
          <w:gridAfter w:val="1"/>
          <w:wBefore w:w="10" w:type="dxa"/>
          <w:wAfter w:w="284" w:type="dxa"/>
          <w:trHeight w:val="615"/>
        </w:trPr>
        <w:tc>
          <w:tcPr>
            <w:tcW w:w="7361" w:type="dxa"/>
            <w:gridSpan w:val="6"/>
            <w:vMerge w:val="restart"/>
            <w:tcBorders>
              <w:top w:val="single" w:sz="4" w:space="0" w:color="auto"/>
              <w:left w:val="single" w:sz="4" w:space="0" w:color="auto"/>
              <w:right w:val="single" w:sz="4" w:space="0" w:color="auto"/>
            </w:tcBorders>
            <w:shd w:val="clear" w:color="auto" w:fill="C5E0B3" w:themeFill="accent6" w:themeFillTint="66"/>
            <w:noWrap/>
          </w:tcPr>
          <w:p w14:paraId="5A33261F" w14:textId="77777777" w:rsidR="00EC7801" w:rsidRDefault="00EC7801" w:rsidP="00B7322F">
            <w:pPr>
              <w:rPr>
                <w:rFonts w:cstheme="minorHAnsi"/>
                <w:b/>
                <w:bCs/>
                <w:color w:val="000000"/>
                <w:szCs w:val="24"/>
                <w:lang w:eastAsia="lv-LV"/>
              </w:rPr>
            </w:pPr>
          </w:p>
          <w:p w14:paraId="774A4B4D"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t>Kritērijs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37B338"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t>Vērtējums</w:t>
            </w:r>
          </w:p>
        </w:tc>
        <w:tc>
          <w:tcPr>
            <w:tcW w:w="1209" w:type="dxa"/>
            <w:vMerge w:val="restart"/>
            <w:tcBorders>
              <w:top w:val="single" w:sz="4" w:space="0" w:color="auto"/>
              <w:left w:val="single" w:sz="4" w:space="0" w:color="auto"/>
              <w:right w:val="single" w:sz="4" w:space="0" w:color="auto"/>
            </w:tcBorders>
            <w:shd w:val="clear" w:color="auto" w:fill="C5E0B3" w:themeFill="accent6" w:themeFillTint="66"/>
          </w:tcPr>
          <w:p w14:paraId="0BE35B11"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Atsauce uz veidlapu</w:t>
            </w:r>
          </w:p>
        </w:tc>
        <w:tc>
          <w:tcPr>
            <w:tcW w:w="3680" w:type="dxa"/>
            <w:vMerge w:val="restart"/>
            <w:tcBorders>
              <w:top w:val="single" w:sz="4" w:space="0" w:color="auto"/>
              <w:left w:val="single" w:sz="4" w:space="0" w:color="auto"/>
              <w:right w:val="single" w:sz="4" w:space="0" w:color="auto"/>
            </w:tcBorders>
            <w:shd w:val="clear" w:color="auto" w:fill="C5E0B3" w:themeFill="accent6" w:themeFillTint="66"/>
          </w:tcPr>
          <w:p w14:paraId="2C29480F" w14:textId="77777777" w:rsidR="00EC7801" w:rsidRDefault="00EC7801" w:rsidP="00B7322F">
            <w:pPr>
              <w:jc w:val="center"/>
              <w:rPr>
                <w:rFonts w:cstheme="minorHAnsi"/>
                <w:b/>
                <w:bCs/>
                <w:color w:val="000000"/>
                <w:szCs w:val="24"/>
                <w:lang w:eastAsia="lv-LV"/>
              </w:rPr>
            </w:pPr>
          </w:p>
          <w:p w14:paraId="46BE39B8"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Papildus informācija un skaidrojumi</w:t>
            </w:r>
          </w:p>
        </w:tc>
      </w:tr>
      <w:tr w:rsidR="00EC7801" w:rsidRPr="00CD1704" w14:paraId="42CE7572" w14:textId="77777777" w:rsidTr="00B7322F">
        <w:trPr>
          <w:gridBefore w:val="1"/>
          <w:gridAfter w:val="1"/>
          <w:wBefore w:w="10" w:type="dxa"/>
          <w:wAfter w:w="284" w:type="dxa"/>
          <w:trHeight w:val="615"/>
        </w:trPr>
        <w:tc>
          <w:tcPr>
            <w:tcW w:w="7361" w:type="dxa"/>
            <w:gridSpan w:val="6"/>
            <w:vMerge/>
            <w:tcBorders>
              <w:left w:val="single" w:sz="4" w:space="0" w:color="auto"/>
              <w:bottom w:val="single" w:sz="4" w:space="0" w:color="auto"/>
              <w:right w:val="single" w:sz="4" w:space="0" w:color="auto"/>
            </w:tcBorders>
            <w:shd w:val="clear" w:color="auto" w:fill="C5E0B3" w:themeFill="accent6" w:themeFillTint="66"/>
            <w:noWrap/>
          </w:tcPr>
          <w:p w14:paraId="7DD7AB04" w14:textId="77777777" w:rsidR="00EC7801" w:rsidRPr="00CD1704" w:rsidRDefault="00EC7801" w:rsidP="00B7322F">
            <w:pPr>
              <w:rPr>
                <w:rFonts w:cstheme="minorHAnsi"/>
                <w:b/>
                <w:bCs/>
                <w:color w:val="000000"/>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C8AD91"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t>Punkti</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B769EC" w14:textId="77777777" w:rsidR="00EC7801" w:rsidRPr="00CD1704" w:rsidRDefault="00EC7801" w:rsidP="00B7322F">
            <w:pPr>
              <w:jc w:val="center"/>
              <w:rPr>
                <w:rFonts w:cstheme="minorHAnsi"/>
                <w:b/>
                <w:bCs/>
                <w:color w:val="000000"/>
                <w:szCs w:val="24"/>
                <w:lang w:eastAsia="lv-LV"/>
              </w:rPr>
            </w:pPr>
            <w:proofErr w:type="spellStart"/>
            <w:r>
              <w:rPr>
                <w:rFonts w:cstheme="minorHAnsi"/>
                <w:b/>
                <w:bCs/>
                <w:color w:val="000000"/>
                <w:szCs w:val="24"/>
                <w:lang w:eastAsia="lv-LV"/>
              </w:rPr>
              <w:t>Max</w:t>
            </w:r>
            <w:proofErr w:type="spellEnd"/>
            <w:r>
              <w:rPr>
                <w:rFonts w:cstheme="minorHAnsi"/>
                <w:b/>
                <w:bCs/>
                <w:color w:val="000000"/>
                <w:szCs w:val="24"/>
                <w:lang w:eastAsia="lv-LV"/>
              </w:rPr>
              <w:t xml:space="preserve"> vērtējums</w:t>
            </w:r>
          </w:p>
        </w:tc>
        <w:tc>
          <w:tcPr>
            <w:tcW w:w="1209" w:type="dxa"/>
            <w:vMerge/>
            <w:tcBorders>
              <w:left w:val="single" w:sz="4" w:space="0" w:color="auto"/>
              <w:bottom w:val="single" w:sz="4" w:space="0" w:color="auto"/>
              <w:right w:val="single" w:sz="4" w:space="0" w:color="auto"/>
            </w:tcBorders>
            <w:shd w:val="clear" w:color="auto" w:fill="C5E0B3" w:themeFill="accent6" w:themeFillTint="66"/>
          </w:tcPr>
          <w:p w14:paraId="2D6738D6" w14:textId="77777777" w:rsidR="00EC7801" w:rsidRPr="00CD1704" w:rsidRDefault="00EC7801" w:rsidP="00B7322F">
            <w:pPr>
              <w:rPr>
                <w:rFonts w:cstheme="minorHAnsi"/>
                <w:b/>
                <w:bCs/>
                <w:color w:val="000000"/>
                <w:szCs w:val="24"/>
                <w:lang w:eastAsia="lv-LV"/>
              </w:rPr>
            </w:pPr>
          </w:p>
        </w:tc>
        <w:tc>
          <w:tcPr>
            <w:tcW w:w="3680" w:type="dxa"/>
            <w:vMerge/>
            <w:tcBorders>
              <w:left w:val="single" w:sz="4" w:space="0" w:color="auto"/>
              <w:bottom w:val="single" w:sz="4" w:space="0" w:color="auto"/>
              <w:right w:val="single" w:sz="4" w:space="0" w:color="auto"/>
            </w:tcBorders>
            <w:shd w:val="clear" w:color="auto" w:fill="C5E0B3" w:themeFill="accent6" w:themeFillTint="66"/>
          </w:tcPr>
          <w:p w14:paraId="6BFC22C3" w14:textId="77777777" w:rsidR="00EC7801" w:rsidRPr="00CD1704" w:rsidRDefault="00EC7801" w:rsidP="00B7322F">
            <w:pPr>
              <w:rPr>
                <w:rFonts w:cstheme="minorHAnsi"/>
                <w:b/>
                <w:bCs/>
                <w:color w:val="000000"/>
                <w:szCs w:val="24"/>
                <w:lang w:eastAsia="lv-LV"/>
              </w:rPr>
            </w:pPr>
          </w:p>
        </w:tc>
      </w:tr>
      <w:tr w:rsidR="00EC7801" w:rsidRPr="00CD1704" w14:paraId="0B95B1A2" w14:textId="77777777" w:rsidTr="00B7322F">
        <w:trPr>
          <w:gridBefore w:val="1"/>
          <w:gridAfter w:val="1"/>
          <w:wBefore w:w="10" w:type="dxa"/>
          <w:wAfter w:w="284" w:type="dxa"/>
          <w:trHeight w:val="61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57C71C1"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24BCB4"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Projekta ieviešanas gatavības pakāpe uz iesniegšanas brīdi, projektam pievienoti visi nepieciešamie dokumenti (vērtējums summējas MAX 4).</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67F2B9"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D778EC"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4</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46EE24"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2AD762"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673C6C24"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8CC3DF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E71E35B"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22BDD7F"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7DD16E5"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42D2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xml:space="preserve"> D </w:t>
            </w:r>
          </w:p>
        </w:tc>
        <w:tc>
          <w:tcPr>
            <w:tcW w:w="3680" w:type="dxa"/>
            <w:tcBorders>
              <w:top w:val="single" w:sz="4" w:space="0" w:color="auto"/>
              <w:left w:val="single" w:sz="4" w:space="0" w:color="auto"/>
              <w:bottom w:val="single" w:sz="4" w:space="0" w:color="auto"/>
              <w:right w:val="single" w:sz="4" w:space="0" w:color="auto"/>
            </w:tcBorders>
            <w:shd w:val="clear" w:color="auto" w:fill="auto"/>
            <w:hideMark/>
          </w:tcPr>
          <w:p w14:paraId="7C050276"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 iesniegumam jāpievieno dokumenti, kas noteikti MKN Nr. 580. 48. p. </w:t>
            </w:r>
          </w:p>
        </w:tc>
      </w:tr>
      <w:tr w:rsidR="00EC7801" w:rsidRPr="00CD1704" w14:paraId="66D40BBA"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40D83E9"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8A4B86" w14:textId="77777777" w:rsidR="00EC7801" w:rsidRPr="00CD1704" w:rsidRDefault="00EC7801" w:rsidP="00B7322F">
            <w:pPr>
              <w:rPr>
                <w:rFonts w:cstheme="minorHAnsi"/>
                <w:szCs w:val="24"/>
                <w:lang w:eastAsia="lv-LV"/>
              </w:rPr>
            </w:pPr>
            <w:r w:rsidRPr="00CD1704">
              <w:rPr>
                <w:rFonts w:cstheme="minorHAnsi"/>
                <w:szCs w:val="24"/>
                <w:lang w:eastAsia="lv-LV"/>
              </w:rPr>
              <w:t xml:space="preserve">Nav iesniegti visi nepieciešamie pavaddokumenti, kas noteikti MKN Nr. 580. 48. p.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580314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1EED28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20F29D5" w14:textId="77777777" w:rsidR="00EC7801" w:rsidRPr="00CD1704" w:rsidRDefault="00EC7801" w:rsidP="00B7322F">
            <w:pPr>
              <w:rPr>
                <w:rFonts w:cstheme="minorHAnsi"/>
                <w:color w:val="000000"/>
                <w:szCs w:val="24"/>
                <w:lang w:eastAsia="lv-LV"/>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4B155" w14:textId="77777777" w:rsidR="00EC7801" w:rsidRPr="00CD1704" w:rsidRDefault="00EC7801" w:rsidP="00B7322F">
            <w:pPr>
              <w:rPr>
                <w:rFonts w:cstheme="minorHAnsi"/>
                <w:b/>
                <w:bCs/>
                <w:color w:val="000000"/>
                <w:szCs w:val="24"/>
                <w:lang w:eastAsia="lv-LV"/>
              </w:rPr>
            </w:pPr>
          </w:p>
        </w:tc>
      </w:tr>
      <w:tr w:rsidR="00EC7801" w:rsidRPr="00CD1704" w14:paraId="53D0F19A" w14:textId="77777777" w:rsidTr="00B7322F">
        <w:trPr>
          <w:gridBefore w:val="1"/>
          <w:gridAfter w:val="1"/>
          <w:wBefore w:w="10" w:type="dxa"/>
          <w:wAfter w:w="284" w:type="dxa"/>
          <w:trHeight w:val="660"/>
        </w:trPr>
        <w:tc>
          <w:tcPr>
            <w:tcW w:w="736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FD2D687"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Projekta gatavība ieviešanai.</w:t>
            </w:r>
            <w:r w:rsidRPr="00CD1704">
              <w:rPr>
                <w:rFonts w:cstheme="minorHAnsi"/>
                <w:b/>
                <w:bCs/>
                <w:i/>
                <w:iCs/>
                <w:color w:val="000000"/>
                <w:szCs w:val="24"/>
                <w:lang w:eastAsia="lv-LV"/>
              </w:rPr>
              <w:t xml:space="preserve"> </w:t>
            </w:r>
            <w:r w:rsidRPr="00CD1704">
              <w:rPr>
                <w:rFonts w:cstheme="minorHAnsi"/>
                <w:i/>
                <w:iCs/>
                <w:color w:val="000000"/>
                <w:szCs w:val="24"/>
                <w:lang w:eastAsia="lv-LV"/>
              </w:rPr>
              <w:t xml:space="preserve"> Ja projekta pieteikumā tikai pamatlīdzekļu iegāde vērtē p. 3.3, ja ir attiecināta būvniecība vērtē p. 3.4 p.</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7CF1D5"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MAX 2</w:t>
            </w:r>
          </w:p>
          <w:p w14:paraId="0256245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DBDCF2A" w14:textId="77777777" w:rsidR="00EC7801" w:rsidRPr="00CD1704" w:rsidRDefault="00EC7801" w:rsidP="00B7322F">
            <w:pPr>
              <w:rPr>
                <w:rFonts w:cstheme="minorHAnsi"/>
                <w:color w:val="000000"/>
                <w:szCs w:val="24"/>
                <w:lang w:eastAsia="lv-LV"/>
              </w:rPr>
            </w:pP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14DC3"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Iesniegti tie dokumenti (pamatlīdzekļu iegādes iepirkuma dokumenti,  būvniecības uzsākšana BIS), </w:t>
            </w:r>
            <w:r w:rsidRPr="00CD1704">
              <w:rPr>
                <w:rFonts w:cstheme="minorHAnsi"/>
                <w:i/>
                <w:iCs/>
                <w:color w:val="000000"/>
                <w:szCs w:val="24"/>
                <w:lang w:eastAsia="lv-LV"/>
              </w:rPr>
              <w:t>kurus pēc MK noteikumiem var iesniegt sešu mēnešu laikā pēc tam, kad stājies spēkā LAD lēmums par projekta iesnieguma apstiprināšanu.</w:t>
            </w:r>
          </w:p>
        </w:tc>
      </w:tr>
      <w:tr w:rsidR="00EC7801" w:rsidRPr="00CD1704" w14:paraId="6861C370" w14:textId="77777777" w:rsidTr="00B7322F">
        <w:trPr>
          <w:gridBefore w:val="1"/>
          <w:gridAfter w:val="1"/>
          <w:wBefore w:w="10" w:type="dxa"/>
          <w:wAfter w:w="284" w:type="dxa"/>
          <w:trHeight w:val="9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1D190E4" w14:textId="77777777" w:rsidR="00EC7801" w:rsidRPr="001A4172" w:rsidRDefault="00EC7801" w:rsidP="00B7322F">
            <w:pPr>
              <w:jc w:val="center"/>
              <w:rPr>
                <w:rFonts w:cstheme="minorHAnsi"/>
                <w:color w:val="000000"/>
                <w:szCs w:val="24"/>
                <w:lang w:eastAsia="lv-LV"/>
              </w:rPr>
            </w:pPr>
            <w:r w:rsidRPr="001A4172">
              <w:rPr>
                <w:rFonts w:cstheme="minorHAnsi"/>
                <w:color w:val="000000"/>
                <w:lang w:eastAsia="lv-LV"/>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B03C8B" w14:textId="77777777" w:rsidR="00EC7801" w:rsidRPr="001A4172" w:rsidRDefault="00EC7801" w:rsidP="00B7322F">
            <w:pPr>
              <w:rPr>
                <w:rFonts w:cstheme="minorHAnsi"/>
                <w:color w:val="000000"/>
                <w:szCs w:val="24"/>
                <w:lang w:eastAsia="lv-LV"/>
              </w:rPr>
            </w:pPr>
            <w:r w:rsidRPr="001A4172">
              <w:rPr>
                <w:rFonts w:cstheme="minorHAnsi"/>
                <w:color w:val="000000"/>
                <w:lang w:eastAsia="lv-LV"/>
              </w:rPr>
              <w:t xml:space="preserve">Pievienoti </w:t>
            </w:r>
            <w:r w:rsidRPr="001A4172">
              <w:rPr>
                <w:rFonts w:cstheme="minorHAnsi"/>
                <w:b/>
                <w:bCs/>
                <w:color w:val="000000"/>
                <w:lang w:eastAsia="lv-LV"/>
              </w:rPr>
              <w:t>visi pamatlīdzekļu iepirkuma dokumenti</w:t>
            </w:r>
            <w:r w:rsidRPr="001A4172">
              <w:rPr>
                <w:rFonts w:cstheme="minorHAnsi"/>
                <w:color w:val="000000"/>
                <w:lang w:eastAsia="lv-LV"/>
              </w:rPr>
              <w:t>, sniegta pietiekama informācija par iepirkuma/ cenu aptaujas priekšmetu; iepirkuma/cenu aptaujas dalībniekiem.</w:t>
            </w:r>
            <w:r w:rsidRPr="001A4172">
              <w:t xml:space="preserve"> </w:t>
            </w:r>
            <w:r w:rsidRPr="001A4172">
              <w:rPr>
                <w:rFonts w:cstheme="minorHAnsi"/>
                <w:color w:val="000000"/>
                <w:lang w:eastAsia="lv-LV"/>
              </w:rPr>
              <w:t xml:space="preserve">MKN Nr. 580. 49. 4.p.,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70F5F70"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3CD155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DB899A7"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1DEB567D" w14:textId="77777777" w:rsidR="00EC7801" w:rsidRPr="00CD1704" w:rsidRDefault="00EC7801" w:rsidP="00B7322F">
            <w:pPr>
              <w:rPr>
                <w:rFonts w:cstheme="minorHAnsi"/>
                <w:color w:val="000000"/>
                <w:szCs w:val="24"/>
                <w:lang w:eastAsia="lv-LV"/>
              </w:rPr>
            </w:pPr>
          </w:p>
        </w:tc>
      </w:tr>
      <w:tr w:rsidR="00EC7801" w:rsidRPr="00CD1704" w14:paraId="1F880B16" w14:textId="77777777" w:rsidTr="00B7322F">
        <w:trPr>
          <w:gridBefore w:val="1"/>
          <w:gridAfter w:val="1"/>
          <w:wBefore w:w="10" w:type="dxa"/>
          <w:wAfter w:w="284" w:type="dxa"/>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9938B37" w14:textId="77777777" w:rsidR="00EC7801" w:rsidRPr="001A4172" w:rsidRDefault="00EC7801" w:rsidP="00B7322F">
            <w:pPr>
              <w:jc w:val="center"/>
              <w:rPr>
                <w:rFonts w:cstheme="minorHAnsi"/>
                <w:color w:val="000000"/>
                <w:szCs w:val="24"/>
                <w:lang w:eastAsia="lv-LV"/>
              </w:rPr>
            </w:pPr>
            <w:r w:rsidRPr="001A4172">
              <w:rPr>
                <w:rFonts w:cstheme="minorHAnsi"/>
                <w:color w:val="000000"/>
                <w:lang w:eastAsia="lv-LV"/>
              </w:rPr>
              <w:t>3.3.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C506331" w14:textId="77777777" w:rsidR="00EC7801" w:rsidRPr="001A4172" w:rsidRDefault="00EC7801" w:rsidP="00B7322F">
            <w:pPr>
              <w:rPr>
                <w:rFonts w:cstheme="minorHAnsi"/>
                <w:color w:val="000000"/>
                <w:szCs w:val="24"/>
                <w:lang w:eastAsia="lv-LV"/>
              </w:rPr>
            </w:pPr>
            <w:r w:rsidRPr="001A4172">
              <w:rPr>
                <w:rFonts w:cstheme="minorHAnsi"/>
                <w:b/>
                <w:bCs/>
                <w:color w:val="000000"/>
                <w:lang w:eastAsia="lv-LV"/>
              </w:rPr>
              <w:t>Ja attiecināma būvniecība</w:t>
            </w:r>
            <w:r w:rsidRPr="001A4172">
              <w:rPr>
                <w:rFonts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4172">
              <w:rPr>
                <w:rFonts w:cstheme="minorHAnsi"/>
                <w:color w:val="000000"/>
                <w:lang w:eastAsia="lv-LV"/>
              </w:rPr>
              <w:t>priekšizpēte</w:t>
            </w:r>
            <w:proofErr w:type="spellEnd"/>
            <w:r w:rsidRPr="001A4172">
              <w:rPr>
                <w:rFonts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r w:rsidRPr="001A4172">
              <w:t xml:space="preserve"> MKN Nr. 580.</w:t>
            </w:r>
            <w:r w:rsidRPr="001A4172">
              <w:rPr>
                <w:color w:val="000000"/>
                <w:lang w:eastAsia="lv-LV"/>
              </w:rPr>
              <w:t>49.5p.</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2FA411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59F032A"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04941DF"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1570B2CC" w14:textId="77777777" w:rsidR="00EC7801" w:rsidRPr="00CD1704" w:rsidRDefault="00EC7801" w:rsidP="00B7322F">
            <w:pPr>
              <w:rPr>
                <w:rFonts w:cstheme="minorHAnsi"/>
                <w:color w:val="000000"/>
                <w:szCs w:val="24"/>
                <w:lang w:eastAsia="lv-LV"/>
              </w:rPr>
            </w:pPr>
          </w:p>
        </w:tc>
      </w:tr>
      <w:tr w:rsidR="00EC7801" w:rsidRPr="00CD1704" w14:paraId="40A9EDE0" w14:textId="77777777" w:rsidTr="00B7322F">
        <w:trPr>
          <w:gridBefore w:val="1"/>
          <w:gridAfter w:val="1"/>
          <w:wBefore w:w="10" w:type="dxa"/>
          <w:wAfter w:w="284" w:type="dxa"/>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tcPr>
          <w:p w14:paraId="411E1E12" w14:textId="77777777" w:rsidR="00EC7801" w:rsidRPr="001A4172" w:rsidRDefault="00EC7801" w:rsidP="00B7322F">
            <w:pPr>
              <w:jc w:val="center"/>
              <w:rPr>
                <w:rFonts w:cstheme="minorHAnsi"/>
                <w:color w:val="000000"/>
                <w:szCs w:val="24"/>
                <w:lang w:eastAsia="lv-LV"/>
              </w:rPr>
            </w:pPr>
            <w:r w:rsidRPr="001A4172">
              <w:rPr>
                <w:rFonts w:cstheme="minorHAnsi"/>
                <w:color w:val="000000"/>
                <w:lang w:eastAsia="lv-LV"/>
              </w:rPr>
              <w:t>3.4.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tcPr>
          <w:p w14:paraId="3B7464BE" w14:textId="77777777" w:rsidR="00EC7801" w:rsidRPr="001A4172" w:rsidRDefault="00EC7801" w:rsidP="00B7322F">
            <w:pPr>
              <w:rPr>
                <w:rFonts w:cstheme="minorHAnsi"/>
                <w:b/>
                <w:bCs/>
                <w:szCs w:val="24"/>
                <w:lang w:eastAsia="lv-LV"/>
              </w:rPr>
            </w:pPr>
            <w:r w:rsidRPr="001A4172">
              <w:rPr>
                <w:rFonts w:cstheme="minorHAnsi"/>
                <w:lang w:eastAsia="lv-LV"/>
              </w:rPr>
              <w:t>Daļēji / nepilnā sastāvā</w:t>
            </w:r>
            <w:r w:rsidRPr="001A4172">
              <w:t xml:space="preserve"> </w:t>
            </w:r>
            <w:r w:rsidRPr="001A4172">
              <w:rPr>
                <w:rFonts w:cstheme="minorHAnsi"/>
                <w:lang w:eastAsia="lv-LV"/>
              </w:rPr>
              <w:t>iesniegti  visi nepieciešamie pavaddokumenti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B499C72" w14:textId="77777777" w:rsidR="00EC7801" w:rsidRPr="00CD1704" w:rsidRDefault="00EC7801" w:rsidP="00B7322F">
            <w:pPr>
              <w:jc w:val="center"/>
              <w:rPr>
                <w:rFonts w:cstheme="minorHAnsi"/>
                <w:color w:val="000000"/>
                <w:szCs w:val="24"/>
                <w:lang w:eastAsia="lv-LV"/>
              </w:rPr>
            </w:pPr>
            <w:r>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203AFEF"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72813AAA"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tcPr>
          <w:p w14:paraId="62B4799A" w14:textId="77777777" w:rsidR="00EC7801" w:rsidRPr="00CD1704" w:rsidRDefault="00EC7801" w:rsidP="00B7322F">
            <w:pPr>
              <w:rPr>
                <w:rFonts w:cstheme="minorHAnsi"/>
                <w:color w:val="000000"/>
                <w:szCs w:val="24"/>
                <w:lang w:eastAsia="lv-LV"/>
              </w:rPr>
            </w:pPr>
          </w:p>
        </w:tc>
      </w:tr>
      <w:tr w:rsidR="00EC7801" w:rsidRPr="00CD1704" w14:paraId="0F6BC784"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217778D" w14:textId="77777777" w:rsidR="00EC7801" w:rsidRPr="00CD1704" w:rsidRDefault="00EC7801" w:rsidP="00B7322F">
            <w:pPr>
              <w:jc w:val="center"/>
              <w:rPr>
                <w:rFonts w:cstheme="minorHAnsi"/>
                <w:color w:val="000000"/>
                <w:szCs w:val="24"/>
                <w:lang w:eastAsia="lv-LV"/>
              </w:rPr>
            </w:pPr>
            <w:r w:rsidRPr="00BC7567">
              <w:rPr>
                <w:rFonts w:cstheme="minorHAnsi"/>
                <w:color w:val="000000"/>
                <w:lang w:eastAsia="lv-LV"/>
              </w:rPr>
              <w:t>3.</w:t>
            </w:r>
            <w:r>
              <w:rPr>
                <w:rFonts w:cstheme="minorHAnsi"/>
                <w:color w:val="000000"/>
                <w:lang w:eastAsia="lv-LV"/>
              </w:rPr>
              <w:t>5</w:t>
            </w:r>
            <w:r w:rsidRPr="00BC7567">
              <w:rPr>
                <w:rFonts w:cstheme="minorHAnsi"/>
                <w:color w:val="000000"/>
                <w:lang w:eastAsia="lv-LV"/>
              </w:rPr>
              <w:t>.</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523982" w14:textId="77777777" w:rsidR="00EC7801" w:rsidRPr="00CD1704" w:rsidRDefault="00EC7801" w:rsidP="00B7322F">
            <w:pPr>
              <w:rPr>
                <w:rFonts w:cstheme="minorHAnsi"/>
                <w:color w:val="000000"/>
                <w:szCs w:val="24"/>
                <w:lang w:eastAsia="lv-LV"/>
              </w:rPr>
            </w:pPr>
            <w:r w:rsidRPr="00BC7567">
              <w:rPr>
                <w:rFonts w:cstheme="minorHAnsi"/>
                <w:b/>
                <w:bCs/>
                <w:color w:val="000000"/>
                <w:lang w:eastAsia="lv-LV"/>
              </w:rPr>
              <w:t>Nav iesniegti visi nepieciešamie pavaddokument</w:t>
            </w:r>
            <w:r w:rsidRPr="00BC7567">
              <w:rPr>
                <w:rFonts w:cstheme="minorHAnsi"/>
                <w:color w:val="000000"/>
                <w:lang w:eastAsia="lv-LV"/>
              </w:rPr>
              <w: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2750F8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FE1D66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5EB333E"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2B1994BC" w14:textId="77777777" w:rsidR="00EC7801" w:rsidRPr="00CD1704" w:rsidRDefault="00EC7801" w:rsidP="00B7322F">
            <w:pPr>
              <w:rPr>
                <w:rFonts w:cstheme="minorHAnsi"/>
                <w:color w:val="000000"/>
                <w:szCs w:val="24"/>
                <w:lang w:eastAsia="lv-LV"/>
              </w:rPr>
            </w:pPr>
          </w:p>
        </w:tc>
      </w:tr>
      <w:tr w:rsidR="00EC7801" w:rsidRPr="00CD1704" w14:paraId="4DD03B2C"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4D1D6E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2E9F2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D8F30"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8AF86F"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69858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355A2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Pielikums projekta pieteikuma D11 sadaļā</w:t>
            </w:r>
          </w:p>
        </w:tc>
      </w:tr>
      <w:tr w:rsidR="00EC7801" w:rsidRPr="00CD1704" w14:paraId="1185DC7B" w14:textId="77777777" w:rsidTr="00B7322F">
        <w:trPr>
          <w:gridBefore w:val="1"/>
          <w:gridAfter w:val="1"/>
          <w:wBefore w:w="10" w:type="dxa"/>
          <w:wAfter w:w="284" w:type="dxa"/>
          <w:trHeight w:val="152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87AD8E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BDF1E09" w14:textId="77777777" w:rsidR="00EC7801" w:rsidRPr="00CD1704" w:rsidRDefault="00EC7801" w:rsidP="00B7322F">
            <w:pPr>
              <w:rPr>
                <w:rFonts w:cstheme="minorHAnsi"/>
                <w:szCs w:val="24"/>
                <w:lang w:eastAsia="lv-LV"/>
              </w:rPr>
            </w:pPr>
            <w:r w:rsidRPr="00CD1704">
              <w:rPr>
                <w:rFonts w:cstheme="minorHAnsi"/>
                <w:szCs w:val="24"/>
                <w:lang w:eastAsia="lv-LV"/>
              </w:rPr>
              <w:t xml:space="preserve">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990012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488423B"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A6192D8"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xml:space="preserve"> B.2.1.</w:t>
            </w:r>
          </w:p>
        </w:tc>
        <w:tc>
          <w:tcPr>
            <w:tcW w:w="36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C4B584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Pamatota projekta nepieciešamība vietējai kopienai, iesniegts apliecinājums D 11 sadaļā.  </w:t>
            </w:r>
          </w:p>
        </w:tc>
      </w:tr>
      <w:tr w:rsidR="00EC7801" w:rsidRPr="00CD1704" w14:paraId="28628CC4" w14:textId="77777777" w:rsidTr="00B7322F">
        <w:trPr>
          <w:gridBefore w:val="1"/>
          <w:gridAfter w:val="1"/>
          <w:wBefore w:w="10" w:type="dxa"/>
          <w:wAfter w:w="284" w:type="dxa"/>
          <w:trHeight w:val="1377"/>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76821D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0E80A8E" w14:textId="77777777" w:rsidR="00EC7801" w:rsidRPr="00CD1704" w:rsidRDefault="00EC7801" w:rsidP="00B7322F">
            <w:pPr>
              <w:rPr>
                <w:rFonts w:cstheme="minorHAnsi"/>
                <w:szCs w:val="24"/>
                <w:lang w:eastAsia="lv-LV"/>
              </w:rPr>
            </w:pPr>
            <w:r w:rsidRPr="00CD1704">
              <w:rPr>
                <w:rFonts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E9B94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6EFBA"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AD79F4A"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1D06C93B" w14:textId="77777777" w:rsidR="00EC7801" w:rsidRPr="00CD1704" w:rsidRDefault="00EC7801" w:rsidP="00B7322F">
            <w:pPr>
              <w:rPr>
                <w:rFonts w:cstheme="minorHAnsi"/>
                <w:color w:val="000000"/>
                <w:szCs w:val="24"/>
                <w:lang w:eastAsia="lv-LV"/>
              </w:rPr>
            </w:pPr>
          </w:p>
        </w:tc>
      </w:tr>
      <w:tr w:rsidR="00EC7801" w:rsidRPr="00CD1704" w14:paraId="095C83C1" w14:textId="77777777" w:rsidTr="00B7322F">
        <w:trPr>
          <w:gridBefore w:val="1"/>
          <w:gridAfter w:val="1"/>
          <w:wBefore w:w="10" w:type="dxa"/>
          <w:wAfter w:w="284" w:type="dxa"/>
          <w:trHeight w:val="83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7BEF4B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4.3.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C03069" w14:textId="77777777" w:rsidR="00EC7801" w:rsidRPr="00CD1704" w:rsidRDefault="00EC7801" w:rsidP="00B7322F">
            <w:pPr>
              <w:rPr>
                <w:rFonts w:cstheme="minorHAnsi"/>
                <w:szCs w:val="24"/>
                <w:lang w:eastAsia="lv-LV"/>
              </w:rPr>
            </w:pPr>
            <w:r w:rsidRPr="00CD1704">
              <w:rPr>
                <w:rFonts w:cstheme="minorHAnsi"/>
                <w:szCs w:val="24"/>
                <w:lang w:eastAsia="lv-LV"/>
              </w:rPr>
              <w:t xml:space="preserve">Nav aprakstīta teritorijas un problēmu analīze saistībā ar vietējo kopienu un teritoriju, kurā plānots realizēt projektu, nav apliecinājumu, ka projekts nepieciešams kopienai.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F0DEAA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F356B"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AE151A4"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7105DF82" w14:textId="77777777" w:rsidR="00EC7801" w:rsidRPr="00CD1704" w:rsidRDefault="00EC7801" w:rsidP="00B7322F">
            <w:pPr>
              <w:rPr>
                <w:rFonts w:cstheme="minorHAnsi"/>
                <w:color w:val="000000"/>
                <w:szCs w:val="24"/>
                <w:lang w:eastAsia="lv-LV"/>
              </w:rPr>
            </w:pPr>
          </w:p>
        </w:tc>
      </w:tr>
      <w:tr w:rsidR="00EC7801" w:rsidRPr="00CD1704" w14:paraId="460CF46E" w14:textId="77777777" w:rsidTr="00B7322F">
        <w:trPr>
          <w:gridBefore w:val="1"/>
          <w:gridAfter w:val="1"/>
          <w:wBefore w:w="10" w:type="dxa"/>
          <w:wAfter w:w="284" w:type="dxa"/>
          <w:trHeight w:val="88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D372A9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6A2539"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Projekta nepieciešamība, idejas pamatojums, sasaiste ar kopienas iedzīvotājiem. Potenciālā mērķa grupa un tās ieguvumi no projekta realizācijas.</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22B5E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AA241C"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3805EF"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4891C4"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Pielikums projekta pieteikuma D11 sadaļā</w:t>
            </w:r>
          </w:p>
        </w:tc>
      </w:tr>
      <w:tr w:rsidR="00EC7801" w:rsidRPr="00CD1704" w14:paraId="2EDEF9EA" w14:textId="77777777" w:rsidTr="00B7322F">
        <w:trPr>
          <w:gridBefore w:val="1"/>
          <w:gridAfter w:val="1"/>
          <w:wBefore w:w="10" w:type="dxa"/>
          <w:wAfter w:w="284" w:type="dxa"/>
          <w:trHeight w:val="699"/>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09ECD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5.1.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9CFB58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Skaidri noteikta </w:t>
            </w:r>
            <w:proofErr w:type="spellStart"/>
            <w:r w:rsidRPr="00CD1704">
              <w:rPr>
                <w:rFonts w:cstheme="minorHAnsi"/>
                <w:color w:val="000000"/>
                <w:szCs w:val="24"/>
                <w:lang w:eastAsia="lv-LV"/>
              </w:rPr>
              <w:t>mērķgrupa</w:t>
            </w:r>
            <w:proofErr w:type="spellEnd"/>
            <w:r w:rsidRPr="00CD1704">
              <w:rPr>
                <w:rFonts w:cstheme="minorHAnsi"/>
                <w:color w:val="000000"/>
                <w:szCs w:val="24"/>
                <w:lang w:eastAsia="lv-LV"/>
              </w:rPr>
              <w:t xml:space="preserve">. Pirms projekta pieteikuma sagatavošanas ir apzinātas un apkopotas attiecīgās </w:t>
            </w:r>
            <w:proofErr w:type="spellStart"/>
            <w:r w:rsidRPr="00CD1704">
              <w:rPr>
                <w:rFonts w:cstheme="minorHAnsi"/>
                <w:color w:val="000000"/>
                <w:szCs w:val="24"/>
                <w:lang w:eastAsia="lv-LV"/>
              </w:rPr>
              <w:t>mērķgrupas</w:t>
            </w:r>
            <w:proofErr w:type="spellEnd"/>
            <w:r w:rsidRPr="00CD1704">
              <w:rPr>
                <w:rFonts w:cstheme="minorHAnsi"/>
                <w:color w:val="000000"/>
                <w:szCs w:val="24"/>
                <w:lang w:eastAsia="lv-LV"/>
              </w:rPr>
              <w:t xml:space="preserve"> vajadzības. </w:t>
            </w:r>
            <w:r w:rsidRPr="000E6749">
              <w:rPr>
                <w:rFonts w:cstheme="minorHAnsi"/>
                <w:b/>
                <w:bCs/>
                <w:color w:val="000000"/>
                <w:szCs w:val="24"/>
                <w:lang w:eastAsia="lv-LV"/>
              </w:rPr>
              <w:t>Ir veiktas konkrētas aktivitātes/pētījums/notikušas sanāksmes par vajadzību aktualitāti un prioritātēm. Iesniegts apliecinājums D 11 sadaļā.</w:t>
            </w:r>
            <w:r w:rsidRPr="00CD1704">
              <w:rPr>
                <w:rFonts w:cstheme="minorHAnsi"/>
                <w:color w:val="000000"/>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07378D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8EEF16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11AF991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xml:space="preserve">  B.2.1., B.2.5 </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91DD2E"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Projekta pieteikumam pievienots papildinošs materiāls par projekta mērķauditorijas novērtēšanu vai apliecinājums aktivitātēm.</w:t>
            </w:r>
          </w:p>
        </w:tc>
      </w:tr>
      <w:tr w:rsidR="00EC7801" w:rsidRPr="00CD1704" w14:paraId="7231C8DB" w14:textId="77777777" w:rsidTr="00B7322F">
        <w:trPr>
          <w:gridBefore w:val="1"/>
          <w:gridAfter w:val="1"/>
          <w:wBefore w:w="10" w:type="dxa"/>
          <w:wAfter w:w="284" w:type="dxa"/>
          <w:trHeight w:val="694"/>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26556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5.2.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8A84B7B" w14:textId="77777777" w:rsidR="00EC7801" w:rsidRPr="00CD1704" w:rsidRDefault="00EC7801" w:rsidP="00B7322F">
            <w:pPr>
              <w:rPr>
                <w:rFonts w:cstheme="minorHAnsi"/>
                <w:color w:val="000000"/>
                <w:szCs w:val="24"/>
                <w:lang w:eastAsia="lv-LV"/>
              </w:rPr>
            </w:pPr>
            <w:r w:rsidRPr="000E6749">
              <w:rPr>
                <w:rFonts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0E6749">
              <w:rPr>
                <w:rFonts w:cstheme="minorHAnsi"/>
                <w:b/>
                <w:bCs/>
                <w:color w:val="000000"/>
                <w:szCs w:val="24"/>
                <w:lang w:eastAsia="lv-LV"/>
              </w:rPr>
              <w:t>Ir veiktas</w:t>
            </w:r>
            <w:r w:rsidRPr="000E6749">
              <w:rPr>
                <w:rFonts w:cstheme="minorHAnsi"/>
                <w:color w:val="000000"/>
                <w:szCs w:val="24"/>
                <w:lang w:eastAsia="lv-LV"/>
              </w:rPr>
              <w:t xml:space="preserve"> konkrētas aktivitātes/notikušas sanāksmes par vajadzību aktualitāti un prioritātēm, </w:t>
            </w:r>
            <w:r w:rsidRPr="000E6749">
              <w:rPr>
                <w:rFonts w:cstheme="minorHAnsi"/>
                <w:b/>
                <w:bCs/>
                <w:color w:val="000000"/>
                <w:szCs w:val="24"/>
                <w:lang w:eastAsia="lv-LV"/>
              </w:rPr>
              <w:t>bet tās nav identificējamas vai neatbilst projekta aktivitātēm.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B64847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A16A7" w14:textId="77777777" w:rsidR="00EC7801" w:rsidRPr="00CD1704" w:rsidRDefault="00EC7801" w:rsidP="00B7322F">
            <w:pPr>
              <w:rPr>
                <w:rFonts w:cstheme="minorHAnsi"/>
                <w:color w:val="000000"/>
                <w:szCs w:val="24"/>
                <w:lang w:eastAsia="lv-LV"/>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0183EDA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3D4098C6" w14:textId="77777777" w:rsidR="00EC7801" w:rsidRPr="00CD1704" w:rsidRDefault="00EC7801" w:rsidP="00B7322F">
            <w:pPr>
              <w:rPr>
                <w:rFonts w:cstheme="minorHAnsi"/>
                <w:color w:val="000000"/>
                <w:szCs w:val="24"/>
                <w:lang w:eastAsia="lv-LV"/>
              </w:rPr>
            </w:pPr>
          </w:p>
        </w:tc>
      </w:tr>
      <w:tr w:rsidR="00EC7801" w:rsidRPr="00CD1704" w14:paraId="44927418"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F3788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5.3.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96501A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Nav aprakstīta un noteikta </w:t>
            </w:r>
            <w:proofErr w:type="spellStart"/>
            <w:r w:rsidRPr="00CD1704">
              <w:rPr>
                <w:rFonts w:cstheme="minorHAnsi"/>
                <w:color w:val="000000"/>
                <w:szCs w:val="24"/>
                <w:lang w:eastAsia="lv-LV"/>
              </w:rPr>
              <w:t>mērķgrupa</w:t>
            </w:r>
            <w:proofErr w:type="spellEnd"/>
            <w:r w:rsidRPr="00CD1704">
              <w:rPr>
                <w:rFonts w:cstheme="minorHAnsi"/>
                <w:color w:val="000000"/>
                <w:szCs w:val="24"/>
                <w:lang w:eastAsia="lv-LV"/>
              </w:rPr>
              <w:t>, nav aprakstīti labuma guvēji.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2FD5FA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C3AED" w14:textId="77777777" w:rsidR="00EC7801" w:rsidRPr="00CD1704" w:rsidRDefault="00EC7801" w:rsidP="00B7322F">
            <w:pPr>
              <w:rPr>
                <w:rFonts w:cstheme="minorHAnsi"/>
                <w:color w:val="000000"/>
                <w:szCs w:val="24"/>
                <w:lang w:eastAsia="lv-LV"/>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607D701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741DB9A" w14:textId="77777777" w:rsidR="00EC7801" w:rsidRPr="00CD1704" w:rsidRDefault="00EC7801" w:rsidP="00B7322F">
            <w:pPr>
              <w:rPr>
                <w:rFonts w:cstheme="minorHAnsi"/>
                <w:color w:val="000000"/>
                <w:szCs w:val="24"/>
                <w:lang w:eastAsia="lv-LV"/>
              </w:rPr>
            </w:pPr>
          </w:p>
        </w:tc>
      </w:tr>
      <w:tr w:rsidR="00EC7801" w:rsidRPr="00CD1704" w14:paraId="56409628" w14:textId="77777777" w:rsidTr="00B7322F">
        <w:trPr>
          <w:gridBefore w:val="1"/>
          <w:gridAfter w:val="1"/>
          <w:wBefore w:w="10" w:type="dxa"/>
          <w:wAfter w:w="284" w:type="dxa"/>
          <w:trHeight w:val="45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17C8BB2"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07F05F"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Projekta sasniedzamie rezultāti </w:t>
            </w:r>
          </w:p>
          <w:p w14:paraId="659D5C0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(vērtējums summējas MAX 2).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DF76FE"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E4C5F0"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8A75F6"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DC15E4"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52D06CE4" w14:textId="77777777" w:rsidTr="00B7322F">
        <w:trPr>
          <w:gridBefore w:val="1"/>
          <w:gridAfter w:val="1"/>
          <w:wBefore w:w="10" w:type="dxa"/>
          <w:wAfter w:w="284" w:type="dxa"/>
          <w:trHeight w:val="129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6CD5D9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6.1.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F8B3FC6" w14:textId="77777777" w:rsidR="00EC7801" w:rsidRPr="00CD1704" w:rsidRDefault="00EC7801" w:rsidP="00B7322F">
            <w:pPr>
              <w:rPr>
                <w:rFonts w:cstheme="minorHAnsi"/>
                <w:szCs w:val="24"/>
                <w:lang w:eastAsia="lv-LV"/>
              </w:rPr>
            </w:pPr>
            <w:r w:rsidRPr="00CD1704">
              <w:rPr>
                <w:rFonts w:cstheme="minorHAnsi"/>
                <w:szCs w:val="24"/>
                <w:lang w:eastAsia="lv-LV"/>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6C1A35F7" w14:textId="77777777" w:rsidR="00EC7801" w:rsidRPr="00CD1704" w:rsidRDefault="00EC7801" w:rsidP="00B7322F">
            <w:pPr>
              <w:rPr>
                <w:rFonts w:cstheme="minorHAnsi"/>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49536E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B68CEAE"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ECDC5F8" w14:textId="77777777" w:rsidR="00EC7801" w:rsidRPr="00CD1704" w:rsidRDefault="00EC7801" w:rsidP="00B7322F">
            <w:pPr>
              <w:jc w:val="center"/>
              <w:rPr>
                <w:rFonts w:cstheme="minorHAnsi"/>
                <w:szCs w:val="24"/>
                <w:lang w:eastAsia="lv-LV"/>
              </w:rPr>
            </w:pPr>
            <w:r w:rsidRPr="00CD1704">
              <w:rPr>
                <w:rFonts w:cstheme="minorHAnsi"/>
                <w:szCs w:val="24"/>
                <w:lang w:eastAsia="lv-LV"/>
              </w:rPr>
              <w:t>B.6.</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0B65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Atbilstoši  "Biedrība Cēsu rajona lauku partnerība teritorijā SVVA Stratēģija 2023. -2027.g.» , 73.-74. lpp.</w:t>
            </w:r>
          </w:p>
        </w:tc>
      </w:tr>
      <w:tr w:rsidR="00EC7801" w:rsidRPr="00CD1704" w14:paraId="3B2027C9" w14:textId="77777777" w:rsidTr="00B7322F">
        <w:trPr>
          <w:gridBefore w:val="1"/>
          <w:gridAfter w:val="1"/>
          <w:wBefore w:w="10" w:type="dxa"/>
          <w:wAfter w:w="284" w:type="dxa"/>
          <w:trHeight w:val="3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0EE4AA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6.2.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0B20097" w14:textId="77777777" w:rsidR="00EC7801" w:rsidRPr="00CD1704" w:rsidRDefault="00EC7801" w:rsidP="00B7322F">
            <w:pPr>
              <w:rPr>
                <w:rFonts w:cstheme="minorHAnsi"/>
                <w:szCs w:val="24"/>
                <w:lang w:eastAsia="lv-LV"/>
              </w:rPr>
            </w:pPr>
            <w:r w:rsidRPr="00CD1704">
              <w:rPr>
                <w:rFonts w:cstheme="minorHAnsi"/>
                <w:szCs w:val="24"/>
                <w:lang w:eastAsia="lv-LV"/>
              </w:rPr>
              <w:t>Popularizē videi draudzīgus dzīvesveida principus.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7CD959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0C20F"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3518B32" w14:textId="77777777" w:rsidR="00EC7801" w:rsidRPr="00CD1704" w:rsidRDefault="00EC7801" w:rsidP="00B7322F">
            <w:pPr>
              <w:rPr>
                <w:rFonts w:cstheme="minorHAnsi"/>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2A55DD86" w14:textId="77777777" w:rsidR="00EC7801" w:rsidRPr="00CD1704" w:rsidRDefault="00EC7801" w:rsidP="00B7322F">
            <w:pPr>
              <w:rPr>
                <w:rFonts w:cstheme="minorHAnsi"/>
                <w:color w:val="000000"/>
                <w:szCs w:val="24"/>
                <w:lang w:eastAsia="lv-LV"/>
              </w:rPr>
            </w:pPr>
          </w:p>
        </w:tc>
      </w:tr>
      <w:tr w:rsidR="00EC7801" w:rsidRPr="00CD1704" w14:paraId="0FA1565C" w14:textId="77777777" w:rsidTr="00B7322F">
        <w:trPr>
          <w:gridBefore w:val="1"/>
          <w:gridAfter w:val="1"/>
          <w:wBefore w:w="10" w:type="dxa"/>
          <w:wAfter w:w="284" w:type="dxa"/>
          <w:trHeight w:val="40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BA3162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6.3.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957843" w14:textId="77777777" w:rsidR="00EC7801" w:rsidRPr="00CD1704" w:rsidRDefault="00EC7801" w:rsidP="00B7322F">
            <w:pPr>
              <w:rPr>
                <w:rFonts w:cstheme="minorHAnsi"/>
                <w:szCs w:val="24"/>
                <w:lang w:eastAsia="lv-LV"/>
              </w:rPr>
            </w:pPr>
            <w:r w:rsidRPr="00CD1704">
              <w:rPr>
                <w:rFonts w:cstheme="minorHAnsi"/>
                <w:szCs w:val="24"/>
                <w:lang w:eastAsia="lv-LV"/>
              </w:rPr>
              <w:t>Virzība uz pašpietiekamas kopienas (viedā) ciema attīstību.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3336E9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779CB"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07824DB" w14:textId="77777777" w:rsidR="00EC7801" w:rsidRPr="00CD1704" w:rsidRDefault="00EC7801" w:rsidP="00B7322F">
            <w:pPr>
              <w:rPr>
                <w:rFonts w:cstheme="minorHAnsi"/>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7C2AC3AA" w14:textId="77777777" w:rsidR="00EC7801" w:rsidRPr="00CD1704" w:rsidRDefault="00EC7801" w:rsidP="00B7322F">
            <w:pPr>
              <w:rPr>
                <w:rFonts w:cstheme="minorHAnsi"/>
                <w:color w:val="000000"/>
                <w:szCs w:val="24"/>
                <w:lang w:eastAsia="lv-LV"/>
              </w:rPr>
            </w:pPr>
          </w:p>
        </w:tc>
      </w:tr>
      <w:tr w:rsidR="00EC7801" w:rsidRPr="00CD1704" w14:paraId="65F16E67" w14:textId="77777777" w:rsidTr="00B7322F">
        <w:trPr>
          <w:gridBefore w:val="1"/>
          <w:gridAfter w:val="1"/>
          <w:wBefore w:w="10" w:type="dxa"/>
          <w:wAfter w:w="284" w:type="dxa"/>
          <w:trHeight w:val="28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7AB5C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6.4.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D9D6405" w14:textId="77777777" w:rsidR="00EC7801" w:rsidRPr="00CD1704" w:rsidRDefault="00EC7801" w:rsidP="00B7322F">
            <w:pPr>
              <w:rPr>
                <w:rFonts w:cstheme="minorHAnsi"/>
                <w:szCs w:val="24"/>
                <w:lang w:eastAsia="lv-LV"/>
              </w:rPr>
            </w:pPr>
            <w:r w:rsidRPr="00CD1704">
              <w:rPr>
                <w:rFonts w:cstheme="minorHAnsi"/>
                <w:szCs w:val="24"/>
                <w:lang w:eastAsia="lv-LV"/>
              </w:rPr>
              <w:t>Tradicionālo prasmju pilnveidošana.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A12F8E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34461"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DC31940" w14:textId="77777777" w:rsidR="00EC7801" w:rsidRPr="00CD1704" w:rsidRDefault="00EC7801" w:rsidP="00B7322F">
            <w:pPr>
              <w:rPr>
                <w:rFonts w:cstheme="minorHAnsi"/>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30AC8830" w14:textId="77777777" w:rsidR="00EC7801" w:rsidRPr="00CD1704" w:rsidRDefault="00EC7801" w:rsidP="00B7322F">
            <w:pPr>
              <w:rPr>
                <w:rFonts w:cstheme="minorHAnsi"/>
                <w:color w:val="000000"/>
                <w:szCs w:val="24"/>
                <w:lang w:eastAsia="lv-LV"/>
              </w:rPr>
            </w:pPr>
          </w:p>
        </w:tc>
      </w:tr>
      <w:tr w:rsidR="00EC7801" w:rsidRPr="00CD1704" w14:paraId="09637703"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A2564DE"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9B97BB"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Projekta iesniegumā pamatots, kā tiks nodrošināta projekta </w:t>
            </w:r>
            <w:r w:rsidRPr="00CD1704">
              <w:rPr>
                <w:rFonts w:cstheme="minorHAnsi"/>
                <w:b/>
                <w:bCs/>
                <w:color w:val="000000"/>
                <w:szCs w:val="24"/>
                <w:lang w:eastAsia="lv-LV"/>
              </w:rPr>
              <w:br/>
              <w:t>patstāvīga dzīvotspēja un projekta rezultāta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1896C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5E4DAF"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D6D4F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B4EFE2"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70C9E508" w14:textId="77777777" w:rsidTr="00B7322F">
        <w:trPr>
          <w:gridBefore w:val="1"/>
          <w:gridAfter w:val="1"/>
          <w:wBefore w:w="10" w:type="dxa"/>
          <w:wAfter w:w="284" w:type="dxa"/>
          <w:trHeight w:val="75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7D973A0"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7.1.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C358A2D"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 iesniegumā pamatots, kā tiks nodrošināta projekta uzturēšana un projekta rezultātu izmantošana atbilstoši plānotajam mērķim.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D02E45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2FFEC72"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1ECCC0"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C</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A1947A"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r>
      <w:tr w:rsidR="00EC7801" w:rsidRPr="00CD1704" w14:paraId="2EF2D344"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C64668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7.2.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2BD53C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443EF3B"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D3D808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B78A093"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DB4DF99" w14:textId="77777777" w:rsidR="00EC7801" w:rsidRPr="00CD1704" w:rsidRDefault="00EC7801" w:rsidP="00B7322F">
            <w:pPr>
              <w:rPr>
                <w:rFonts w:cstheme="minorHAnsi"/>
                <w:color w:val="000000"/>
                <w:szCs w:val="24"/>
                <w:lang w:eastAsia="lv-LV"/>
              </w:rPr>
            </w:pPr>
          </w:p>
        </w:tc>
      </w:tr>
      <w:tr w:rsidR="00EC7801" w:rsidRPr="00CD1704" w14:paraId="5B8A3797" w14:textId="77777777" w:rsidTr="00B7322F">
        <w:trPr>
          <w:gridBefore w:val="1"/>
          <w:gridAfter w:val="1"/>
          <w:wBefore w:w="10" w:type="dxa"/>
          <w:wAfter w:w="284" w:type="dxa"/>
          <w:trHeight w:val="83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9F93A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7.3.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F006C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p w14:paraId="5B4087A2" w14:textId="77777777" w:rsidR="00EC7801" w:rsidRPr="00CD1704" w:rsidRDefault="00EC7801" w:rsidP="00B7322F">
            <w:pPr>
              <w:rPr>
                <w:rFonts w:cstheme="minorHAnsi"/>
                <w:color w:val="000000"/>
                <w:szCs w:val="24"/>
                <w:lang w:eastAsia="lv-LV"/>
              </w:rPr>
            </w:pPr>
          </w:p>
          <w:p w14:paraId="55A04A69" w14:textId="77777777" w:rsidR="00EC7801" w:rsidRPr="00CD1704" w:rsidRDefault="00EC7801" w:rsidP="00B7322F">
            <w:pPr>
              <w:rPr>
                <w:rFonts w:cstheme="minorHAnsi"/>
                <w:color w:val="000000"/>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15381F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BAD1F04"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B8BD131"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7DE52A07" w14:textId="77777777" w:rsidR="00EC7801" w:rsidRPr="00CD1704" w:rsidRDefault="00EC7801" w:rsidP="00B7322F">
            <w:pPr>
              <w:rPr>
                <w:rFonts w:cstheme="minorHAnsi"/>
                <w:color w:val="000000"/>
                <w:szCs w:val="24"/>
                <w:lang w:eastAsia="lv-LV"/>
              </w:rPr>
            </w:pPr>
          </w:p>
        </w:tc>
      </w:tr>
      <w:tr w:rsidR="00EC7801" w:rsidRPr="00CD1704" w14:paraId="5D535B24" w14:textId="77777777" w:rsidTr="00B7322F">
        <w:trPr>
          <w:gridBefore w:val="1"/>
          <w:gridAfter w:val="1"/>
          <w:wBefore w:w="10" w:type="dxa"/>
          <w:wAfter w:w="284" w:type="dxa"/>
          <w:trHeight w:val="58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0838F2B"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8.</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18535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Projekta riski, to </w:t>
            </w:r>
            <w:proofErr w:type="spellStart"/>
            <w:r w:rsidRPr="00CD1704">
              <w:rPr>
                <w:rFonts w:cstheme="minorHAnsi"/>
                <w:b/>
                <w:bCs/>
                <w:color w:val="000000"/>
                <w:szCs w:val="24"/>
                <w:lang w:eastAsia="lv-LV"/>
              </w:rPr>
              <w:t>izvērtējums</w:t>
            </w:r>
            <w:proofErr w:type="spellEnd"/>
            <w:r w:rsidRPr="00CD1704">
              <w:rPr>
                <w:rFonts w:cstheme="minorHAnsi"/>
                <w:b/>
                <w:bCs/>
                <w:color w:val="000000"/>
                <w:szCs w:val="24"/>
                <w:lang w:eastAsia="lv-LV"/>
              </w:rPr>
              <w:t xml:space="preserve"> (finanšu, juridiskie, administratīvie projekta ieviešanas riski) un laika plānojums.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43027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C21D05"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E00C7A"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4B7EFC"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777FDDBE" w14:textId="77777777" w:rsidTr="00B7322F">
        <w:trPr>
          <w:gridBefore w:val="1"/>
          <w:gridAfter w:val="1"/>
          <w:wBefore w:w="10" w:type="dxa"/>
          <w:wAfter w:w="284" w:type="dxa"/>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DC6CD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8.1.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0492CA1"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Ir noteikti riski, tie izvērtēti, norādītas iespējamās problēmas t.sk. projekta rezultātu uzturēšanas laikā. Projektam ir noteikts, detalizēts laika plānojums. Ir nodrošināts līdzfinansējums.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2420E3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B28BCE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4E4EC0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B2.2, B.2.3</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3F7BDF"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Tiek vērtēta pieeja risku </w:t>
            </w:r>
            <w:proofErr w:type="spellStart"/>
            <w:r w:rsidRPr="00CD1704">
              <w:rPr>
                <w:rFonts w:cstheme="minorHAnsi"/>
                <w:color w:val="000000"/>
                <w:szCs w:val="24"/>
                <w:lang w:eastAsia="lv-LV"/>
              </w:rPr>
              <w:t>izvērtējumam</w:t>
            </w:r>
            <w:proofErr w:type="spellEnd"/>
            <w:r w:rsidRPr="00CD1704">
              <w:rPr>
                <w:rFonts w:cstheme="minorHAnsi"/>
                <w:color w:val="000000"/>
                <w:szCs w:val="24"/>
                <w:lang w:eastAsia="lv-LV"/>
              </w:rPr>
              <w:t xml:space="preserve"> un pretendenta potenciāls plānoto darbību realizēšanai. </w:t>
            </w:r>
          </w:p>
        </w:tc>
      </w:tr>
      <w:tr w:rsidR="00EC7801" w:rsidRPr="00CD1704" w14:paraId="4AA64A40" w14:textId="77777777" w:rsidTr="00B7322F">
        <w:trPr>
          <w:gridBefore w:val="1"/>
          <w:gridAfter w:val="1"/>
          <w:wBefore w:w="10" w:type="dxa"/>
          <w:wAfter w:w="284" w:type="dxa"/>
          <w:trHeight w:val="6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F6ACA0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8.2.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ED4EF5E"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Risku </w:t>
            </w:r>
            <w:proofErr w:type="spellStart"/>
            <w:r w:rsidRPr="00CD1704">
              <w:rPr>
                <w:rFonts w:cstheme="minorHAnsi"/>
                <w:color w:val="000000"/>
                <w:szCs w:val="24"/>
                <w:lang w:eastAsia="lv-LV"/>
              </w:rPr>
              <w:t>izvērtējums</w:t>
            </w:r>
            <w:proofErr w:type="spellEnd"/>
            <w:r w:rsidRPr="00CD1704">
              <w:rPr>
                <w:rFonts w:cstheme="minorHAnsi"/>
                <w:color w:val="000000"/>
                <w:szCs w:val="24"/>
                <w:lang w:eastAsia="lv-LV"/>
              </w:rPr>
              <w:t xml:space="preserve"> nepilnīgs, daļējs skaidrojums projekta rezultātu uzturēšanai, vispārīgs laika plānojums.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9EFC2F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E183595"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1CC6E86"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6AB8B28A" w14:textId="77777777" w:rsidR="00EC7801" w:rsidRPr="00CD1704" w:rsidRDefault="00EC7801" w:rsidP="00B7322F">
            <w:pPr>
              <w:rPr>
                <w:rFonts w:cstheme="minorHAnsi"/>
                <w:color w:val="000000"/>
                <w:szCs w:val="24"/>
                <w:lang w:eastAsia="lv-LV"/>
              </w:rPr>
            </w:pPr>
          </w:p>
        </w:tc>
      </w:tr>
      <w:tr w:rsidR="00EC7801" w:rsidRPr="00CD1704" w14:paraId="2054F8EB" w14:textId="77777777" w:rsidTr="00B7322F">
        <w:trPr>
          <w:gridBefore w:val="1"/>
          <w:gridAfter w:val="1"/>
          <w:wBefore w:w="10" w:type="dxa"/>
          <w:wAfter w:w="284" w:type="dxa"/>
          <w:trHeight w:val="43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87B453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8.3.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C1BA2F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Nav izvērtēti riski. Nav aprakstītas projekta uzturēšanas izmaksas.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B473F29"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74EDD89"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795C236"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27486B9C" w14:textId="77777777" w:rsidR="00EC7801" w:rsidRPr="00CD1704" w:rsidRDefault="00EC7801" w:rsidP="00B7322F">
            <w:pPr>
              <w:rPr>
                <w:rFonts w:cstheme="minorHAnsi"/>
                <w:color w:val="000000"/>
                <w:szCs w:val="24"/>
                <w:lang w:eastAsia="lv-LV"/>
              </w:rPr>
            </w:pPr>
          </w:p>
        </w:tc>
      </w:tr>
      <w:tr w:rsidR="00EC7801" w:rsidRPr="00CD1704" w14:paraId="01E98B58"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6DE2084"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9.</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925D4A"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Aprakstīta projekta rezultātu pieejamības nodrošināšana plašākai sabiedrībai. Projekta sasniedzamā mērķa/radītā pieejamība, kvalitāte, sasniedzamība.</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11CB1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A9A1E0"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B3EAC3"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421342"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6B7A5543" w14:textId="77777777" w:rsidTr="00B7322F">
        <w:trPr>
          <w:gridBefore w:val="1"/>
          <w:gridAfter w:val="1"/>
          <w:wBefore w:w="10" w:type="dxa"/>
          <w:wAfter w:w="284" w:type="dxa"/>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793639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9.1.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C5FAD85" w14:textId="77777777" w:rsidR="00EC7801" w:rsidRPr="00CD1704" w:rsidRDefault="00EC7801" w:rsidP="00B7322F">
            <w:pPr>
              <w:rPr>
                <w:rFonts w:cstheme="minorHAnsi"/>
                <w:szCs w:val="24"/>
                <w:lang w:eastAsia="lv-LV"/>
              </w:rPr>
            </w:pPr>
            <w:r w:rsidRPr="00CD1704">
              <w:rPr>
                <w:rFonts w:cstheme="minorHAnsi"/>
                <w:szCs w:val="24"/>
                <w:lang w:eastAsia="lv-LV"/>
              </w:rPr>
              <w:t>Projekta rezultāti ir publiski pieejami neierobežotā laikā (neskaitot sezonalitāti) jebkuram iedzīvotājam. (</w:t>
            </w:r>
            <w:proofErr w:type="spellStart"/>
            <w:r w:rsidRPr="00CD1704">
              <w:rPr>
                <w:rFonts w:cstheme="minorHAnsi"/>
                <w:szCs w:val="24"/>
                <w:lang w:eastAsia="lv-LV"/>
              </w:rPr>
              <w:t>piem</w:t>
            </w:r>
            <w:proofErr w:type="spellEnd"/>
            <w:r w:rsidRPr="00CD1704">
              <w:rPr>
                <w:rFonts w:cstheme="minorHAnsi"/>
                <w:szCs w:val="24"/>
                <w:lang w:eastAsia="lv-LV"/>
              </w:rPr>
              <w:t xml:space="preserve">: publiskas vietas – takas, velo celiņi, bērnu laukumi, atpūtas vietas, sporta laukumi utt.).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D90AB0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1FEBC3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8716B8"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B.2.</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7F660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r>
      <w:tr w:rsidR="00EC7801" w:rsidRPr="00CD1704" w14:paraId="1D86C055"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F25DE0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9.2.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C49C85"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3B5878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61E72DC"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92929B5"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5B31B8AE" w14:textId="77777777" w:rsidR="00EC7801" w:rsidRPr="00CD1704" w:rsidRDefault="00EC7801" w:rsidP="00B7322F">
            <w:pPr>
              <w:rPr>
                <w:rFonts w:cstheme="minorHAnsi"/>
                <w:color w:val="000000"/>
                <w:szCs w:val="24"/>
                <w:lang w:eastAsia="lv-LV"/>
              </w:rPr>
            </w:pPr>
          </w:p>
        </w:tc>
      </w:tr>
      <w:tr w:rsidR="00EC7801" w:rsidRPr="00CD1704" w14:paraId="7F71CC50" w14:textId="77777777" w:rsidTr="00B7322F">
        <w:trPr>
          <w:gridBefore w:val="1"/>
          <w:gridAfter w:val="1"/>
          <w:wBefore w:w="10" w:type="dxa"/>
          <w:wAfter w:w="284" w:type="dxa"/>
          <w:trHeight w:val="52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58D3D8B"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9.3.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7ECDF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 rezultāts ir pieejams tikai nelielai mērķa grupai. (piem.: BDR darbības nodrošināšana konkrētai nelielai </w:t>
            </w:r>
            <w:proofErr w:type="spellStart"/>
            <w:r w:rsidRPr="00CD1704">
              <w:rPr>
                <w:rFonts w:cstheme="minorHAnsi"/>
                <w:color w:val="000000"/>
                <w:szCs w:val="24"/>
                <w:lang w:eastAsia="lv-LV"/>
              </w:rPr>
              <w:t>mērķgrupai</w:t>
            </w:r>
            <w:proofErr w:type="spellEnd"/>
            <w:r w:rsidRPr="00CD1704">
              <w:rPr>
                <w:rFonts w:cstheme="minorHAnsi"/>
                <w:color w:val="000000"/>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9B0801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32E691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68176F0"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7FBC8CC8" w14:textId="77777777" w:rsidR="00EC7801" w:rsidRPr="00CD1704" w:rsidRDefault="00EC7801" w:rsidP="00B7322F">
            <w:pPr>
              <w:rPr>
                <w:rFonts w:cstheme="minorHAnsi"/>
                <w:color w:val="000000"/>
                <w:szCs w:val="24"/>
                <w:lang w:eastAsia="lv-LV"/>
              </w:rPr>
            </w:pPr>
          </w:p>
        </w:tc>
      </w:tr>
      <w:tr w:rsidR="00EC7801" w:rsidRPr="00CD1704" w14:paraId="5DBCF32B"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BB81C69"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10.</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26D204" w14:textId="77777777" w:rsidR="00EC7801" w:rsidRPr="00CD1704" w:rsidRDefault="00EC7801" w:rsidP="00B7322F">
            <w:pPr>
              <w:rPr>
                <w:rFonts w:cstheme="minorHAnsi"/>
                <w:b/>
                <w:bCs/>
                <w:szCs w:val="24"/>
                <w:lang w:eastAsia="lv-LV"/>
              </w:rPr>
            </w:pPr>
            <w:r w:rsidRPr="00CD1704">
              <w:rPr>
                <w:rFonts w:cstheme="minorHAnsi"/>
                <w:b/>
                <w:bCs/>
                <w:szCs w:val="24"/>
                <w:lang w:eastAsia="lv-LV"/>
              </w:rPr>
              <w:t>Projekta plānotas izmaksas un to atbilstība projekta mērķim, sasniedzamajiem rezultātiem.</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53D68A" w14:textId="77777777" w:rsidR="00EC7801" w:rsidRPr="00CD1704" w:rsidRDefault="00EC7801" w:rsidP="00B7322F">
            <w:pPr>
              <w:jc w:val="center"/>
              <w:rPr>
                <w:rFonts w:cstheme="minorHAnsi"/>
                <w:szCs w:val="24"/>
                <w:lang w:eastAsia="lv-LV"/>
              </w:rPr>
            </w:pPr>
            <w:r w:rsidRPr="00CD1704">
              <w:rPr>
                <w:rFonts w:cstheme="minorHAnsi"/>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5A6C56" w14:textId="77777777" w:rsidR="00EC7801" w:rsidRPr="00CD1704" w:rsidRDefault="00EC7801" w:rsidP="00B7322F">
            <w:pPr>
              <w:jc w:val="center"/>
              <w:rPr>
                <w:rFonts w:cstheme="minorHAnsi"/>
                <w:b/>
                <w:bCs/>
                <w:szCs w:val="24"/>
                <w:lang w:eastAsia="lv-LV"/>
              </w:rPr>
            </w:pPr>
            <w:r w:rsidRPr="00CD1704">
              <w:rPr>
                <w:rFonts w:cstheme="minorHAnsi"/>
                <w:b/>
                <w:bCs/>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FAF0FD" w14:textId="77777777" w:rsidR="00EC7801" w:rsidRPr="00CD1704" w:rsidRDefault="00EC7801" w:rsidP="00B7322F">
            <w:pPr>
              <w:rPr>
                <w:rFonts w:cstheme="minorHAnsi"/>
                <w:b/>
                <w:bCs/>
                <w:szCs w:val="24"/>
                <w:lang w:eastAsia="lv-LV"/>
              </w:rPr>
            </w:pPr>
            <w:r w:rsidRPr="00CD1704">
              <w:rPr>
                <w:rFonts w:cstheme="minorHAnsi"/>
                <w:b/>
                <w:bCs/>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FBFA46" w14:textId="77777777" w:rsidR="00EC7801" w:rsidRPr="00CD1704" w:rsidRDefault="00EC7801" w:rsidP="00B7322F">
            <w:pPr>
              <w:rPr>
                <w:rFonts w:cstheme="minorHAnsi"/>
                <w:b/>
                <w:bCs/>
                <w:szCs w:val="24"/>
                <w:lang w:eastAsia="lv-LV"/>
              </w:rPr>
            </w:pPr>
            <w:r w:rsidRPr="00CD1704">
              <w:rPr>
                <w:rFonts w:cstheme="minorHAnsi"/>
                <w:b/>
                <w:bCs/>
                <w:szCs w:val="24"/>
                <w:lang w:eastAsia="lv-LV"/>
              </w:rPr>
              <w:t> </w:t>
            </w:r>
          </w:p>
        </w:tc>
      </w:tr>
      <w:tr w:rsidR="00EC7801" w:rsidRPr="00CD1704" w14:paraId="2C992546" w14:textId="77777777" w:rsidTr="00B7322F">
        <w:trPr>
          <w:gridBefore w:val="1"/>
          <w:gridAfter w:val="1"/>
          <w:wBefore w:w="10" w:type="dxa"/>
          <w:wAfter w:w="284" w:type="dxa"/>
          <w:trHeight w:val="17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C9AB1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10.1.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7B64B75"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798BC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CF3A3E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E3127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B.8., B.10</w:t>
            </w:r>
          </w:p>
        </w:tc>
        <w:tc>
          <w:tcPr>
            <w:tcW w:w="36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47E7EC"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Tiks vērtēts vai projektā plānotās investīcijas nodrošinās mērķu sasniegšanu un kāds ir mērķauditorijas lielums vai kopienas iedzīvotāju skaits vai kāds ir labuma guvēju skaits un rezultātu nozīmīgums.</w:t>
            </w:r>
          </w:p>
        </w:tc>
      </w:tr>
      <w:tr w:rsidR="00EC7801" w:rsidRPr="00CD1704" w14:paraId="26E57170"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A37AE6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10.2.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52B1D5C"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Projekta plānotās izmaksas atbilst mērķim un sasniedzamajiem rezultātiem. Izmaksu pamatojošie cenu izpētes/iepirkuma dokumenti daļēji saprotami. Ir neprecizitātes.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1207C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0F6FE"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DD053BB"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5C28DE4F" w14:textId="77777777" w:rsidR="00EC7801" w:rsidRPr="00CD1704" w:rsidRDefault="00EC7801" w:rsidP="00B7322F">
            <w:pPr>
              <w:rPr>
                <w:rFonts w:cstheme="minorHAnsi"/>
                <w:color w:val="000000"/>
                <w:szCs w:val="24"/>
                <w:lang w:eastAsia="lv-LV"/>
              </w:rPr>
            </w:pPr>
          </w:p>
        </w:tc>
      </w:tr>
      <w:tr w:rsidR="00EC7801" w:rsidRPr="00CD1704" w14:paraId="72733BFD" w14:textId="77777777" w:rsidTr="00B7322F">
        <w:trPr>
          <w:gridBefore w:val="1"/>
          <w:gridAfter w:val="1"/>
          <w:wBefore w:w="10" w:type="dxa"/>
          <w:wAfter w:w="284" w:type="dxa"/>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B3DAF60"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10.3.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7DDFFA"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Projektā plānotās izmaksas nav pamatotas, nav plānoto investīciju samērīgums – pamatlīdzekļu iegāžu/ būvniecības izmaksas pret plānoto labuma guvēju skaitu.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06351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F80D4"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E6E3E2D"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5654133F" w14:textId="77777777" w:rsidR="00EC7801" w:rsidRPr="00CD1704" w:rsidRDefault="00EC7801" w:rsidP="00B7322F">
            <w:pPr>
              <w:rPr>
                <w:rFonts w:cstheme="minorHAnsi"/>
                <w:color w:val="000000"/>
                <w:szCs w:val="24"/>
                <w:lang w:eastAsia="lv-LV"/>
              </w:rPr>
            </w:pPr>
          </w:p>
        </w:tc>
      </w:tr>
      <w:tr w:rsidR="00EC7801" w:rsidRPr="00CD1704" w14:paraId="6B1E1570" w14:textId="77777777" w:rsidTr="00B7322F">
        <w:trPr>
          <w:gridBefore w:val="1"/>
          <w:gridAfter w:val="1"/>
          <w:wBefore w:w="10" w:type="dxa"/>
          <w:wAfter w:w="284"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9D14C86"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71950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Projekta ideju vizuālais atspoguļojums.</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6E4FE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FB6924" w14:textId="77777777" w:rsidR="00EC7801" w:rsidRPr="00CD1704" w:rsidRDefault="00EC7801" w:rsidP="00B7322F">
            <w:pPr>
              <w:jc w:val="center"/>
              <w:rPr>
                <w:rFonts w:cstheme="minorHAnsi"/>
                <w:b/>
                <w:bCs/>
                <w:color w:val="000000"/>
                <w:szCs w:val="24"/>
                <w:lang w:eastAsia="lv-LV"/>
              </w:rPr>
            </w:pPr>
            <w:r w:rsidRPr="001A4172">
              <w:rPr>
                <w:rFonts w:cstheme="minorHAnsi"/>
                <w:b/>
                <w:bCs/>
                <w:color w:val="000000"/>
                <w:szCs w:val="24"/>
                <w:lang w:eastAsia="lv-LV"/>
              </w:rPr>
              <w:t>1</w:t>
            </w:r>
          </w:p>
        </w:tc>
        <w:tc>
          <w:tcPr>
            <w:tcW w:w="120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FD7454"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6483B9"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Pielikums projekta pieteikuma D11 sadaļā</w:t>
            </w:r>
          </w:p>
        </w:tc>
      </w:tr>
      <w:tr w:rsidR="00EC7801" w:rsidRPr="00CD1704" w14:paraId="11968CC3"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C296398"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ADEAC70"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Projektam pievienota projekta realizācijas vietas </w:t>
            </w:r>
            <w:proofErr w:type="spellStart"/>
            <w:r w:rsidRPr="00CD1704">
              <w:rPr>
                <w:rFonts w:cstheme="minorHAnsi"/>
                <w:color w:val="000000"/>
                <w:szCs w:val="24"/>
                <w:lang w:eastAsia="lv-LV"/>
              </w:rPr>
              <w:t>fotofiksācija</w:t>
            </w:r>
            <w:proofErr w:type="spellEnd"/>
            <w:r w:rsidRPr="00CD1704">
              <w:rPr>
                <w:rFonts w:cstheme="minorHAnsi"/>
                <w:color w:val="000000"/>
                <w:szCs w:val="24"/>
                <w:lang w:eastAsia="lv-LV"/>
              </w:rPr>
              <w:t xml:space="preserve">, ideju paskaidrojošs vizuālais risinājums atbilstoši projekta saturam - plānotās infrastruktūras </w:t>
            </w:r>
            <w:proofErr w:type="spellStart"/>
            <w:r w:rsidRPr="00CD1704">
              <w:rPr>
                <w:rFonts w:cstheme="minorHAnsi"/>
                <w:color w:val="000000"/>
                <w:szCs w:val="24"/>
                <w:lang w:eastAsia="lv-LV"/>
              </w:rPr>
              <w:t>vizualizācija</w:t>
            </w:r>
            <w:proofErr w:type="spellEnd"/>
            <w:r w:rsidRPr="00CD1704">
              <w:rPr>
                <w:rFonts w:cstheme="minorHAnsi"/>
                <w:color w:val="000000"/>
                <w:szCs w:val="24"/>
                <w:lang w:eastAsia="lv-LV"/>
              </w:rPr>
              <w:t xml:space="preserve"> t.sk. plāns, pašu zīmēta skice, attēli, maketu foto vai materiāls,  kas uzskatāmi palīdz izprast projekta būtību.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B8A2605" w14:textId="77777777" w:rsidR="00EC7801" w:rsidRPr="00CD1704" w:rsidRDefault="00EC7801" w:rsidP="00B7322F">
            <w:pPr>
              <w:jc w:val="center"/>
              <w:rPr>
                <w:rFonts w:cstheme="minorHAnsi"/>
                <w:color w:val="000000"/>
                <w:szCs w:val="24"/>
                <w:lang w:eastAsia="lv-LV"/>
              </w:rPr>
            </w:pPr>
            <w:r>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DE165C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0A8CE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D 11</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DA096"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Tiks vērtēts projekta idejas vizuālais risinājums, kas iesniegts kā pielikums. </w:t>
            </w:r>
            <w:r w:rsidRPr="00CD1704">
              <w:rPr>
                <w:rFonts w:cstheme="minorHAnsi"/>
                <w:b/>
                <w:bCs/>
                <w:color w:val="000000"/>
                <w:szCs w:val="24"/>
                <w:lang w:eastAsia="lv-LV"/>
              </w:rPr>
              <w:t>Ja šāds pielikums netiek iesniegts, šajā kritērijā netiek piešķirti.</w:t>
            </w:r>
          </w:p>
        </w:tc>
      </w:tr>
      <w:tr w:rsidR="00EC7801" w:rsidRPr="00CD1704" w14:paraId="16A42863" w14:textId="77777777" w:rsidTr="00B7322F">
        <w:trPr>
          <w:gridBefore w:val="1"/>
          <w:gridAfter w:val="1"/>
          <w:wBefore w:w="10" w:type="dxa"/>
          <w:wAfter w:w="284" w:type="dxa"/>
          <w:trHeight w:val="53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7A2C86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11.3.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AEE7CF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Projektam nav pievienots skaidrojošs vizuāls pielikums vai tas nesniedz projekta idejas </w:t>
            </w:r>
            <w:proofErr w:type="spellStart"/>
            <w:r w:rsidRPr="00CD1704">
              <w:rPr>
                <w:rFonts w:cstheme="minorHAnsi"/>
                <w:color w:val="000000"/>
                <w:szCs w:val="24"/>
                <w:lang w:eastAsia="lv-LV"/>
              </w:rPr>
              <w:t>vizualizāciju</w:t>
            </w:r>
            <w:proofErr w:type="spellEnd"/>
            <w:r w:rsidRPr="00CD1704">
              <w:rPr>
                <w:rFonts w:cstheme="minorHAnsi"/>
                <w:color w:val="000000"/>
                <w:szCs w:val="24"/>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A3D0B5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2E9BD63"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C134731"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0A9F26E7" w14:textId="77777777" w:rsidR="00EC7801" w:rsidRPr="00CD1704" w:rsidRDefault="00EC7801" w:rsidP="00B7322F">
            <w:pPr>
              <w:rPr>
                <w:rFonts w:cstheme="minorHAnsi"/>
                <w:color w:val="000000"/>
                <w:szCs w:val="24"/>
                <w:lang w:eastAsia="lv-LV"/>
              </w:rPr>
            </w:pPr>
          </w:p>
        </w:tc>
      </w:tr>
      <w:tr w:rsidR="00EC7801" w:rsidRPr="00CD1704" w14:paraId="388F3BA5" w14:textId="77777777" w:rsidTr="00B7322F">
        <w:trPr>
          <w:gridBefore w:val="1"/>
          <w:gridAfter w:val="1"/>
          <w:wBefore w:w="10" w:type="dxa"/>
          <w:wAfter w:w="284" w:type="dxa"/>
          <w:trHeight w:val="330"/>
        </w:trPr>
        <w:tc>
          <w:tcPr>
            <w:tcW w:w="736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2AE27D8" w14:textId="77777777" w:rsidR="00EC7801" w:rsidRPr="00CD1704" w:rsidRDefault="00EC7801" w:rsidP="00B7322F">
            <w:pPr>
              <w:jc w:val="right"/>
              <w:rPr>
                <w:rFonts w:cstheme="minorHAnsi"/>
                <w:b/>
                <w:bCs/>
                <w:color w:val="000000"/>
                <w:szCs w:val="24"/>
                <w:lang w:eastAsia="lv-LV"/>
              </w:rPr>
            </w:pPr>
            <w:r w:rsidRPr="00CD1704">
              <w:rPr>
                <w:rFonts w:cstheme="minorHAnsi"/>
                <w:b/>
                <w:bCs/>
                <w:color w:val="000000"/>
                <w:szCs w:val="24"/>
                <w:lang w:eastAsia="lv-LV"/>
              </w:rPr>
              <w:t>KVALITATĪVIE VĒRTĒŠANAS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3B670D"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ED58E8"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t>19</w:t>
            </w:r>
          </w:p>
        </w:tc>
        <w:tc>
          <w:tcPr>
            <w:tcW w:w="12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78876F"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F08E48"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r>
      <w:tr w:rsidR="00EC7801" w:rsidRPr="00CD1704" w14:paraId="366872AF" w14:textId="77777777" w:rsidTr="00B7322F">
        <w:trPr>
          <w:gridBefore w:val="1"/>
          <w:gridAfter w:val="1"/>
          <w:wBefore w:w="10" w:type="dxa"/>
          <w:wAfter w:w="284" w:type="dxa"/>
          <w:trHeight w:val="405"/>
        </w:trPr>
        <w:tc>
          <w:tcPr>
            <w:tcW w:w="14660" w:type="dxa"/>
            <w:gridSpan w:val="10"/>
            <w:tcBorders>
              <w:top w:val="single" w:sz="4" w:space="0" w:color="auto"/>
              <w:left w:val="single" w:sz="4" w:space="0" w:color="auto"/>
              <w:bottom w:val="single" w:sz="4" w:space="0" w:color="auto"/>
              <w:right w:val="single" w:sz="4" w:space="0" w:color="auto"/>
            </w:tcBorders>
            <w:shd w:val="clear" w:color="auto" w:fill="FFE699"/>
            <w:noWrap/>
            <w:hideMark/>
          </w:tcPr>
          <w:p w14:paraId="69EFFA7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SPECIFISKIE KRITĒRIJI</w:t>
            </w:r>
          </w:p>
        </w:tc>
      </w:tr>
      <w:tr w:rsidR="00EC7801" w:rsidRPr="00CD1704" w14:paraId="2F9B6077" w14:textId="77777777" w:rsidTr="00B7322F">
        <w:trPr>
          <w:gridBefore w:val="1"/>
          <w:gridAfter w:val="1"/>
          <w:wBefore w:w="10" w:type="dxa"/>
          <w:wAfter w:w="284" w:type="dxa"/>
          <w:trHeight w:val="58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60047A0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26CAC300"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Projekta atbilstība inovācijas pazīmēm un inovācijas līmenim, saskaņā ar SVVA Stratēģiju (vērtējums summējas MAX 3 punkti).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4BA7AA0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7A32658B"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3</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7A6E7CA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FFF2CC"/>
            <w:hideMark/>
          </w:tcPr>
          <w:p w14:paraId="7BB0257F"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2C1814E9" w14:textId="77777777" w:rsidTr="00B7322F">
        <w:trPr>
          <w:gridBefore w:val="1"/>
          <w:gridAfter w:val="1"/>
          <w:wBefore w:w="10" w:type="dxa"/>
          <w:wAfter w:w="284" w:type="dxa"/>
          <w:trHeight w:val="37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76D07B49"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12.1.</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3716995B"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Atbilstība inovācijas pazīmēm:</w:t>
            </w:r>
            <w:r w:rsidRPr="00CD1704">
              <w:rPr>
                <w:rFonts w:cstheme="minorHAnsi"/>
                <w:color w:val="000000"/>
                <w:szCs w:val="24"/>
                <w:lang w:eastAsia="lv-LV"/>
              </w:rPr>
              <w:t> </w:t>
            </w: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05F905"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B.5. Sniegts inovācijas apraksts, atbilstoši SVVA stratēģijai</w:t>
            </w:r>
          </w:p>
        </w:tc>
        <w:tc>
          <w:tcPr>
            <w:tcW w:w="36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2F212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Atbilstoši  </w:t>
            </w:r>
            <w:r w:rsidRPr="00CD1704">
              <w:rPr>
                <w:rFonts w:cstheme="minorHAnsi"/>
                <w:b/>
                <w:bCs/>
                <w:color w:val="000000"/>
                <w:szCs w:val="24"/>
                <w:lang w:eastAsia="lv-LV"/>
              </w:rPr>
              <w:t xml:space="preserve">inovatīvo risinājumu identificēšanai </w:t>
            </w:r>
            <w:r w:rsidRPr="00CD1704">
              <w:rPr>
                <w:rFonts w:cstheme="minorHAnsi"/>
                <w:color w:val="000000"/>
                <w:szCs w:val="24"/>
                <w:lang w:eastAsia="lv-LV"/>
              </w:rPr>
              <w:t>«Biedrība Cēsu rajona lauku partnerība teritorijā SVVA Stratēģija 2023. -2027.g.» , 56.-59. lpp.</w:t>
            </w:r>
          </w:p>
        </w:tc>
      </w:tr>
      <w:tr w:rsidR="00EC7801" w:rsidRPr="00CD1704" w14:paraId="58416E04" w14:textId="77777777" w:rsidTr="00B7322F">
        <w:trPr>
          <w:gridBefore w:val="1"/>
          <w:gridAfter w:val="1"/>
          <w:wBefore w:w="10" w:type="dxa"/>
          <w:wAfter w:w="284" w:type="dxa"/>
          <w:trHeight w:val="84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E70197"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lastRenderedPageBreak/>
              <w:t>12.1.1.</w:t>
            </w:r>
            <w:r w:rsidRPr="00CD1704">
              <w:rPr>
                <w:rFonts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334DA9D" w14:textId="77777777" w:rsidR="00EC7801" w:rsidRPr="00CD1704" w:rsidRDefault="00EC7801" w:rsidP="00B7322F">
            <w:pPr>
              <w:rPr>
                <w:rFonts w:cstheme="minorHAnsi"/>
                <w:color w:val="000000"/>
                <w:szCs w:val="24"/>
                <w:lang w:eastAsia="lv-LV"/>
              </w:rPr>
            </w:pPr>
            <w:r w:rsidRPr="00CD1704">
              <w:rPr>
                <w:rFonts w:cstheme="minorHAnsi"/>
                <w:b/>
                <w:bCs/>
                <w:color w:val="000000"/>
                <w:szCs w:val="24"/>
                <w:lang w:eastAsia="lv-LV"/>
              </w:rPr>
              <w:t>Atbilst</w:t>
            </w:r>
            <w:r w:rsidRPr="00CD1704">
              <w:rPr>
                <w:rFonts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CD1704">
              <w:rPr>
                <w:rFonts w:cstheme="minorHAnsi"/>
                <w:color w:val="000000"/>
                <w:szCs w:val="24"/>
                <w:lang w:eastAsia="lv-LV"/>
              </w:rPr>
              <w:t>pārnozaru</w:t>
            </w:r>
            <w:proofErr w:type="spellEnd"/>
            <w:r w:rsidRPr="00CD1704">
              <w:rPr>
                <w:rFonts w:cstheme="minorHAnsi"/>
                <w:color w:val="000000"/>
                <w:szCs w:val="24"/>
                <w:lang w:eastAsia="lv-LV"/>
              </w:rPr>
              <w:t xml:space="preserve"> risinājumi.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B3B44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735D"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F0EB9FC"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6301D47B" w14:textId="77777777" w:rsidR="00EC7801" w:rsidRPr="00CD1704" w:rsidRDefault="00EC7801" w:rsidP="00B7322F">
            <w:pPr>
              <w:rPr>
                <w:rFonts w:cstheme="minorHAnsi"/>
                <w:color w:val="000000"/>
                <w:szCs w:val="24"/>
                <w:lang w:eastAsia="lv-LV"/>
              </w:rPr>
            </w:pPr>
          </w:p>
        </w:tc>
      </w:tr>
      <w:tr w:rsidR="00EC7801" w:rsidRPr="00CD1704" w14:paraId="0747BF07" w14:textId="77777777" w:rsidTr="00B7322F">
        <w:trPr>
          <w:gridBefore w:val="1"/>
          <w:gridAfter w:val="1"/>
          <w:wBefore w:w="10" w:type="dxa"/>
          <w:wAfter w:w="284" w:type="dxa"/>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26688B" w14:textId="77777777" w:rsidR="00EC7801" w:rsidRPr="00CD1704" w:rsidRDefault="00EC7801" w:rsidP="00B7322F">
            <w:pPr>
              <w:jc w:val="center"/>
              <w:rPr>
                <w:rFonts w:cstheme="minorHAnsi"/>
                <w:b/>
                <w:bCs/>
                <w:color w:val="000000"/>
                <w:szCs w:val="24"/>
                <w:lang w:eastAsia="lv-LV"/>
              </w:rPr>
            </w:pPr>
            <w:r>
              <w:rPr>
                <w:rFonts w:cstheme="minorHAnsi"/>
                <w:b/>
                <w:bCs/>
                <w:color w:val="000000"/>
                <w:szCs w:val="24"/>
                <w:lang w:eastAsia="lv-LV"/>
              </w:rPr>
              <w:t>12.1.2.</w:t>
            </w:r>
            <w:r w:rsidRPr="00CD1704">
              <w:rPr>
                <w:rFonts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9857537" w14:textId="77777777" w:rsidR="00EC7801" w:rsidRPr="00CD1704" w:rsidRDefault="00EC7801" w:rsidP="00B7322F">
            <w:pPr>
              <w:rPr>
                <w:rFonts w:cstheme="minorHAnsi"/>
                <w:szCs w:val="24"/>
                <w:lang w:eastAsia="lv-LV"/>
              </w:rPr>
            </w:pPr>
            <w:r w:rsidRPr="00CD1704">
              <w:rPr>
                <w:rFonts w:cstheme="minorHAnsi"/>
                <w:b/>
                <w:bCs/>
                <w:szCs w:val="24"/>
                <w:lang w:eastAsia="lv-LV"/>
              </w:rPr>
              <w:t>Neatbilst</w:t>
            </w:r>
            <w:r w:rsidRPr="00CD1704">
              <w:rPr>
                <w:rFonts w:cstheme="minorHAnsi"/>
                <w:szCs w:val="24"/>
                <w:lang w:eastAsia="lv-LV"/>
              </w:rPr>
              <w:t xml:space="preserve"> SVVA Stratēģijā noteiktajām inovācijas pazīmēm (tālāk netiek vērtēts kritērijs</w:t>
            </w:r>
            <w:r w:rsidRPr="00CD1704">
              <w:rPr>
                <w:rFonts w:cstheme="minorHAnsi"/>
                <w:b/>
                <w:bCs/>
                <w:szCs w:val="24"/>
                <w:lang w:eastAsia="lv-LV"/>
              </w:rPr>
              <w:t xml:space="preserve"> 13.2)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FEE74DB"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5C009"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9A5083C"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B39E660" w14:textId="77777777" w:rsidR="00EC7801" w:rsidRPr="00CD1704" w:rsidRDefault="00EC7801" w:rsidP="00B7322F">
            <w:pPr>
              <w:rPr>
                <w:rFonts w:cstheme="minorHAnsi"/>
                <w:color w:val="000000"/>
                <w:szCs w:val="24"/>
                <w:lang w:eastAsia="lv-LV"/>
              </w:rPr>
            </w:pPr>
          </w:p>
        </w:tc>
      </w:tr>
      <w:tr w:rsidR="00EC7801" w:rsidRPr="00CD1704" w14:paraId="74C23F04"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66783453"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12.2.</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2C7C4A9E" w14:textId="77777777" w:rsidR="00EC7801" w:rsidRPr="00CD1704" w:rsidRDefault="00EC7801" w:rsidP="00B7322F">
            <w:pPr>
              <w:rPr>
                <w:rFonts w:cstheme="minorHAnsi"/>
                <w:b/>
                <w:bCs/>
                <w:color w:val="000000"/>
                <w:szCs w:val="24"/>
                <w:lang w:eastAsia="lv-LV"/>
              </w:rPr>
            </w:pPr>
            <w:r w:rsidRPr="00CD1704">
              <w:rPr>
                <w:rFonts w:cstheme="minorHAnsi"/>
                <w:b/>
                <w:bCs/>
                <w:szCs w:val="24"/>
                <w:lang w:eastAsia="lv-LV"/>
              </w:rPr>
              <w:t>Inovāciju ietekmes līmenis uz teritorijas attīstību ( vērtē, ja pieteikums atbilst inovācijas pazīmēm):</w:t>
            </w:r>
            <w:r w:rsidRPr="00CD1704">
              <w:rPr>
                <w:rFonts w:cstheme="minorHAnsi"/>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747498B"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4DD3189" w14:textId="77777777" w:rsidR="00EC7801" w:rsidRPr="00CD1704" w:rsidRDefault="00EC7801" w:rsidP="00B7322F">
            <w:pPr>
              <w:rPr>
                <w:rFonts w:cstheme="minorHAnsi"/>
                <w:color w:val="000000"/>
                <w:szCs w:val="24"/>
                <w:lang w:eastAsia="lv-LV"/>
              </w:rPr>
            </w:pPr>
          </w:p>
        </w:tc>
      </w:tr>
      <w:tr w:rsidR="00EC7801" w:rsidRPr="00CD1704" w14:paraId="23151503" w14:textId="77777777" w:rsidTr="00B7322F">
        <w:trPr>
          <w:gridBefore w:val="1"/>
          <w:gridAfter w:val="1"/>
          <w:wBefore w:w="10" w:type="dxa"/>
          <w:wAfter w:w="284" w:type="dxa"/>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AF86C05"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54E77E"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Ļoti augsta ietekme - projekts ir inovatīvs visā CRLP teritorijā.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F4180E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BC7C1"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C2B3824"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31158ED3" w14:textId="77777777" w:rsidR="00EC7801" w:rsidRPr="00CD1704" w:rsidRDefault="00EC7801" w:rsidP="00B7322F">
            <w:pPr>
              <w:rPr>
                <w:rFonts w:cstheme="minorHAnsi"/>
                <w:color w:val="000000"/>
                <w:szCs w:val="24"/>
                <w:lang w:eastAsia="lv-LV"/>
              </w:rPr>
            </w:pPr>
          </w:p>
        </w:tc>
      </w:tr>
      <w:tr w:rsidR="00EC7801" w:rsidRPr="00CD1704" w14:paraId="0603D7D6"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AD3DE31"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FFF04B" w14:textId="77777777" w:rsidR="00EC7801" w:rsidRPr="00CD1704" w:rsidRDefault="00EC7801" w:rsidP="00B7322F">
            <w:pPr>
              <w:rPr>
                <w:rFonts w:cstheme="minorHAnsi"/>
                <w:szCs w:val="24"/>
                <w:lang w:eastAsia="lv-LV"/>
              </w:rPr>
            </w:pPr>
            <w:r w:rsidRPr="00CD1704">
              <w:rPr>
                <w:rFonts w:cstheme="minorHAnsi"/>
                <w:szCs w:val="24"/>
                <w:lang w:eastAsia="lv-LV"/>
              </w:rPr>
              <w:t xml:space="preserve">Augsta ietekme - projekts ir inovatīvs pagastā/pilsētā.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B235B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306AB"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0E3A4AA"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7830DFBA" w14:textId="77777777" w:rsidR="00EC7801" w:rsidRPr="00CD1704" w:rsidRDefault="00EC7801" w:rsidP="00B7322F">
            <w:pPr>
              <w:rPr>
                <w:rFonts w:cstheme="minorHAnsi"/>
                <w:color w:val="000000"/>
                <w:szCs w:val="24"/>
                <w:lang w:eastAsia="lv-LV"/>
              </w:rPr>
            </w:pPr>
          </w:p>
        </w:tc>
      </w:tr>
      <w:tr w:rsidR="00EC7801" w:rsidRPr="00CD1704" w14:paraId="50610307"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C7BEA8E"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2442C"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Neliela ietekme - projekts ir inovatīvs tikai projekta iesniedzēja darbības nodrošināšanai.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B5E05C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F98AE" w14:textId="77777777" w:rsidR="00EC7801" w:rsidRPr="00CD1704" w:rsidRDefault="00EC7801" w:rsidP="00B7322F">
            <w:pPr>
              <w:rPr>
                <w:rFonts w:cstheme="minorHAnsi"/>
                <w:b/>
                <w:bCs/>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E60FD56"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19E3B9F1" w14:textId="77777777" w:rsidR="00EC7801" w:rsidRPr="00CD1704" w:rsidRDefault="00EC7801" w:rsidP="00B7322F">
            <w:pPr>
              <w:rPr>
                <w:rFonts w:cstheme="minorHAnsi"/>
                <w:color w:val="000000"/>
                <w:szCs w:val="24"/>
                <w:lang w:eastAsia="lv-LV"/>
              </w:rPr>
            </w:pPr>
          </w:p>
        </w:tc>
      </w:tr>
      <w:tr w:rsidR="00EC7801" w:rsidRPr="00CD1704" w14:paraId="391539F3"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34BE1164"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7AADE7BD" w14:textId="77777777" w:rsidR="00EC7801" w:rsidRPr="00CD1704" w:rsidRDefault="00EC7801" w:rsidP="00B7322F">
            <w:pPr>
              <w:rPr>
                <w:rFonts w:cstheme="minorHAnsi"/>
                <w:b/>
                <w:bCs/>
                <w:szCs w:val="24"/>
                <w:lang w:eastAsia="lv-LV"/>
              </w:rPr>
            </w:pPr>
            <w:r w:rsidRPr="00CD1704">
              <w:rPr>
                <w:rFonts w:cstheme="minorHAnsi"/>
                <w:b/>
                <w:bCs/>
                <w:szCs w:val="24"/>
                <w:lang w:eastAsia="lv-LV"/>
              </w:rPr>
              <w:t>Projekts atbilst būtiskiem SVVA stratēģijas virzieniem, pamatoti projekta pieteikumā (</w:t>
            </w:r>
            <w:r w:rsidRPr="00CD1704">
              <w:rPr>
                <w:rFonts w:cstheme="minorHAnsi"/>
                <w:b/>
                <w:bCs/>
                <w:szCs w:val="24"/>
                <w:u w:val="single"/>
                <w:lang w:eastAsia="lv-LV"/>
              </w:rPr>
              <w:t>vērtējums summējas MAX 3,5</w:t>
            </w:r>
            <w:r w:rsidRPr="00CD1704">
              <w:rPr>
                <w:rFonts w:cstheme="minorHAnsi"/>
                <w:b/>
                <w:bCs/>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7CA0499F" w14:textId="77777777" w:rsidR="00EC7801" w:rsidRPr="00CD1704" w:rsidRDefault="00EC7801" w:rsidP="00B7322F">
            <w:pPr>
              <w:jc w:val="center"/>
              <w:rPr>
                <w:rFonts w:cstheme="minorHAnsi"/>
                <w:szCs w:val="24"/>
                <w:lang w:eastAsia="lv-LV"/>
              </w:rPr>
            </w:pPr>
            <w:r w:rsidRPr="00CD1704">
              <w:rPr>
                <w:rFonts w:cstheme="minorHAnsi"/>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2C3564A8" w14:textId="77777777" w:rsidR="00EC7801" w:rsidRPr="00CD1704" w:rsidRDefault="00EC7801" w:rsidP="00B7322F">
            <w:pPr>
              <w:jc w:val="center"/>
              <w:rPr>
                <w:rFonts w:cstheme="minorHAnsi"/>
                <w:b/>
                <w:bCs/>
                <w:szCs w:val="24"/>
                <w:lang w:eastAsia="lv-LV"/>
              </w:rPr>
            </w:pPr>
            <w:r w:rsidRPr="00CD1704">
              <w:rPr>
                <w:rFonts w:cstheme="minorHAnsi"/>
                <w:b/>
                <w:bCs/>
                <w:szCs w:val="24"/>
                <w:lang w:eastAsia="lv-LV"/>
              </w:rPr>
              <w:t>3</w:t>
            </w:r>
            <w:r>
              <w:rPr>
                <w:rFonts w:cstheme="minorHAnsi"/>
                <w:b/>
                <w:bCs/>
                <w:szCs w:val="24"/>
                <w:lang w:eastAsia="lv-LV"/>
              </w:rPr>
              <w:t>,5</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1763394E" w14:textId="77777777" w:rsidR="00EC7801" w:rsidRPr="00CD1704" w:rsidRDefault="00EC7801" w:rsidP="00B7322F">
            <w:pPr>
              <w:rPr>
                <w:rFonts w:cstheme="minorHAnsi"/>
                <w:b/>
                <w:bCs/>
                <w:szCs w:val="24"/>
                <w:lang w:eastAsia="lv-LV"/>
              </w:rPr>
            </w:pPr>
            <w:r w:rsidRPr="00CD1704">
              <w:rPr>
                <w:rFonts w:cstheme="minorHAnsi"/>
                <w:b/>
                <w:bCs/>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FFF2CC"/>
            <w:hideMark/>
          </w:tcPr>
          <w:p w14:paraId="549A289F" w14:textId="77777777" w:rsidR="00EC7801" w:rsidRPr="00CD1704" w:rsidRDefault="00EC7801" w:rsidP="00B7322F">
            <w:pPr>
              <w:rPr>
                <w:rFonts w:cstheme="minorHAnsi"/>
                <w:b/>
                <w:bCs/>
                <w:szCs w:val="24"/>
                <w:lang w:eastAsia="lv-LV"/>
              </w:rPr>
            </w:pPr>
            <w:r w:rsidRPr="00CD1704">
              <w:rPr>
                <w:rFonts w:cstheme="minorHAnsi"/>
                <w:b/>
                <w:bCs/>
                <w:szCs w:val="24"/>
                <w:lang w:eastAsia="lv-LV"/>
              </w:rPr>
              <w:t> </w:t>
            </w:r>
          </w:p>
        </w:tc>
      </w:tr>
      <w:tr w:rsidR="00EC7801" w:rsidRPr="00CD1704" w14:paraId="13661DF3" w14:textId="77777777" w:rsidTr="00B7322F">
        <w:trPr>
          <w:gridBefore w:val="1"/>
          <w:gridAfter w:val="1"/>
          <w:wBefore w:w="10" w:type="dxa"/>
          <w:wAfter w:w="284" w:type="dxa"/>
          <w:trHeight w:val="76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E5CDF1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E85272"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Projekts atbilst </w:t>
            </w:r>
            <w:proofErr w:type="spellStart"/>
            <w:r w:rsidRPr="00CD1704">
              <w:rPr>
                <w:rFonts w:cstheme="minorHAnsi"/>
                <w:b/>
                <w:bCs/>
                <w:color w:val="000000"/>
                <w:szCs w:val="24"/>
                <w:lang w:eastAsia="lv-LV"/>
              </w:rPr>
              <w:t>digitalizācijas</w:t>
            </w:r>
            <w:proofErr w:type="spellEnd"/>
            <w:r w:rsidRPr="00CD1704">
              <w:rPr>
                <w:rFonts w:cstheme="minorHAnsi"/>
                <w:b/>
                <w:bCs/>
                <w:color w:val="000000"/>
                <w:szCs w:val="24"/>
                <w:lang w:eastAsia="lv-LV"/>
              </w:rPr>
              <w:t xml:space="preserve"> pazīmēm</w:t>
            </w:r>
            <w:r w:rsidRPr="00CD1704">
              <w:rPr>
                <w:rFonts w:cstheme="minorHAnsi"/>
                <w:color w:val="000000"/>
                <w:szCs w:val="24"/>
                <w:lang w:eastAsia="lv-LV"/>
              </w:rPr>
              <w:t xml:space="preserve"> - rada digitālus produktus, pakalpojumus vai tehnoloģiskus procesus, risinājumus kopienai vai teritorijai.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AFC37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3E9B2B3"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93F0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B.2.6., B.2.7</w:t>
            </w:r>
          </w:p>
        </w:tc>
        <w:tc>
          <w:tcPr>
            <w:tcW w:w="36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1743D71"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Atbilstoši «Biedrība Cēsu rajona lauku partnerība teritorijā SVVA Stratēģija 2023. -2027.g.» , 54. lpp.</w:t>
            </w:r>
          </w:p>
        </w:tc>
      </w:tr>
      <w:tr w:rsidR="00EC7801" w:rsidRPr="00CD1704" w14:paraId="4008500C" w14:textId="77777777" w:rsidTr="00B7322F">
        <w:trPr>
          <w:gridBefore w:val="1"/>
          <w:gridAfter w:val="1"/>
          <w:wBefore w:w="10" w:type="dxa"/>
          <w:wAfter w:w="284" w:type="dxa"/>
          <w:trHeight w:val="82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F97BD88"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B4EE47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Projekts atbilst </w:t>
            </w:r>
            <w:proofErr w:type="spellStart"/>
            <w:r w:rsidRPr="00CD1704">
              <w:rPr>
                <w:rFonts w:cstheme="minorHAnsi"/>
                <w:b/>
                <w:bCs/>
                <w:color w:val="000000"/>
                <w:szCs w:val="24"/>
                <w:lang w:eastAsia="lv-LV"/>
              </w:rPr>
              <w:t>apritīguma</w:t>
            </w:r>
            <w:proofErr w:type="spellEnd"/>
            <w:r w:rsidRPr="00CD1704">
              <w:rPr>
                <w:rFonts w:cstheme="minorHAnsi"/>
                <w:b/>
                <w:bCs/>
                <w:color w:val="000000"/>
                <w:szCs w:val="24"/>
                <w:lang w:eastAsia="lv-LV"/>
              </w:rPr>
              <w:t xml:space="preserve"> pamatprincipie</w:t>
            </w:r>
            <w:r w:rsidRPr="00CD1704">
              <w:rPr>
                <w:rFonts w:cstheme="minorHAnsi"/>
                <w:color w:val="000000"/>
                <w:szCs w:val="24"/>
                <w:lang w:eastAsia="lv-LV"/>
              </w:rPr>
              <w:t>m - atkritumu/materiālu atkārtota izmantošana ( kokmateriāli, tekstilmateriāli, riepas, būvgruži, plastmasas izstrādājumi u.c.).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FB62B"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8303"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EDAD970"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3CD4853D" w14:textId="77777777" w:rsidR="00EC7801" w:rsidRPr="00CD1704" w:rsidRDefault="00EC7801" w:rsidP="00B7322F">
            <w:pPr>
              <w:rPr>
                <w:rFonts w:cstheme="minorHAnsi"/>
                <w:color w:val="000000"/>
                <w:szCs w:val="24"/>
                <w:lang w:eastAsia="lv-LV"/>
              </w:rPr>
            </w:pPr>
          </w:p>
        </w:tc>
      </w:tr>
      <w:tr w:rsidR="00EC7801" w:rsidRPr="00CD1704" w14:paraId="45DB1D54" w14:textId="77777777" w:rsidTr="00B7322F">
        <w:trPr>
          <w:gridBefore w:val="1"/>
          <w:gridAfter w:val="1"/>
          <w:wBefore w:w="10" w:type="dxa"/>
          <w:wAfter w:w="284" w:type="dxa"/>
          <w:trHeight w:val="974"/>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9F3C2D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7875E58"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Projekts attīsta/ virza </w:t>
            </w:r>
            <w:r w:rsidRPr="00CD1704">
              <w:rPr>
                <w:rFonts w:cstheme="minorHAnsi"/>
                <w:b/>
                <w:bCs/>
                <w:color w:val="000000"/>
                <w:szCs w:val="24"/>
                <w:lang w:eastAsia="lv-LV"/>
              </w:rPr>
              <w:t>sadarbības pieeju</w:t>
            </w:r>
            <w:r w:rsidRPr="00CD1704">
              <w:rPr>
                <w:rFonts w:cstheme="minorHAnsi"/>
                <w:color w:val="000000"/>
                <w:szCs w:val="24"/>
                <w:lang w:eastAsia="lv-LV"/>
              </w:rPr>
              <w:t xml:space="preserve">.  Kopienas/ dažādu </w:t>
            </w:r>
            <w:proofErr w:type="spellStart"/>
            <w:r w:rsidRPr="00CD1704">
              <w:rPr>
                <w:rFonts w:cstheme="minorHAnsi"/>
                <w:color w:val="000000"/>
                <w:szCs w:val="24"/>
                <w:lang w:eastAsia="lv-LV"/>
              </w:rPr>
              <w:t>mērķgrupu</w:t>
            </w:r>
            <w:proofErr w:type="spellEnd"/>
            <w:r w:rsidRPr="00CD1704">
              <w:rPr>
                <w:rFonts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F3B2970"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94DC"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6A8C0B1"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72F54168" w14:textId="77777777" w:rsidR="00EC7801" w:rsidRPr="00CD1704" w:rsidRDefault="00EC7801" w:rsidP="00B7322F">
            <w:pPr>
              <w:rPr>
                <w:rFonts w:cstheme="minorHAnsi"/>
                <w:color w:val="000000"/>
                <w:szCs w:val="24"/>
                <w:lang w:eastAsia="lv-LV"/>
              </w:rPr>
            </w:pPr>
          </w:p>
        </w:tc>
      </w:tr>
      <w:tr w:rsidR="00EC7801" w:rsidRPr="00CD1704" w14:paraId="2FE901E7" w14:textId="77777777" w:rsidTr="00B7322F">
        <w:trPr>
          <w:gridBefore w:val="1"/>
          <w:gridAfter w:val="1"/>
          <w:wBefore w:w="10" w:type="dxa"/>
          <w:wAfter w:w="284" w:type="dxa"/>
          <w:trHeight w:val="47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20104BF"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C1FD612"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Veicinātu </w:t>
            </w:r>
            <w:r w:rsidRPr="00CD1704">
              <w:rPr>
                <w:rFonts w:cstheme="minorHAnsi"/>
                <w:b/>
                <w:bCs/>
                <w:color w:val="000000"/>
                <w:szCs w:val="24"/>
                <w:lang w:eastAsia="lv-LV"/>
              </w:rPr>
              <w:t>vienlīdzīgas iespējas visām sabiedrības grupām</w:t>
            </w:r>
            <w:r w:rsidRPr="00CD1704">
              <w:rPr>
                <w:rFonts w:cstheme="minorHAnsi"/>
                <w:color w:val="000000"/>
                <w:szCs w:val="24"/>
                <w:lang w:eastAsia="lv-LV"/>
              </w:rPr>
              <w:t>, piekļuves un pieejamības iespējas personām ar invaliditāti.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C6463B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E833"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B45D772"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1673856" w14:textId="77777777" w:rsidR="00EC7801" w:rsidRPr="00CD1704" w:rsidRDefault="00EC7801" w:rsidP="00B7322F">
            <w:pPr>
              <w:rPr>
                <w:rFonts w:cstheme="minorHAnsi"/>
                <w:color w:val="000000"/>
                <w:szCs w:val="24"/>
                <w:lang w:eastAsia="lv-LV"/>
              </w:rPr>
            </w:pPr>
          </w:p>
        </w:tc>
      </w:tr>
      <w:tr w:rsidR="00EC7801" w:rsidRPr="00CD1704" w14:paraId="7BA9E0B4" w14:textId="77777777" w:rsidTr="00B7322F">
        <w:trPr>
          <w:gridBefore w:val="1"/>
          <w:gridAfter w:val="1"/>
          <w:wBefore w:w="10" w:type="dxa"/>
          <w:wAfter w:w="284" w:type="dxa"/>
          <w:trHeight w:val="108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8FAB969"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5A7B75A" w14:textId="77777777" w:rsidR="00EC7801" w:rsidRPr="00CD1704" w:rsidRDefault="00EC7801" w:rsidP="00B7322F">
            <w:pPr>
              <w:rPr>
                <w:rFonts w:cstheme="minorHAnsi"/>
                <w:szCs w:val="24"/>
                <w:lang w:eastAsia="lv-LV"/>
              </w:rPr>
            </w:pPr>
            <w:r w:rsidRPr="00CD1704">
              <w:rPr>
                <w:rFonts w:cstheme="minorHAnsi"/>
                <w:b/>
                <w:bCs/>
                <w:szCs w:val="24"/>
                <w:lang w:eastAsia="lv-LV"/>
              </w:rPr>
              <w:t>Lauku iedzīvotājiem nepieciešamie risinājumi</w:t>
            </w:r>
            <w:r w:rsidRPr="00CD1704">
              <w:rPr>
                <w:rFonts w:cstheme="minorHAnsi"/>
                <w:szCs w:val="24"/>
                <w:lang w:eastAsia="lv-LV"/>
              </w:rPr>
              <w:t xml:space="preserve"> - labiekārtots vai </w:t>
            </w:r>
            <w:proofErr w:type="spellStart"/>
            <w:r w:rsidRPr="00CD1704">
              <w:rPr>
                <w:rFonts w:cstheme="minorHAnsi"/>
                <w:szCs w:val="24"/>
                <w:lang w:eastAsia="lv-LV"/>
              </w:rPr>
              <w:t>jaunizveidots</w:t>
            </w:r>
            <w:proofErr w:type="spellEnd"/>
            <w:r w:rsidRPr="00CD1704">
              <w:rPr>
                <w:rFonts w:cstheme="minorHAnsi"/>
                <w:szCs w:val="24"/>
                <w:lang w:eastAsia="lv-LV"/>
              </w:rPr>
              <w:t xml:space="preserve"> infrastruktūras objekts, iekārtotas telpas u.tml. vai  materiālā un nemateriālā kultūras mantojuma saglabāšana un izmantošana vietas attīstībā, sociālo jautājumu risināšana.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E31D919"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9962"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6A2FD79"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55E2DFA0" w14:textId="77777777" w:rsidR="00EC7801" w:rsidRPr="00CD1704" w:rsidRDefault="00EC7801" w:rsidP="00B7322F">
            <w:pPr>
              <w:rPr>
                <w:rFonts w:cstheme="minorHAnsi"/>
                <w:color w:val="000000"/>
                <w:szCs w:val="24"/>
                <w:lang w:eastAsia="lv-LV"/>
              </w:rPr>
            </w:pPr>
          </w:p>
        </w:tc>
      </w:tr>
      <w:tr w:rsidR="00EC7801" w:rsidRPr="00CD1704" w14:paraId="10AAD8AD"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F1E429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13.6.</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6ED7599" w14:textId="77777777" w:rsidR="00EC7801" w:rsidRPr="00CD1704" w:rsidRDefault="00EC7801" w:rsidP="00B7322F">
            <w:pPr>
              <w:rPr>
                <w:rFonts w:cstheme="minorHAnsi"/>
                <w:szCs w:val="24"/>
                <w:lang w:eastAsia="lv-LV"/>
              </w:rPr>
            </w:pPr>
            <w:r w:rsidRPr="00CD1704">
              <w:rPr>
                <w:rFonts w:cstheme="minorHAnsi"/>
                <w:szCs w:val="24"/>
                <w:lang w:eastAsia="lv-LV"/>
              </w:rPr>
              <w:t xml:space="preserve">Lauku iedzīvotājiem nepieciešamie risinājumi - </w:t>
            </w:r>
            <w:r w:rsidRPr="00CD1704">
              <w:rPr>
                <w:rFonts w:cstheme="minorHAnsi"/>
                <w:b/>
                <w:bCs/>
                <w:szCs w:val="24"/>
                <w:lang w:eastAsia="lv-LV"/>
              </w:rPr>
              <w:t>jaunas pakalpojuma iespējas.</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C520C8"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8D52"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A455583"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0EE4A72" w14:textId="77777777" w:rsidR="00EC7801" w:rsidRPr="00CD1704" w:rsidRDefault="00EC7801" w:rsidP="00B7322F">
            <w:pPr>
              <w:rPr>
                <w:rFonts w:cstheme="minorHAnsi"/>
                <w:color w:val="000000"/>
                <w:szCs w:val="24"/>
                <w:lang w:eastAsia="lv-LV"/>
              </w:rPr>
            </w:pPr>
          </w:p>
        </w:tc>
      </w:tr>
      <w:tr w:rsidR="00EC7801" w:rsidRPr="00CD1704" w14:paraId="7F16461F" w14:textId="77777777" w:rsidTr="00B7322F">
        <w:trPr>
          <w:gridBefore w:val="1"/>
          <w:gridAfter w:val="1"/>
          <w:wBefore w:w="10" w:type="dxa"/>
          <w:wAfter w:w="284" w:type="dxa"/>
          <w:trHeight w:val="37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5470F7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13.7.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229C916"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Ieguldījums</w:t>
            </w:r>
            <w:r w:rsidRPr="00CD1704">
              <w:rPr>
                <w:rFonts w:cstheme="minorHAnsi"/>
                <w:b/>
                <w:bCs/>
                <w:color w:val="000000"/>
                <w:szCs w:val="24"/>
                <w:lang w:eastAsia="lv-LV"/>
              </w:rPr>
              <w:t xml:space="preserve"> pašpietiekama ( viedā) ciema attīstībai.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141DF1" w14:textId="77777777" w:rsidR="00EC7801" w:rsidRPr="00CD1704" w:rsidRDefault="00EC7801" w:rsidP="00B7322F">
            <w:pPr>
              <w:jc w:val="center"/>
              <w:rPr>
                <w:rFonts w:cstheme="minorHAnsi"/>
                <w:szCs w:val="24"/>
                <w:lang w:eastAsia="lv-LV"/>
              </w:rPr>
            </w:pPr>
            <w:r w:rsidRPr="00CD1704">
              <w:rPr>
                <w:rFonts w:cstheme="minorHAnsi"/>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D954B" w14:textId="77777777" w:rsidR="00EC7801" w:rsidRPr="00CD1704" w:rsidRDefault="00EC7801" w:rsidP="00B7322F">
            <w:pPr>
              <w:rPr>
                <w:rFonts w:cstheme="minorHAnsi"/>
                <w:color w:val="000000"/>
                <w:szCs w:val="24"/>
                <w:lang w:eastAsia="lv-LV"/>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7E549EA"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325196E3" w14:textId="77777777" w:rsidR="00EC7801" w:rsidRPr="00CD1704" w:rsidRDefault="00EC7801" w:rsidP="00B7322F">
            <w:pPr>
              <w:rPr>
                <w:rFonts w:cstheme="minorHAnsi"/>
                <w:color w:val="000000"/>
                <w:szCs w:val="24"/>
                <w:lang w:eastAsia="lv-LV"/>
              </w:rPr>
            </w:pPr>
          </w:p>
        </w:tc>
      </w:tr>
      <w:tr w:rsidR="00EC7801" w:rsidRPr="00CD1704" w14:paraId="575F62D0"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48D144B"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03502CA2"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Projekta ieguldījums Stratēģijas īstenošanā, Projektā ir pamatots tā devums /pienesums VRG teritorijā, tostarp lauku teritorijā.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35CCFCD9"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140CDAF1"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C380C5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FFF2CC"/>
            <w:hideMark/>
          </w:tcPr>
          <w:p w14:paraId="1D3D652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5AF3B801" w14:textId="77777777" w:rsidTr="00B7322F">
        <w:trPr>
          <w:gridBefore w:val="1"/>
          <w:gridAfter w:val="1"/>
          <w:wBefore w:w="10" w:type="dxa"/>
          <w:wAfter w:w="284" w:type="dxa"/>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15E9BE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58EEA2C"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Projekta pieteikumā </w:t>
            </w:r>
            <w:r w:rsidRPr="00CD1704">
              <w:rPr>
                <w:rFonts w:cstheme="minorHAnsi"/>
                <w:b/>
                <w:bCs/>
                <w:color w:val="000000"/>
                <w:szCs w:val="24"/>
                <w:lang w:eastAsia="lv-LV"/>
              </w:rPr>
              <w:t>ir aprakstīts ieguldījums lauku teritorijas attīstībā un  pamatota nepieciešamība projekta realizācijai teritorijā</w:t>
            </w:r>
            <w:r w:rsidRPr="00CD1704">
              <w:rPr>
                <w:rFonts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BA4EE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71229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634894B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B.2.7.</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DB0C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Atbilstoši «Biedrība Cēsu rajona lauku partnerība teritorijā SVVA Stratēģija 2023. -2027.g.» , 54.-55. lpp.</w:t>
            </w:r>
          </w:p>
        </w:tc>
      </w:tr>
      <w:tr w:rsidR="00EC7801" w:rsidRPr="00CD1704" w14:paraId="7F893BD5" w14:textId="77777777" w:rsidTr="00B7322F">
        <w:trPr>
          <w:gridBefore w:val="1"/>
          <w:gridAfter w:val="1"/>
          <w:wBefore w:w="10" w:type="dxa"/>
          <w:wAfter w:w="284" w:type="dxa"/>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tcPr>
          <w:p w14:paraId="52E6E5FD" w14:textId="77777777" w:rsidR="00EC7801" w:rsidRPr="001A4172" w:rsidRDefault="00EC7801" w:rsidP="00B7322F">
            <w:pPr>
              <w:jc w:val="center"/>
              <w:rPr>
                <w:rFonts w:cstheme="minorHAnsi"/>
                <w:color w:val="000000"/>
                <w:szCs w:val="24"/>
                <w:lang w:eastAsia="lv-LV"/>
              </w:rPr>
            </w:pPr>
            <w:r w:rsidRPr="001A4172">
              <w:rPr>
                <w:rFonts w:cstheme="minorHAnsi"/>
                <w:color w:val="000000"/>
                <w:lang w:eastAsia="lv-LV"/>
              </w:rPr>
              <w:t>14.2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tcPr>
          <w:p w14:paraId="7F11FCC3" w14:textId="77777777" w:rsidR="00EC7801" w:rsidRPr="001A4172" w:rsidRDefault="00EC7801" w:rsidP="00B7322F">
            <w:pPr>
              <w:rPr>
                <w:rFonts w:cstheme="minorHAnsi"/>
                <w:color w:val="000000"/>
                <w:szCs w:val="24"/>
                <w:lang w:eastAsia="lv-LV"/>
              </w:rPr>
            </w:pPr>
            <w:r w:rsidRPr="001A4172">
              <w:rPr>
                <w:rFonts w:cstheme="minorHAnsi"/>
                <w:color w:val="000000"/>
                <w:lang w:eastAsia="lv-LV"/>
              </w:rPr>
              <w:t xml:space="preserve">Projekta pieteikumā </w:t>
            </w:r>
            <w:r w:rsidRPr="001A4172">
              <w:rPr>
                <w:rFonts w:cstheme="minorHAnsi"/>
                <w:b/>
                <w:bCs/>
                <w:color w:val="000000"/>
                <w:lang w:eastAsia="lv-LV"/>
              </w:rPr>
              <w:t>daļēji</w:t>
            </w:r>
            <w:r w:rsidRPr="001A4172">
              <w:rPr>
                <w:rFonts w:cstheme="minorHAnsi"/>
                <w:color w:val="000000"/>
                <w:lang w:eastAsia="lv-LV"/>
              </w:rPr>
              <w:t xml:space="preserve"> aprakstīta un pamatota  nepieciešamība teritorijā un ieguldījums lauku teritorijas attīstībā vai apraksts ļoti </w:t>
            </w:r>
            <w:r w:rsidRPr="001A4172">
              <w:rPr>
                <w:rFonts w:cstheme="minorHAnsi"/>
                <w:b/>
                <w:bCs/>
                <w:color w:val="000000"/>
                <w:lang w:eastAsia="lv-LV"/>
              </w:rPr>
              <w:t>vispārīgs/ virspusējs.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ACD95" w14:textId="77777777" w:rsidR="00EC7801" w:rsidRPr="00CD1704" w:rsidRDefault="00EC7801" w:rsidP="00B7322F">
            <w:pPr>
              <w:jc w:val="center"/>
              <w:rPr>
                <w:rFonts w:cstheme="minorHAnsi"/>
                <w:color w:val="000000"/>
                <w:szCs w:val="24"/>
                <w:lang w:eastAsia="lv-LV"/>
              </w:rPr>
            </w:pPr>
            <w:r>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4DBA00" w14:textId="77777777" w:rsidR="00EC7801" w:rsidRPr="00CD1704" w:rsidRDefault="00EC7801" w:rsidP="00B7322F">
            <w:pPr>
              <w:jc w:val="center"/>
              <w:rPr>
                <w:rFonts w:cstheme="minorHAnsi"/>
                <w:color w:val="000000"/>
                <w:szCs w:val="24"/>
                <w:lang w:eastAsia="lv-LV"/>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3E568FD" w14:textId="77777777" w:rsidR="00EC7801" w:rsidRPr="00CD1704" w:rsidRDefault="00EC7801" w:rsidP="00B7322F">
            <w:pPr>
              <w:jc w:val="cente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shd w:val="clear" w:color="auto" w:fill="auto"/>
          </w:tcPr>
          <w:p w14:paraId="42F9ADB1" w14:textId="77777777" w:rsidR="00EC7801" w:rsidRPr="00CD1704" w:rsidRDefault="00EC7801" w:rsidP="00B7322F">
            <w:pPr>
              <w:rPr>
                <w:rFonts w:cstheme="minorHAnsi"/>
                <w:color w:val="000000"/>
                <w:szCs w:val="24"/>
                <w:lang w:eastAsia="lv-LV"/>
              </w:rPr>
            </w:pPr>
          </w:p>
        </w:tc>
      </w:tr>
      <w:tr w:rsidR="00EC7801" w:rsidRPr="00CD1704" w14:paraId="1DD4D068" w14:textId="77777777" w:rsidTr="00B7322F">
        <w:trPr>
          <w:gridBefore w:val="1"/>
          <w:gridAfter w:val="1"/>
          <w:wBefore w:w="10" w:type="dxa"/>
          <w:wAfter w:w="284" w:type="dxa"/>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EC96718" w14:textId="77777777" w:rsidR="00EC7801" w:rsidRPr="00CD1704" w:rsidRDefault="00EC7801" w:rsidP="00B7322F">
            <w:pPr>
              <w:jc w:val="center"/>
              <w:rPr>
                <w:rFonts w:cstheme="minorHAnsi"/>
                <w:color w:val="000000"/>
                <w:szCs w:val="24"/>
                <w:lang w:eastAsia="lv-LV"/>
              </w:rPr>
            </w:pPr>
            <w:r w:rsidRPr="006758D0">
              <w:rPr>
                <w:rFonts w:cstheme="minorHAnsi"/>
                <w:color w:val="000000"/>
                <w:lang w:eastAsia="lv-LV"/>
              </w:rPr>
              <w:t>14.</w:t>
            </w:r>
            <w:r>
              <w:rPr>
                <w:rFonts w:cstheme="minorHAnsi"/>
                <w:color w:val="000000"/>
                <w:lang w:eastAsia="lv-LV"/>
              </w:rPr>
              <w:t>3</w:t>
            </w:r>
            <w:r w:rsidRPr="006758D0">
              <w:rPr>
                <w:rFonts w:cstheme="minorHAnsi"/>
                <w:color w:val="000000"/>
                <w:lang w:eastAsia="lv-LV"/>
              </w:rPr>
              <w:t>.</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F84E25B" w14:textId="77777777" w:rsidR="00EC7801" w:rsidRPr="00CD1704" w:rsidRDefault="00EC7801" w:rsidP="00B7322F">
            <w:pPr>
              <w:rPr>
                <w:rFonts w:cstheme="minorHAnsi"/>
                <w:color w:val="000000"/>
                <w:szCs w:val="24"/>
                <w:lang w:eastAsia="lv-LV"/>
              </w:rPr>
            </w:pPr>
            <w:r w:rsidRPr="006758D0">
              <w:rPr>
                <w:rFonts w:cstheme="minorHAnsi"/>
                <w:color w:val="000000"/>
                <w:lang w:eastAsia="lv-LV"/>
              </w:rPr>
              <w:t xml:space="preserve">Projekta pieteikumā </w:t>
            </w:r>
            <w:r w:rsidRPr="006758D0">
              <w:rPr>
                <w:rFonts w:cstheme="minorHAnsi"/>
                <w:b/>
                <w:bCs/>
                <w:color w:val="000000"/>
                <w:lang w:eastAsia="lv-LV"/>
              </w:rPr>
              <w:t>nav aprakstīta un pamatota  nepieciešamīb</w:t>
            </w:r>
            <w:r w:rsidRPr="006758D0">
              <w:rPr>
                <w:rFonts w:cstheme="minorHAnsi"/>
                <w:color w:val="000000"/>
                <w:lang w:eastAsia="lv-LV"/>
              </w:rPr>
              <w:t xml:space="preserve">a </w:t>
            </w:r>
            <w:r w:rsidRPr="006758D0">
              <w:rPr>
                <w:rFonts w:cstheme="minorHAnsi"/>
                <w:b/>
                <w:bCs/>
                <w:color w:val="000000"/>
                <w:lang w:eastAsia="lv-LV"/>
              </w:rPr>
              <w:t>teritorijā</w:t>
            </w:r>
            <w:r w:rsidRPr="006758D0">
              <w:rPr>
                <w:rFonts w:cstheme="minorHAnsi"/>
                <w:color w:val="000000"/>
                <w:lang w:eastAsia="lv-LV"/>
              </w:rPr>
              <w:t xml:space="preserve"> un ieguldījums lauku teritorijas attīstībā vai </w:t>
            </w:r>
            <w:r w:rsidRPr="00FB6D40">
              <w:rPr>
                <w:rFonts w:cstheme="minorHAnsi"/>
                <w:b/>
                <w:bCs/>
                <w:lang w:eastAsia="lv-LV"/>
              </w:rPr>
              <w:t>neatbilst projekta saturam</w:t>
            </w:r>
            <w:r w:rsidRPr="00FB6D40">
              <w:rPr>
                <w:rFonts w:cstheme="minorHAnsi"/>
                <w:b/>
                <w:bCs/>
                <w:color w:val="000000"/>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7EC8058"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7048E2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64CE545E"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5A87910F" w14:textId="77777777" w:rsidR="00EC7801" w:rsidRPr="00CD1704" w:rsidRDefault="00EC7801" w:rsidP="00B7322F">
            <w:pPr>
              <w:rPr>
                <w:rFonts w:cstheme="minorHAnsi"/>
                <w:color w:val="000000"/>
                <w:szCs w:val="24"/>
                <w:lang w:eastAsia="lv-LV"/>
              </w:rPr>
            </w:pPr>
          </w:p>
        </w:tc>
      </w:tr>
      <w:tr w:rsidR="00EC7801" w:rsidRPr="00CD1704" w14:paraId="09DC580B"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84BE519"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62A0B637"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Projekts tiek īstenots lauku teritorijā ārpus attīstības centriem, </w:t>
            </w:r>
            <w:r w:rsidRPr="00CD1704">
              <w:rPr>
                <w:rFonts w:cstheme="minorHAnsi"/>
                <w:color w:val="000000"/>
                <w:szCs w:val="24"/>
                <w:lang w:eastAsia="lv-LV"/>
              </w:rPr>
              <w:t xml:space="preserve">atbilstoši pašvaldību </w:t>
            </w:r>
            <w:r>
              <w:rPr>
                <w:rFonts w:cstheme="minorHAnsi"/>
                <w:color w:val="000000"/>
                <w:szCs w:val="24"/>
                <w:lang w:eastAsia="lv-LV"/>
              </w:rPr>
              <w:t xml:space="preserve">attīstības </w:t>
            </w:r>
            <w:r w:rsidRPr="00CD1704">
              <w:rPr>
                <w:rFonts w:cstheme="minorHAnsi"/>
                <w:color w:val="000000"/>
                <w:szCs w:val="24"/>
                <w:lang w:eastAsia="lv-LV"/>
              </w:rPr>
              <w:t>plānošanas dokumentiem.</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4A7B366B"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73E389EC"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7B2F27E1"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FFF2CC"/>
            <w:hideMark/>
          </w:tcPr>
          <w:p w14:paraId="5B19DA6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17482DF7" w14:textId="77777777" w:rsidTr="00B7322F">
        <w:trPr>
          <w:gridBefore w:val="1"/>
          <w:gridAfter w:val="1"/>
          <w:wBefore w:w="10" w:type="dxa"/>
          <w:wAfter w:w="284" w:type="dxa"/>
          <w:trHeight w:val="67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52A616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15.1.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5E8A516" w14:textId="77777777" w:rsidR="00EC7801" w:rsidRPr="00CD1704" w:rsidRDefault="00EC7801" w:rsidP="00B7322F">
            <w:pPr>
              <w:rPr>
                <w:rFonts w:cstheme="minorHAnsi"/>
                <w:color w:val="000000"/>
                <w:szCs w:val="24"/>
                <w:lang w:eastAsia="lv-LV"/>
              </w:rPr>
            </w:pPr>
            <w:bookmarkStart w:id="15" w:name="RANGE!C87"/>
            <w:r w:rsidRPr="00CD1704">
              <w:rPr>
                <w:rFonts w:cstheme="minorHAnsi"/>
                <w:color w:val="000000"/>
                <w:szCs w:val="24"/>
                <w:lang w:eastAsia="lv-LV"/>
              </w:rPr>
              <w:t>Projekts tiek īstenots lauku teritorijā,</w:t>
            </w:r>
            <w:r w:rsidRPr="00CD1704">
              <w:rPr>
                <w:rFonts w:cstheme="minorHAnsi"/>
                <w:b/>
                <w:bCs/>
                <w:color w:val="000000"/>
                <w:szCs w:val="24"/>
                <w:lang w:eastAsia="lv-LV"/>
              </w:rPr>
              <w:t xml:space="preserve"> ārpus novada nozīmes centriem </w:t>
            </w:r>
            <w:r w:rsidRPr="00CD1704">
              <w:rPr>
                <w:rFonts w:cstheme="minorHAnsi"/>
                <w:color w:val="000000"/>
                <w:szCs w:val="24"/>
                <w:lang w:eastAsia="lv-LV"/>
              </w:rPr>
              <w:t>(</w:t>
            </w:r>
            <w:proofErr w:type="spellStart"/>
            <w:r w:rsidRPr="00CD1704">
              <w:rPr>
                <w:rFonts w:cstheme="minorHAnsi"/>
                <w:i/>
                <w:iCs/>
                <w:color w:val="000000"/>
                <w:szCs w:val="24"/>
                <w:lang w:eastAsia="lv-LV"/>
              </w:rPr>
              <w:t>skat.kritēriju</w:t>
            </w:r>
            <w:proofErr w:type="spellEnd"/>
            <w:r w:rsidRPr="00CD1704">
              <w:rPr>
                <w:rFonts w:cstheme="minorHAnsi"/>
                <w:i/>
                <w:iCs/>
                <w:color w:val="000000"/>
                <w:szCs w:val="24"/>
                <w:lang w:eastAsia="lv-LV"/>
              </w:rPr>
              <w:t xml:space="preserve"> 15.2</w:t>
            </w:r>
            <w:r w:rsidRPr="00CD1704">
              <w:rPr>
                <w:rFonts w:cstheme="minorHAnsi"/>
                <w:color w:val="000000"/>
                <w:szCs w:val="24"/>
                <w:lang w:eastAsia="lv-LV"/>
              </w:rPr>
              <w:t>).</w:t>
            </w:r>
            <w:bookmarkEnd w:id="15"/>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911F49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0E11626"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61BB315"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Projekta īstenošana</w:t>
            </w:r>
            <w:r w:rsidRPr="00CD1704">
              <w:rPr>
                <w:rFonts w:cstheme="minorHAnsi"/>
                <w:color w:val="000000"/>
                <w:szCs w:val="24"/>
                <w:lang w:eastAsia="lv-LV"/>
              </w:rPr>
              <w:lastRenderedPageBreak/>
              <w:t>s vieta, adrese</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B1E918"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lastRenderedPageBreak/>
              <w:t xml:space="preserve">Atbilstoši </w:t>
            </w:r>
            <w:r>
              <w:rPr>
                <w:rFonts w:cstheme="minorHAnsi"/>
                <w:color w:val="000000"/>
                <w:szCs w:val="24"/>
                <w:lang w:eastAsia="lv-LV"/>
              </w:rPr>
              <w:t>definētajam</w:t>
            </w:r>
            <w:r w:rsidRPr="00CD1704">
              <w:rPr>
                <w:rFonts w:cstheme="minorHAnsi"/>
                <w:color w:val="000000"/>
                <w:szCs w:val="24"/>
                <w:lang w:eastAsia="lv-LV"/>
              </w:rPr>
              <w:t xml:space="preserve"> </w:t>
            </w:r>
            <w:proofErr w:type="spellStart"/>
            <w:r>
              <w:rPr>
                <w:rFonts w:cstheme="minorHAnsi"/>
                <w:color w:val="000000"/>
                <w:szCs w:val="24"/>
                <w:lang w:eastAsia="lv-LV"/>
              </w:rPr>
              <w:t>apdzīvojuma</w:t>
            </w:r>
            <w:proofErr w:type="spellEnd"/>
            <w:r>
              <w:rPr>
                <w:rFonts w:cstheme="minorHAnsi"/>
                <w:color w:val="000000"/>
                <w:szCs w:val="24"/>
                <w:lang w:eastAsia="lv-LV"/>
              </w:rPr>
              <w:t xml:space="preserve"> </w:t>
            </w:r>
            <w:proofErr w:type="spellStart"/>
            <w:r>
              <w:rPr>
                <w:rFonts w:cstheme="minorHAnsi"/>
                <w:color w:val="000000"/>
                <w:szCs w:val="24"/>
                <w:lang w:eastAsia="lv-LV"/>
              </w:rPr>
              <w:t>līmenim</w:t>
            </w:r>
            <w:r w:rsidRPr="00CD1704">
              <w:rPr>
                <w:rFonts w:cstheme="minorHAnsi"/>
                <w:color w:val="000000"/>
                <w:szCs w:val="24"/>
                <w:lang w:eastAsia="lv-LV"/>
              </w:rPr>
              <w:t>"Cēsu</w:t>
            </w:r>
            <w:proofErr w:type="spellEnd"/>
            <w:r w:rsidRPr="00CD1704">
              <w:rPr>
                <w:rFonts w:cstheme="minorHAnsi"/>
                <w:color w:val="000000"/>
                <w:szCs w:val="24"/>
                <w:lang w:eastAsia="lv-LV"/>
              </w:rPr>
              <w:t xml:space="preserve"> novada ilgtspējīgas </w:t>
            </w:r>
            <w:r w:rsidRPr="00CD1704">
              <w:rPr>
                <w:rFonts w:cstheme="minorHAnsi"/>
                <w:color w:val="000000"/>
                <w:szCs w:val="24"/>
                <w:lang w:eastAsia="lv-LV"/>
              </w:rPr>
              <w:lastRenderedPageBreak/>
              <w:t xml:space="preserve">attīstības stratēģija 2021 - 2035" , "Smiltenes novada </w:t>
            </w:r>
            <w:r>
              <w:rPr>
                <w:rFonts w:cstheme="minorHAnsi"/>
                <w:color w:val="000000"/>
                <w:szCs w:val="24"/>
                <w:lang w:eastAsia="lv-LV"/>
              </w:rPr>
              <w:t>Ilgtspējīgas attīstības stratēģija</w:t>
            </w:r>
            <w:r w:rsidRPr="00CD1704">
              <w:rPr>
                <w:rFonts w:cstheme="minorHAnsi"/>
                <w:color w:val="000000"/>
                <w:szCs w:val="24"/>
                <w:lang w:eastAsia="lv-LV"/>
              </w:rPr>
              <w:t>"</w:t>
            </w:r>
          </w:p>
        </w:tc>
      </w:tr>
      <w:tr w:rsidR="00EC7801" w:rsidRPr="00CD1704" w14:paraId="7ECF1BC6"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718141A"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lastRenderedPageBreak/>
              <w:t>15.2.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1C80C3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Projekts tiek īstenots novada nozīmes centrā -</w:t>
            </w:r>
            <w:r w:rsidRPr="00CD1704">
              <w:rPr>
                <w:rFonts w:cstheme="minorHAnsi"/>
                <w:i/>
                <w:iCs/>
                <w:color w:val="000000"/>
                <w:szCs w:val="24"/>
                <w:lang w:eastAsia="lv-LV"/>
              </w:rPr>
              <w:t xml:space="preserve"> Līgatne, </w:t>
            </w:r>
            <w:proofErr w:type="spellStart"/>
            <w:r w:rsidRPr="00CD1704">
              <w:rPr>
                <w:rFonts w:cstheme="minorHAnsi"/>
                <w:i/>
                <w:iCs/>
                <w:color w:val="000000"/>
                <w:szCs w:val="24"/>
                <w:lang w:eastAsia="lv-LV"/>
              </w:rPr>
              <w:t>Augšlīgatne</w:t>
            </w:r>
            <w:proofErr w:type="spellEnd"/>
            <w:r w:rsidRPr="00CD1704">
              <w:rPr>
                <w:rFonts w:cstheme="minorHAnsi"/>
                <w:i/>
                <w:iCs/>
                <w:color w:val="000000"/>
                <w:szCs w:val="24"/>
                <w:lang w:eastAsia="lv-LV"/>
              </w:rPr>
              <w:t>, Liepa, Priekuļi, Vecpiebalga, Jaunpiebalga,  Rauna, Drusti.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288E9CD"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97E3F2F"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B4AB33C"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0BCAD161" w14:textId="77777777" w:rsidR="00EC7801" w:rsidRPr="00CD1704" w:rsidRDefault="00EC7801" w:rsidP="00B7322F">
            <w:pPr>
              <w:rPr>
                <w:rFonts w:cstheme="minorHAnsi"/>
                <w:color w:val="000000"/>
                <w:szCs w:val="24"/>
                <w:lang w:eastAsia="lv-LV"/>
              </w:rPr>
            </w:pPr>
          </w:p>
        </w:tc>
      </w:tr>
      <w:tr w:rsidR="00EC7801" w:rsidRPr="00CD1704" w14:paraId="56830F20" w14:textId="77777777" w:rsidTr="00B7322F">
        <w:trPr>
          <w:gridBefore w:val="1"/>
          <w:gridAfter w:val="1"/>
          <w:wBefore w:w="10" w:type="dxa"/>
          <w:wAfter w:w="284" w:type="dxa"/>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A697B3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15.3.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BA878E4"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Projekts tiek īstenots Cēsu 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932BE7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AC1839D"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CE31A92"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F7F022B" w14:textId="77777777" w:rsidR="00EC7801" w:rsidRPr="00CD1704" w:rsidRDefault="00EC7801" w:rsidP="00B7322F">
            <w:pPr>
              <w:rPr>
                <w:rFonts w:cstheme="minorHAnsi"/>
                <w:color w:val="000000"/>
                <w:szCs w:val="24"/>
                <w:lang w:eastAsia="lv-LV"/>
              </w:rPr>
            </w:pPr>
          </w:p>
        </w:tc>
      </w:tr>
      <w:tr w:rsidR="00EC7801" w:rsidRPr="00CD1704" w14:paraId="65D32C1B"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7CE820D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7041506A"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xml:space="preserve">Projekta iesniedzēja saistība ar Cēsu rajona lauku partnerības darbības teritoriju. Ja šāda izziņa vai izdruka netiek iesniegta, punkti šajā kritērijā netiek piešķirti.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4B6F137"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49508473"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2</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30F615D5"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FFF2CC"/>
            <w:hideMark/>
          </w:tcPr>
          <w:p w14:paraId="6BB04EFD"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5C75B70D" w14:textId="77777777" w:rsidTr="00B7322F">
        <w:trPr>
          <w:gridBefore w:val="1"/>
          <w:gridAfter w:val="1"/>
          <w:wBefore w:w="10" w:type="dxa"/>
          <w:wAfter w:w="284" w:type="dxa"/>
          <w:trHeight w:val="5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14FECBC"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16.1.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239DBD7" w14:textId="77777777" w:rsidR="00EC7801" w:rsidRPr="00CD1704" w:rsidRDefault="00EC7801" w:rsidP="00B7322F">
            <w:pPr>
              <w:rPr>
                <w:rFonts w:cstheme="minorHAnsi"/>
                <w:szCs w:val="24"/>
                <w:lang w:eastAsia="lv-LV"/>
              </w:rPr>
            </w:pPr>
            <w:bookmarkStart w:id="16" w:name="RANGE!C91"/>
            <w:r w:rsidRPr="00CD1704">
              <w:rPr>
                <w:rFonts w:cstheme="minorHAnsi"/>
                <w:szCs w:val="24"/>
                <w:lang w:eastAsia="lv-LV"/>
              </w:rPr>
              <w:t>Iesniedzējs reģistrēts, deklarēts VRG teritorijā vairāk par 1 gadu</w:t>
            </w:r>
            <w:bookmarkEnd w:id="16"/>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0B37E2E"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0FC719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9EA79E"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 D11</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1123E"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EC7801" w:rsidRPr="00CD1704" w14:paraId="5700891D" w14:textId="77777777" w:rsidTr="00B7322F">
        <w:trPr>
          <w:gridBefore w:val="1"/>
          <w:gridAfter w:val="1"/>
          <w:wBefore w:w="10" w:type="dxa"/>
          <w:wAfter w:w="284" w:type="dxa"/>
          <w:trHeight w:val="61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AFC6875"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16.2.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0401836" w14:textId="77777777" w:rsidR="00EC7801" w:rsidRPr="00CD1704" w:rsidRDefault="00EC7801" w:rsidP="00B7322F">
            <w:pPr>
              <w:rPr>
                <w:rFonts w:cstheme="minorHAnsi"/>
                <w:szCs w:val="24"/>
                <w:lang w:eastAsia="lv-LV"/>
              </w:rPr>
            </w:pPr>
            <w:r w:rsidRPr="00CD1704">
              <w:rPr>
                <w:rFonts w:cstheme="minorHAnsi"/>
                <w:szCs w:val="24"/>
                <w:lang w:eastAsia="lv-LV"/>
              </w:rPr>
              <w:t>Iesniedzējs reģistrēts, deklarēts VRG  teritorijā un darbojas tajā līdz 1 gadam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5EDA2F0"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890AA6E"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0E6FE40"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48B4B13F" w14:textId="77777777" w:rsidR="00EC7801" w:rsidRPr="00CD1704" w:rsidRDefault="00EC7801" w:rsidP="00B7322F">
            <w:pPr>
              <w:rPr>
                <w:rFonts w:cstheme="minorHAnsi"/>
                <w:color w:val="000000"/>
                <w:szCs w:val="24"/>
                <w:lang w:eastAsia="lv-LV"/>
              </w:rPr>
            </w:pPr>
          </w:p>
        </w:tc>
      </w:tr>
      <w:tr w:rsidR="00EC7801" w:rsidRPr="00CD1704" w14:paraId="292A9DDD" w14:textId="77777777" w:rsidTr="00B7322F">
        <w:trPr>
          <w:gridBefore w:val="1"/>
          <w:gridAfter w:val="1"/>
          <w:wBefore w:w="10" w:type="dxa"/>
          <w:wAfter w:w="284" w:type="dxa"/>
          <w:trHeight w:val="59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A990576"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16.3.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B73573B" w14:textId="77777777" w:rsidR="00EC7801" w:rsidRPr="00CD1704" w:rsidRDefault="00EC7801" w:rsidP="00B7322F">
            <w:pPr>
              <w:rPr>
                <w:rFonts w:cstheme="minorHAnsi"/>
                <w:szCs w:val="24"/>
                <w:lang w:eastAsia="lv-LV"/>
              </w:rPr>
            </w:pPr>
            <w:r w:rsidRPr="00CD1704">
              <w:rPr>
                <w:rFonts w:cstheme="minorHAnsi"/>
                <w:szCs w:val="24"/>
                <w:lang w:eastAsia="lv-LV"/>
              </w:rPr>
              <w:t>Iesniedzējs reģistrēts, deklarēts ārpus VRG teritorijas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2E66AB2"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C97F6AC"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CDEED51" w14:textId="77777777" w:rsidR="00EC7801" w:rsidRPr="00CD1704" w:rsidRDefault="00EC7801" w:rsidP="00B7322F">
            <w:pPr>
              <w:rPr>
                <w:rFonts w:cstheme="minorHAnsi"/>
                <w:color w:val="000000"/>
                <w:szCs w:val="24"/>
                <w:lang w:eastAsia="lv-LV"/>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5F43052E" w14:textId="77777777" w:rsidR="00EC7801" w:rsidRPr="00CD1704" w:rsidRDefault="00EC7801" w:rsidP="00B7322F">
            <w:pPr>
              <w:rPr>
                <w:rFonts w:cstheme="minorHAnsi"/>
                <w:color w:val="000000"/>
                <w:szCs w:val="24"/>
                <w:lang w:eastAsia="lv-LV"/>
              </w:rPr>
            </w:pPr>
          </w:p>
        </w:tc>
      </w:tr>
      <w:tr w:rsidR="00EC7801" w:rsidRPr="00CD1704" w14:paraId="38EC7B49" w14:textId="77777777" w:rsidTr="00B7322F">
        <w:trPr>
          <w:gridBefore w:val="1"/>
          <w:gridAfter w:val="1"/>
          <w:wBefore w:w="10" w:type="dxa"/>
          <w:wAfter w:w="284"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FFE699"/>
            <w:noWrap/>
            <w:hideMark/>
          </w:tcPr>
          <w:p w14:paraId="62F6ED31"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E699"/>
            <w:hideMark/>
          </w:tcPr>
          <w:p w14:paraId="35F65CB3" w14:textId="77777777" w:rsidR="00EC7801" w:rsidRPr="00CD1704" w:rsidRDefault="00EC7801" w:rsidP="00B7322F">
            <w:pPr>
              <w:jc w:val="right"/>
              <w:rPr>
                <w:rFonts w:cstheme="minorHAnsi"/>
                <w:b/>
                <w:bCs/>
                <w:szCs w:val="24"/>
                <w:lang w:eastAsia="lv-LV"/>
              </w:rPr>
            </w:pPr>
            <w:r w:rsidRPr="00CD1704">
              <w:rPr>
                <w:rFonts w:cstheme="minorHAnsi"/>
                <w:b/>
                <w:bCs/>
                <w:szCs w:val="24"/>
                <w:lang w:eastAsia="lv-LV"/>
              </w:rPr>
              <w:t>SPECIFISKIE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FFE699"/>
            <w:hideMark/>
          </w:tcPr>
          <w:p w14:paraId="474F0815"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3DF5EB4A" w14:textId="77777777" w:rsidR="00EC7801" w:rsidRPr="00CD1704" w:rsidRDefault="00EC7801" w:rsidP="00B7322F">
            <w:pPr>
              <w:jc w:val="center"/>
              <w:rPr>
                <w:rFonts w:cstheme="minorHAnsi"/>
                <w:b/>
                <w:bCs/>
                <w:color w:val="000000"/>
                <w:szCs w:val="24"/>
                <w:lang w:eastAsia="lv-LV"/>
              </w:rPr>
            </w:pPr>
            <w:r w:rsidRPr="00CD1704">
              <w:rPr>
                <w:rFonts w:cstheme="minorHAnsi"/>
                <w:b/>
                <w:bCs/>
                <w:color w:val="000000"/>
                <w:szCs w:val="24"/>
                <w:lang w:eastAsia="lv-LV"/>
              </w:rPr>
              <w:t>11</w:t>
            </w:r>
            <w:r>
              <w:rPr>
                <w:rFonts w:cstheme="minorHAnsi"/>
                <w:b/>
                <w:bCs/>
                <w:color w:val="000000"/>
                <w:szCs w:val="24"/>
                <w:lang w:eastAsia="lv-LV"/>
              </w:rPr>
              <w:t>,5</w:t>
            </w:r>
          </w:p>
        </w:tc>
        <w:tc>
          <w:tcPr>
            <w:tcW w:w="1209" w:type="dxa"/>
            <w:tcBorders>
              <w:top w:val="single" w:sz="4" w:space="0" w:color="auto"/>
              <w:left w:val="single" w:sz="4" w:space="0" w:color="auto"/>
              <w:bottom w:val="single" w:sz="4" w:space="0" w:color="auto"/>
              <w:right w:val="single" w:sz="4" w:space="0" w:color="auto"/>
            </w:tcBorders>
            <w:shd w:val="clear" w:color="auto" w:fill="FFE699"/>
            <w:hideMark/>
          </w:tcPr>
          <w:p w14:paraId="1E5051AC"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FFE699"/>
            <w:hideMark/>
          </w:tcPr>
          <w:p w14:paraId="0A59FA85"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r>
      <w:tr w:rsidR="00EC7801" w:rsidRPr="00CD1704" w14:paraId="07EEB355" w14:textId="77777777" w:rsidTr="00B7322F">
        <w:trPr>
          <w:gridBefore w:val="1"/>
          <w:gridAfter w:val="1"/>
          <w:wBefore w:w="10" w:type="dxa"/>
          <w:wAfter w:w="284" w:type="dxa"/>
          <w:trHeight w:val="315"/>
        </w:trPr>
        <w:tc>
          <w:tcPr>
            <w:tcW w:w="14660"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6342777C"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PAPILDUS specifiskais kritērijs vienādu punktu iegūšanas gadījumā:</w:t>
            </w:r>
          </w:p>
        </w:tc>
      </w:tr>
      <w:tr w:rsidR="00EC7801" w:rsidRPr="00CD1704" w14:paraId="25F74843" w14:textId="77777777" w:rsidTr="00B7322F">
        <w:trPr>
          <w:gridBefore w:val="1"/>
          <w:gridAfter w:val="1"/>
          <w:wBefore w:w="10" w:type="dxa"/>
          <w:wAfter w:w="284" w:type="dxa"/>
          <w:trHeight w:val="103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B626AD7"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xml:space="preserve">0.01 punktu saņem pretendents, kurš saņēmis augstāku punktu kopsummu </w:t>
            </w:r>
            <w:r>
              <w:rPr>
                <w:rFonts w:cstheme="minorHAnsi"/>
                <w:color w:val="000000"/>
                <w:szCs w:val="24"/>
                <w:lang w:eastAsia="lv-LV"/>
              </w:rPr>
              <w:t>5</w:t>
            </w:r>
            <w:r w:rsidRPr="00CD1704">
              <w:rPr>
                <w:rFonts w:cstheme="minorHAnsi"/>
                <w:color w:val="000000"/>
                <w:szCs w:val="24"/>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9A9A55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0,01</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3C385EA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auto"/>
            <w:hideMark/>
          </w:tcPr>
          <w:p w14:paraId="59943663"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Atbilst specifiskajiem kritērijiem</w:t>
            </w:r>
          </w:p>
        </w:tc>
      </w:tr>
      <w:tr w:rsidR="00EC7801" w:rsidRPr="00CD1704" w14:paraId="62ECAD61" w14:textId="77777777" w:rsidTr="00B7322F">
        <w:trPr>
          <w:gridBefore w:val="1"/>
          <w:gridAfter w:val="1"/>
          <w:wBefore w:w="10" w:type="dxa"/>
          <w:wAfter w:w="284" w:type="dxa"/>
          <w:trHeight w:val="55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1A9BF315" w14:textId="77777777" w:rsidR="00EC7801" w:rsidRPr="00CD1704" w:rsidRDefault="00EC7801" w:rsidP="00B7322F">
            <w:pPr>
              <w:rPr>
                <w:rFonts w:cstheme="minorHAnsi"/>
                <w:szCs w:val="24"/>
                <w:lang w:eastAsia="lv-LV"/>
              </w:rPr>
            </w:pPr>
            <w:r w:rsidRPr="00CD1704">
              <w:rPr>
                <w:rFonts w:cstheme="minorHAnsi"/>
                <w:szCs w:val="24"/>
                <w:lang w:eastAsia="lv-LV"/>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BC91DB4" w14:textId="77777777" w:rsidR="00EC7801" w:rsidRPr="00CD1704" w:rsidRDefault="00EC7801" w:rsidP="00B7322F">
            <w:pPr>
              <w:jc w:val="center"/>
              <w:rPr>
                <w:rFonts w:cstheme="minorHAnsi"/>
                <w:color w:val="000000"/>
                <w:szCs w:val="24"/>
                <w:lang w:eastAsia="lv-LV"/>
              </w:rPr>
            </w:pPr>
            <w:r w:rsidRPr="00CD1704">
              <w:rPr>
                <w:rFonts w:cstheme="minorHAnsi"/>
                <w:color w:val="000000"/>
                <w:szCs w:val="24"/>
                <w:lang w:eastAsia="lv-LV"/>
              </w:rPr>
              <w:t>0,01</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1D85819F"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c>
          <w:tcPr>
            <w:tcW w:w="3680" w:type="dxa"/>
            <w:tcBorders>
              <w:top w:val="single" w:sz="4" w:space="0" w:color="auto"/>
              <w:left w:val="single" w:sz="4" w:space="0" w:color="auto"/>
              <w:bottom w:val="single" w:sz="4" w:space="0" w:color="auto"/>
              <w:right w:val="single" w:sz="4" w:space="0" w:color="auto"/>
            </w:tcBorders>
            <w:shd w:val="clear" w:color="auto" w:fill="auto"/>
            <w:hideMark/>
          </w:tcPr>
          <w:p w14:paraId="25CA74B9" w14:textId="77777777" w:rsidR="00EC7801" w:rsidRPr="00CD1704" w:rsidRDefault="00EC7801" w:rsidP="00B7322F">
            <w:pPr>
              <w:rPr>
                <w:rFonts w:cstheme="minorHAnsi"/>
                <w:color w:val="000000"/>
                <w:szCs w:val="24"/>
                <w:lang w:eastAsia="lv-LV"/>
              </w:rPr>
            </w:pPr>
            <w:r w:rsidRPr="00CD1704">
              <w:rPr>
                <w:rFonts w:cstheme="minorHAnsi"/>
                <w:color w:val="000000"/>
                <w:szCs w:val="24"/>
                <w:lang w:eastAsia="lv-LV"/>
              </w:rPr>
              <w:t> </w:t>
            </w:r>
          </w:p>
        </w:tc>
      </w:tr>
      <w:tr w:rsidR="00EC7801" w:rsidRPr="00CD1704" w14:paraId="51AF0CE5" w14:textId="77777777" w:rsidTr="00B7322F">
        <w:trPr>
          <w:gridBefore w:val="1"/>
          <w:gridAfter w:val="1"/>
          <w:wBefore w:w="10" w:type="dxa"/>
          <w:wAfter w:w="284" w:type="dxa"/>
          <w:trHeight w:val="315"/>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2CC449B7" w14:textId="77777777" w:rsidR="00EC7801" w:rsidRPr="00CD1704" w:rsidRDefault="00EC7801" w:rsidP="00B7322F">
            <w:pPr>
              <w:jc w:val="right"/>
              <w:rPr>
                <w:rFonts w:cstheme="minorHAnsi"/>
                <w:b/>
                <w:bCs/>
                <w:color w:val="000000"/>
                <w:szCs w:val="24"/>
                <w:lang w:eastAsia="lv-LV"/>
              </w:rPr>
            </w:pPr>
            <w:r w:rsidRPr="00CD1704">
              <w:rPr>
                <w:rFonts w:cstheme="minorHAnsi"/>
                <w:b/>
                <w:bCs/>
                <w:color w:val="000000"/>
                <w:szCs w:val="24"/>
                <w:lang w:eastAsia="lv-LV"/>
              </w:rPr>
              <w:t>Maksimālais punktu skaits KOPĀ</w:t>
            </w:r>
          </w:p>
        </w:tc>
        <w:tc>
          <w:tcPr>
            <w:tcW w:w="1417" w:type="dxa"/>
            <w:tcBorders>
              <w:top w:val="single" w:sz="4" w:space="0" w:color="auto"/>
              <w:left w:val="single" w:sz="4" w:space="0" w:color="auto"/>
              <w:bottom w:val="single" w:sz="4" w:space="0" w:color="auto"/>
              <w:right w:val="single" w:sz="4" w:space="0" w:color="auto"/>
            </w:tcBorders>
            <w:shd w:val="clear" w:color="auto" w:fill="C7D4AE"/>
            <w:hideMark/>
          </w:tcPr>
          <w:p w14:paraId="014CC568" w14:textId="77777777" w:rsidR="00EC7801" w:rsidRPr="001A4172" w:rsidRDefault="00EC7801" w:rsidP="00B7322F">
            <w:pPr>
              <w:jc w:val="center"/>
              <w:rPr>
                <w:rFonts w:cstheme="minorHAnsi"/>
                <w:b/>
                <w:bCs/>
                <w:szCs w:val="24"/>
                <w:lang w:eastAsia="lv-LV"/>
              </w:rPr>
            </w:pPr>
            <w:r w:rsidRPr="001A4172">
              <w:rPr>
                <w:rFonts w:cstheme="minorHAnsi"/>
                <w:b/>
                <w:bCs/>
                <w:szCs w:val="24"/>
                <w:lang w:eastAsia="lv-LV"/>
              </w:rPr>
              <w:t>30,5</w:t>
            </w:r>
          </w:p>
        </w:tc>
        <w:tc>
          <w:tcPr>
            <w:tcW w:w="4889"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793DC4AD" w14:textId="77777777" w:rsidR="00EC7801" w:rsidRPr="00CD1704" w:rsidRDefault="00EC7801" w:rsidP="00B7322F">
            <w:pPr>
              <w:jc w:val="right"/>
              <w:rPr>
                <w:rFonts w:cstheme="minorHAnsi"/>
                <w:b/>
                <w:bCs/>
                <w:color w:val="000000"/>
                <w:szCs w:val="24"/>
                <w:lang w:eastAsia="lv-LV"/>
              </w:rPr>
            </w:pPr>
            <w:r w:rsidRPr="00CD1704">
              <w:rPr>
                <w:rFonts w:cstheme="minorHAnsi"/>
                <w:b/>
                <w:bCs/>
                <w:color w:val="000000"/>
                <w:szCs w:val="24"/>
                <w:lang w:eastAsia="lv-LV"/>
              </w:rPr>
              <w:t> </w:t>
            </w:r>
          </w:p>
        </w:tc>
      </w:tr>
      <w:tr w:rsidR="00EC7801" w:rsidRPr="00CD1704" w14:paraId="2BA07647" w14:textId="77777777" w:rsidTr="00B7322F">
        <w:trPr>
          <w:gridBefore w:val="1"/>
          <w:gridAfter w:val="1"/>
          <w:wBefore w:w="10" w:type="dxa"/>
          <w:wAfter w:w="284" w:type="dxa"/>
          <w:trHeight w:val="360"/>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438E8FB9" w14:textId="77777777" w:rsidR="00EC7801" w:rsidRPr="00CB3799" w:rsidRDefault="00EC7801" w:rsidP="00B7322F">
            <w:pPr>
              <w:jc w:val="right"/>
              <w:rPr>
                <w:rFonts w:cstheme="minorHAnsi"/>
                <w:b/>
                <w:bCs/>
                <w:color w:val="000000"/>
                <w:szCs w:val="24"/>
                <w:lang w:eastAsia="lv-LV"/>
              </w:rPr>
            </w:pPr>
            <w:r w:rsidRPr="00CB3799">
              <w:rPr>
                <w:rFonts w:cstheme="minorHAnsi"/>
                <w:b/>
                <w:bCs/>
                <w:color w:val="000000"/>
                <w:szCs w:val="24"/>
                <w:lang w:eastAsia="lv-LV"/>
              </w:rPr>
              <w:t>Minimālais punktu skaits, lai projekts būtu atbilstošs vietējās attīstības stratēģijai</w:t>
            </w:r>
          </w:p>
        </w:tc>
        <w:tc>
          <w:tcPr>
            <w:tcW w:w="1417"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4F2C8093" w14:textId="77777777" w:rsidR="00EC7801" w:rsidRPr="001A4172" w:rsidRDefault="00EC7801" w:rsidP="00B7322F">
            <w:pPr>
              <w:jc w:val="center"/>
              <w:rPr>
                <w:rFonts w:cstheme="minorHAnsi"/>
                <w:b/>
                <w:bCs/>
                <w:szCs w:val="24"/>
                <w:lang w:eastAsia="lv-LV"/>
              </w:rPr>
            </w:pPr>
            <w:r w:rsidRPr="001A4172">
              <w:rPr>
                <w:rFonts w:cstheme="minorHAnsi"/>
                <w:b/>
                <w:bCs/>
                <w:szCs w:val="24"/>
                <w:lang w:eastAsia="lv-LV"/>
              </w:rPr>
              <w:t>15</w:t>
            </w:r>
          </w:p>
        </w:tc>
        <w:tc>
          <w:tcPr>
            <w:tcW w:w="4889"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794D7578" w14:textId="77777777" w:rsidR="00EC7801" w:rsidRPr="00CD1704" w:rsidRDefault="00EC7801" w:rsidP="00B7322F">
            <w:pPr>
              <w:rPr>
                <w:rFonts w:cstheme="minorHAnsi"/>
                <w:b/>
                <w:bCs/>
                <w:color w:val="000000"/>
                <w:szCs w:val="24"/>
                <w:lang w:eastAsia="lv-LV"/>
              </w:rPr>
            </w:pPr>
            <w:r w:rsidRPr="00CD1704">
              <w:rPr>
                <w:rFonts w:cstheme="minorHAnsi"/>
                <w:b/>
                <w:bCs/>
                <w:color w:val="000000"/>
                <w:szCs w:val="24"/>
                <w:lang w:eastAsia="lv-LV"/>
              </w:rPr>
              <w:t> </w:t>
            </w:r>
          </w:p>
        </w:tc>
      </w:tr>
    </w:tbl>
    <w:p w14:paraId="45E65B08" w14:textId="2247F63E" w:rsidR="00EC7801" w:rsidRDefault="00EC7801" w:rsidP="00EC7801">
      <w:pPr>
        <w:rPr>
          <w:szCs w:val="24"/>
        </w:rPr>
      </w:pPr>
      <w:r w:rsidRPr="004F57BC">
        <w:rPr>
          <w:rFonts w:cstheme="minorHAnsi"/>
          <w:szCs w:val="24"/>
          <w:shd w:val="clear" w:color="auto" w:fill="FFE699"/>
        </w:rPr>
        <w:br w:type="textWrapping" w:clear="all"/>
      </w:r>
      <w:bookmarkEnd w:id="14"/>
    </w:p>
    <w:sectPr w:rsidR="00EC7801" w:rsidSect="00F83890">
      <w:pgSz w:w="16838" w:h="11906" w:orient="landscape"/>
      <w:pgMar w:top="1134" w:right="992"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25FB" w14:textId="77777777" w:rsidR="000A5D72" w:rsidRDefault="000A5D72" w:rsidP="00393B1E">
      <w:pPr>
        <w:spacing w:after="0" w:line="240" w:lineRule="auto"/>
      </w:pPr>
      <w:r>
        <w:separator/>
      </w:r>
    </w:p>
  </w:endnote>
  <w:endnote w:type="continuationSeparator" w:id="0">
    <w:p w14:paraId="1D0A7006" w14:textId="77777777" w:rsidR="000A5D72" w:rsidRDefault="000A5D72" w:rsidP="0039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301523"/>
      <w:docPartObj>
        <w:docPartGallery w:val="Page Numbers (Bottom of Page)"/>
        <w:docPartUnique/>
      </w:docPartObj>
    </w:sdtPr>
    <w:sdtContent>
      <w:p w14:paraId="7E444269" w14:textId="77777777" w:rsidR="00393B1E" w:rsidRDefault="00393B1E">
        <w:pPr>
          <w:pStyle w:val="Footer"/>
          <w:jc w:val="right"/>
        </w:pPr>
        <w:r>
          <w:fldChar w:fldCharType="begin"/>
        </w:r>
        <w:r>
          <w:instrText>PAGE   \* MERGEFORMAT</w:instrText>
        </w:r>
        <w:r>
          <w:fldChar w:fldCharType="separate"/>
        </w:r>
        <w:r>
          <w:t>2</w:t>
        </w:r>
        <w:r>
          <w:fldChar w:fldCharType="end"/>
        </w:r>
      </w:p>
    </w:sdtContent>
  </w:sdt>
  <w:p w14:paraId="193FF7C7" w14:textId="77777777" w:rsidR="00393B1E" w:rsidRDefault="00393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96F4" w14:textId="77777777" w:rsidR="000A5D72" w:rsidRDefault="000A5D72" w:rsidP="00393B1E">
      <w:pPr>
        <w:spacing w:after="0" w:line="240" w:lineRule="auto"/>
      </w:pPr>
      <w:r>
        <w:separator/>
      </w:r>
    </w:p>
  </w:footnote>
  <w:footnote w:type="continuationSeparator" w:id="0">
    <w:p w14:paraId="365FEAB3" w14:textId="77777777" w:rsidR="000A5D72" w:rsidRDefault="000A5D72" w:rsidP="00393B1E">
      <w:pPr>
        <w:spacing w:after="0" w:line="240" w:lineRule="auto"/>
      </w:pPr>
      <w:r>
        <w:continuationSeparator/>
      </w:r>
    </w:p>
  </w:footnote>
  <w:footnote w:id="1">
    <w:p w14:paraId="18C5D400" w14:textId="77777777" w:rsidR="003F0E9F" w:rsidRPr="00A10FB7" w:rsidRDefault="003F0E9F" w:rsidP="003F0E9F">
      <w:pPr>
        <w:pStyle w:val="FootnoteText"/>
        <w:jc w:val="both"/>
        <w:rPr>
          <w:sz w:val="18"/>
          <w:szCs w:val="18"/>
        </w:rPr>
      </w:pPr>
      <w:bookmarkStart w:id="0" w:name="_Hlk177122549"/>
      <w:r w:rsidRPr="00A10FB7">
        <w:rPr>
          <w:rStyle w:val="FootnoteReference"/>
          <w:sz w:val="18"/>
          <w:szCs w:val="18"/>
        </w:rPr>
        <w:footnoteRef/>
      </w:r>
      <w:r w:rsidRPr="00A10FB7">
        <w:rPr>
          <w:sz w:val="18"/>
          <w:szCs w:val="18"/>
        </w:rPr>
        <w:t xml:space="preserve"> Saskaņā ar Ministru </w:t>
      </w:r>
      <w:proofErr w:type="spellStart"/>
      <w:r w:rsidRPr="00A10FB7">
        <w:rPr>
          <w:sz w:val="18"/>
          <w:szCs w:val="18"/>
        </w:rPr>
        <w:t>kabinata</w:t>
      </w:r>
      <w:proofErr w:type="spellEnd"/>
      <w:r w:rsidRPr="00A10FB7">
        <w:rPr>
          <w:sz w:val="18"/>
          <w:szCs w:val="18"/>
        </w:rPr>
        <w:t xml:space="preserve"> 2023.gada 10.oktobra </w:t>
      </w:r>
      <w:hyperlink r:id="rId1" w:history="1">
        <w:r w:rsidRPr="00A10FB7">
          <w:rPr>
            <w:rStyle w:val="Hyperlink"/>
            <w:sz w:val="18"/>
            <w:szCs w:val="18"/>
          </w:rPr>
          <w:t>noteikumiem Nr.580</w:t>
        </w:r>
      </w:hyperlink>
      <w:r w:rsidRPr="00A10FB7">
        <w:rPr>
          <w:sz w:val="18"/>
          <w:szCs w:val="18"/>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w:t>
      </w:r>
      <w:r>
        <w:rPr>
          <w:sz w:val="18"/>
          <w:szCs w:val="18"/>
        </w:rPr>
        <w:t xml:space="preserve">- </w:t>
      </w:r>
      <w:r w:rsidRPr="00A10FB7">
        <w:rPr>
          <w:sz w:val="18"/>
          <w:szCs w:val="18"/>
        </w:rPr>
        <w:t xml:space="preserve">MKN Nr.580).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D76"/>
    <w:multiLevelType w:val="multilevel"/>
    <w:tmpl w:val="EAAA1754"/>
    <w:lvl w:ilvl="0">
      <w:start w:val="3"/>
      <w:numFmt w:val="decimal"/>
      <w:lvlText w:val="%1."/>
      <w:lvlJc w:val="left"/>
      <w:pPr>
        <w:ind w:left="540" w:hanging="540"/>
      </w:pPr>
      <w:rPr>
        <w:rFonts w:eastAsia="Times New Roman" w:hint="default"/>
        <w:b/>
        <w:i w:val="0"/>
        <w:color w:val="auto"/>
        <w:u w:val="single"/>
      </w:rPr>
    </w:lvl>
    <w:lvl w:ilvl="1">
      <w:start w:val="1"/>
      <w:numFmt w:val="decimal"/>
      <w:lvlText w:val="%1.%2."/>
      <w:lvlJc w:val="left"/>
      <w:pPr>
        <w:ind w:left="540" w:hanging="540"/>
      </w:pPr>
      <w:rPr>
        <w:rFonts w:eastAsia="Times New Roman" w:hint="default"/>
        <w:b/>
        <w:i w:val="0"/>
        <w:color w:val="auto"/>
        <w:u w:val="single"/>
      </w:rPr>
    </w:lvl>
    <w:lvl w:ilvl="2">
      <w:start w:val="3"/>
      <w:numFmt w:val="decimal"/>
      <w:lvlText w:val="%1.%2.%3."/>
      <w:lvlJc w:val="left"/>
      <w:pPr>
        <w:ind w:left="720" w:hanging="720"/>
      </w:pPr>
      <w:rPr>
        <w:rFonts w:eastAsia="Times New Roman" w:hint="default"/>
        <w:b/>
        <w:i w:val="0"/>
        <w:color w:val="auto"/>
        <w:u w:val="single"/>
      </w:rPr>
    </w:lvl>
    <w:lvl w:ilvl="3">
      <w:start w:val="1"/>
      <w:numFmt w:val="decimal"/>
      <w:lvlText w:val="%1.%2.%3.%4."/>
      <w:lvlJc w:val="left"/>
      <w:pPr>
        <w:ind w:left="720" w:hanging="720"/>
      </w:pPr>
      <w:rPr>
        <w:rFonts w:eastAsia="Times New Roman" w:hint="default"/>
        <w:b/>
        <w:i w:val="0"/>
        <w:color w:val="auto"/>
        <w:u w:val="single"/>
      </w:rPr>
    </w:lvl>
    <w:lvl w:ilvl="4">
      <w:start w:val="1"/>
      <w:numFmt w:val="decimal"/>
      <w:lvlText w:val="%1.%2.%3.%4.%5."/>
      <w:lvlJc w:val="left"/>
      <w:pPr>
        <w:ind w:left="1080" w:hanging="1080"/>
      </w:pPr>
      <w:rPr>
        <w:rFonts w:eastAsia="Times New Roman" w:hint="default"/>
        <w:b/>
        <w:i w:val="0"/>
        <w:color w:val="auto"/>
        <w:u w:val="single"/>
      </w:rPr>
    </w:lvl>
    <w:lvl w:ilvl="5">
      <w:start w:val="1"/>
      <w:numFmt w:val="decimal"/>
      <w:lvlText w:val="%1.%2.%3.%4.%5.%6."/>
      <w:lvlJc w:val="left"/>
      <w:pPr>
        <w:ind w:left="1080" w:hanging="1080"/>
      </w:pPr>
      <w:rPr>
        <w:rFonts w:eastAsia="Times New Roman" w:hint="default"/>
        <w:b/>
        <w:i w:val="0"/>
        <w:color w:val="auto"/>
        <w:u w:val="single"/>
      </w:rPr>
    </w:lvl>
    <w:lvl w:ilvl="6">
      <w:start w:val="1"/>
      <w:numFmt w:val="decimal"/>
      <w:lvlText w:val="%1.%2.%3.%4.%5.%6.%7."/>
      <w:lvlJc w:val="left"/>
      <w:pPr>
        <w:ind w:left="1440" w:hanging="1440"/>
      </w:pPr>
      <w:rPr>
        <w:rFonts w:eastAsia="Times New Roman" w:hint="default"/>
        <w:b/>
        <w:i w:val="0"/>
        <w:color w:val="auto"/>
        <w:u w:val="single"/>
      </w:rPr>
    </w:lvl>
    <w:lvl w:ilvl="7">
      <w:start w:val="1"/>
      <w:numFmt w:val="decimal"/>
      <w:lvlText w:val="%1.%2.%3.%4.%5.%6.%7.%8."/>
      <w:lvlJc w:val="left"/>
      <w:pPr>
        <w:ind w:left="1440" w:hanging="1440"/>
      </w:pPr>
      <w:rPr>
        <w:rFonts w:eastAsia="Times New Roman" w:hint="default"/>
        <w:b/>
        <w:i w:val="0"/>
        <w:color w:val="auto"/>
        <w:u w:val="single"/>
      </w:rPr>
    </w:lvl>
    <w:lvl w:ilvl="8">
      <w:start w:val="1"/>
      <w:numFmt w:val="decimal"/>
      <w:lvlText w:val="%1.%2.%3.%4.%5.%6.%7.%8.%9."/>
      <w:lvlJc w:val="left"/>
      <w:pPr>
        <w:ind w:left="1800" w:hanging="1800"/>
      </w:pPr>
      <w:rPr>
        <w:rFonts w:eastAsia="Times New Roman" w:hint="default"/>
        <w:b/>
        <w:i w:val="0"/>
        <w:color w:val="auto"/>
        <w:u w:val="single"/>
      </w:rPr>
    </w:lvl>
  </w:abstractNum>
  <w:abstractNum w:abstractNumId="1" w15:restartNumberingAfterBreak="0">
    <w:nsid w:val="05D02A38"/>
    <w:multiLevelType w:val="hybridMultilevel"/>
    <w:tmpl w:val="E4C8920A"/>
    <w:lvl w:ilvl="0" w:tplc="38F45752">
      <w:start w:val="2"/>
      <w:numFmt w:val="bullet"/>
      <w:lvlText w:val="-"/>
      <w:lvlJc w:val="left"/>
      <w:pPr>
        <w:ind w:left="501" w:hanging="360"/>
      </w:pPr>
      <w:rPr>
        <w:rFonts w:ascii="Calibri" w:eastAsia="Cambria" w:hAnsi="Calibri" w:cs="Calibri"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2"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1977CE"/>
    <w:multiLevelType w:val="hybridMultilevel"/>
    <w:tmpl w:val="37982B1C"/>
    <w:lvl w:ilvl="0" w:tplc="39EEAADE">
      <w:start w:val="1"/>
      <w:numFmt w:val="bullet"/>
      <w:lvlText w:val="-"/>
      <w:lvlJc w:val="left"/>
      <w:pPr>
        <w:ind w:left="720" w:hanging="360"/>
      </w:pPr>
      <w:rPr>
        <w:rFonts w:ascii="Aptos" w:hAnsi="Aptos" w:hint="default"/>
      </w:rPr>
    </w:lvl>
    <w:lvl w:ilvl="1" w:tplc="822C2F5C">
      <w:start w:val="1"/>
      <w:numFmt w:val="bullet"/>
      <w:lvlText w:val="o"/>
      <w:lvlJc w:val="left"/>
      <w:pPr>
        <w:ind w:left="1440" w:hanging="360"/>
      </w:pPr>
      <w:rPr>
        <w:rFonts w:ascii="Courier New" w:hAnsi="Courier New" w:hint="default"/>
      </w:rPr>
    </w:lvl>
    <w:lvl w:ilvl="2" w:tplc="31FA92FE">
      <w:start w:val="1"/>
      <w:numFmt w:val="bullet"/>
      <w:lvlText w:val=""/>
      <w:lvlJc w:val="left"/>
      <w:pPr>
        <w:ind w:left="2160" w:hanging="360"/>
      </w:pPr>
      <w:rPr>
        <w:rFonts w:ascii="Wingdings" w:hAnsi="Wingdings" w:hint="default"/>
      </w:rPr>
    </w:lvl>
    <w:lvl w:ilvl="3" w:tplc="8F066DFC">
      <w:start w:val="1"/>
      <w:numFmt w:val="bullet"/>
      <w:lvlText w:val=""/>
      <w:lvlJc w:val="left"/>
      <w:pPr>
        <w:ind w:left="2880" w:hanging="360"/>
      </w:pPr>
      <w:rPr>
        <w:rFonts w:ascii="Symbol" w:hAnsi="Symbol" w:hint="default"/>
      </w:rPr>
    </w:lvl>
    <w:lvl w:ilvl="4" w:tplc="E71A88CA">
      <w:start w:val="1"/>
      <w:numFmt w:val="bullet"/>
      <w:lvlText w:val="o"/>
      <w:lvlJc w:val="left"/>
      <w:pPr>
        <w:ind w:left="3600" w:hanging="360"/>
      </w:pPr>
      <w:rPr>
        <w:rFonts w:ascii="Courier New" w:hAnsi="Courier New" w:hint="default"/>
      </w:rPr>
    </w:lvl>
    <w:lvl w:ilvl="5" w:tplc="20C0BBD6">
      <w:start w:val="1"/>
      <w:numFmt w:val="bullet"/>
      <w:lvlText w:val=""/>
      <w:lvlJc w:val="left"/>
      <w:pPr>
        <w:ind w:left="4320" w:hanging="360"/>
      </w:pPr>
      <w:rPr>
        <w:rFonts w:ascii="Wingdings" w:hAnsi="Wingdings" w:hint="default"/>
      </w:rPr>
    </w:lvl>
    <w:lvl w:ilvl="6" w:tplc="A15265D0">
      <w:start w:val="1"/>
      <w:numFmt w:val="bullet"/>
      <w:lvlText w:val=""/>
      <w:lvlJc w:val="left"/>
      <w:pPr>
        <w:ind w:left="5040" w:hanging="360"/>
      </w:pPr>
      <w:rPr>
        <w:rFonts w:ascii="Symbol" w:hAnsi="Symbol" w:hint="default"/>
      </w:rPr>
    </w:lvl>
    <w:lvl w:ilvl="7" w:tplc="6BD65600">
      <w:start w:val="1"/>
      <w:numFmt w:val="bullet"/>
      <w:lvlText w:val="o"/>
      <w:lvlJc w:val="left"/>
      <w:pPr>
        <w:ind w:left="5760" w:hanging="360"/>
      </w:pPr>
      <w:rPr>
        <w:rFonts w:ascii="Courier New" w:hAnsi="Courier New" w:hint="default"/>
      </w:rPr>
    </w:lvl>
    <w:lvl w:ilvl="8" w:tplc="D72C416C">
      <w:start w:val="1"/>
      <w:numFmt w:val="bullet"/>
      <w:lvlText w:val=""/>
      <w:lvlJc w:val="left"/>
      <w:pPr>
        <w:ind w:left="6480" w:hanging="360"/>
      </w:pPr>
      <w:rPr>
        <w:rFonts w:ascii="Wingdings" w:hAnsi="Wingdings" w:hint="default"/>
      </w:rPr>
    </w:lvl>
  </w:abstractNum>
  <w:abstractNum w:abstractNumId="6"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7"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983930"/>
    <w:multiLevelType w:val="hybridMultilevel"/>
    <w:tmpl w:val="34A85E94"/>
    <w:lvl w:ilvl="0" w:tplc="E91ED748">
      <w:start w:val="1"/>
      <w:numFmt w:val="bullet"/>
      <w:lvlText w:val="-"/>
      <w:lvlJc w:val="left"/>
      <w:pPr>
        <w:ind w:left="720" w:hanging="360"/>
      </w:pPr>
      <w:rPr>
        <w:rFonts w:ascii="Aptos" w:hAnsi="Aptos" w:hint="default"/>
      </w:rPr>
    </w:lvl>
    <w:lvl w:ilvl="1" w:tplc="8B3CE56A">
      <w:start w:val="1"/>
      <w:numFmt w:val="bullet"/>
      <w:lvlText w:val="o"/>
      <w:lvlJc w:val="left"/>
      <w:pPr>
        <w:ind w:left="1440" w:hanging="360"/>
      </w:pPr>
      <w:rPr>
        <w:rFonts w:ascii="Courier New" w:hAnsi="Courier New" w:hint="default"/>
      </w:rPr>
    </w:lvl>
    <w:lvl w:ilvl="2" w:tplc="AC409E5C">
      <w:start w:val="1"/>
      <w:numFmt w:val="bullet"/>
      <w:lvlText w:val=""/>
      <w:lvlJc w:val="left"/>
      <w:pPr>
        <w:ind w:left="2160" w:hanging="360"/>
      </w:pPr>
      <w:rPr>
        <w:rFonts w:ascii="Wingdings" w:hAnsi="Wingdings" w:hint="default"/>
      </w:rPr>
    </w:lvl>
    <w:lvl w:ilvl="3" w:tplc="AB461E62">
      <w:start w:val="1"/>
      <w:numFmt w:val="bullet"/>
      <w:lvlText w:val=""/>
      <w:lvlJc w:val="left"/>
      <w:pPr>
        <w:ind w:left="2880" w:hanging="360"/>
      </w:pPr>
      <w:rPr>
        <w:rFonts w:ascii="Symbol" w:hAnsi="Symbol" w:hint="default"/>
      </w:rPr>
    </w:lvl>
    <w:lvl w:ilvl="4" w:tplc="E6306EA2">
      <w:start w:val="1"/>
      <w:numFmt w:val="bullet"/>
      <w:lvlText w:val="o"/>
      <w:lvlJc w:val="left"/>
      <w:pPr>
        <w:ind w:left="3600" w:hanging="360"/>
      </w:pPr>
      <w:rPr>
        <w:rFonts w:ascii="Courier New" w:hAnsi="Courier New" w:hint="default"/>
      </w:rPr>
    </w:lvl>
    <w:lvl w:ilvl="5" w:tplc="A404DCEA">
      <w:start w:val="1"/>
      <w:numFmt w:val="bullet"/>
      <w:lvlText w:val=""/>
      <w:lvlJc w:val="left"/>
      <w:pPr>
        <w:ind w:left="4320" w:hanging="360"/>
      </w:pPr>
      <w:rPr>
        <w:rFonts w:ascii="Wingdings" w:hAnsi="Wingdings" w:hint="default"/>
      </w:rPr>
    </w:lvl>
    <w:lvl w:ilvl="6" w:tplc="89F63270">
      <w:start w:val="1"/>
      <w:numFmt w:val="bullet"/>
      <w:lvlText w:val=""/>
      <w:lvlJc w:val="left"/>
      <w:pPr>
        <w:ind w:left="5040" w:hanging="360"/>
      </w:pPr>
      <w:rPr>
        <w:rFonts w:ascii="Symbol" w:hAnsi="Symbol" w:hint="default"/>
      </w:rPr>
    </w:lvl>
    <w:lvl w:ilvl="7" w:tplc="719CFCF4">
      <w:start w:val="1"/>
      <w:numFmt w:val="bullet"/>
      <w:lvlText w:val="o"/>
      <w:lvlJc w:val="left"/>
      <w:pPr>
        <w:ind w:left="5760" w:hanging="360"/>
      </w:pPr>
      <w:rPr>
        <w:rFonts w:ascii="Courier New" w:hAnsi="Courier New" w:hint="default"/>
      </w:rPr>
    </w:lvl>
    <w:lvl w:ilvl="8" w:tplc="EA94D5EA">
      <w:start w:val="1"/>
      <w:numFmt w:val="bullet"/>
      <w:lvlText w:val=""/>
      <w:lvlJc w:val="left"/>
      <w:pPr>
        <w:ind w:left="6480" w:hanging="360"/>
      </w:pPr>
      <w:rPr>
        <w:rFonts w:ascii="Wingdings" w:hAnsi="Wingdings" w:hint="default"/>
      </w:rPr>
    </w:lvl>
  </w:abstractNum>
  <w:abstractNum w:abstractNumId="9"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6308299"/>
    <w:multiLevelType w:val="hybridMultilevel"/>
    <w:tmpl w:val="856CF5BE"/>
    <w:lvl w:ilvl="0" w:tplc="2D800982">
      <w:start w:val="1"/>
      <w:numFmt w:val="bullet"/>
      <w:lvlText w:val="-"/>
      <w:lvlJc w:val="left"/>
      <w:pPr>
        <w:ind w:left="720" w:hanging="360"/>
      </w:pPr>
      <w:rPr>
        <w:rFonts w:ascii="Aptos" w:hAnsi="Aptos" w:hint="default"/>
      </w:rPr>
    </w:lvl>
    <w:lvl w:ilvl="1" w:tplc="26DE8250">
      <w:start w:val="1"/>
      <w:numFmt w:val="bullet"/>
      <w:lvlText w:val="o"/>
      <w:lvlJc w:val="left"/>
      <w:pPr>
        <w:ind w:left="1440" w:hanging="360"/>
      </w:pPr>
      <w:rPr>
        <w:rFonts w:ascii="Courier New" w:hAnsi="Courier New" w:hint="default"/>
      </w:rPr>
    </w:lvl>
    <w:lvl w:ilvl="2" w:tplc="D38052BC">
      <w:start w:val="1"/>
      <w:numFmt w:val="bullet"/>
      <w:lvlText w:val=""/>
      <w:lvlJc w:val="left"/>
      <w:pPr>
        <w:ind w:left="2160" w:hanging="360"/>
      </w:pPr>
      <w:rPr>
        <w:rFonts w:ascii="Wingdings" w:hAnsi="Wingdings" w:hint="default"/>
      </w:rPr>
    </w:lvl>
    <w:lvl w:ilvl="3" w:tplc="5882F0EA">
      <w:start w:val="1"/>
      <w:numFmt w:val="bullet"/>
      <w:lvlText w:val=""/>
      <w:lvlJc w:val="left"/>
      <w:pPr>
        <w:ind w:left="2880" w:hanging="360"/>
      </w:pPr>
      <w:rPr>
        <w:rFonts w:ascii="Symbol" w:hAnsi="Symbol" w:hint="default"/>
      </w:rPr>
    </w:lvl>
    <w:lvl w:ilvl="4" w:tplc="CFEE8BFA">
      <w:start w:val="1"/>
      <w:numFmt w:val="bullet"/>
      <w:lvlText w:val="o"/>
      <w:lvlJc w:val="left"/>
      <w:pPr>
        <w:ind w:left="3600" w:hanging="360"/>
      </w:pPr>
      <w:rPr>
        <w:rFonts w:ascii="Courier New" w:hAnsi="Courier New" w:hint="default"/>
      </w:rPr>
    </w:lvl>
    <w:lvl w:ilvl="5" w:tplc="73E6D2D8">
      <w:start w:val="1"/>
      <w:numFmt w:val="bullet"/>
      <w:lvlText w:val=""/>
      <w:lvlJc w:val="left"/>
      <w:pPr>
        <w:ind w:left="4320" w:hanging="360"/>
      </w:pPr>
      <w:rPr>
        <w:rFonts w:ascii="Wingdings" w:hAnsi="Wingdings" w:hint="default"/>
      </w:rPr>
    </w:lvl>
    <w:lvl w:ilvl="6" w:tplc="537E95CC">
      <w:start w:val="1"/>
      <w:numFmt w:val="bullet"/>
      <w:lvlText w:val=""/>
      <w:lvlJc w:val="left"/>
      <w:pPr>
        <w:ind w:left="5040" w:hanging="360"/>
      </w:pPr>
      <w:rPr>
        <w:rFonts w:ascii="Symbol" w:hAnsi="Symbol" w:hint="default"/>
      </w:rPr>
    </w:lvl>
    <w:lvl w:ilvl="7" w:tplc="258E081E">
      <w:start w:val="1"/>
      <w:numFmt w:val="bullet"/>
      <w:lvlText w:val="o"/>
      <w:lvlJc w:val="left"/>
      <w:pPr>
        <w:ind w:left="5760" w:hanging="360"/>
      </w:pPr>
      <w:rPr>
        <w:rFonts w:ascii="Courier New" w:hAnsi="Courier New" w:hint="default"/>
      </w:rPr>
    </w:lvl>
    <w:lvl w:ilvl="8" w:tplc="C95457EE">
      <w:start w:val="1"/>
      <w:numFmt w:val="bullet"/>
      <w:lvlText w:val=""/>
      <w:lvlJc w:val="left"/>
      <w:pPr>
        <w:ind w:left="6480" w:hanging="360"/>
      </w:pPr>
      <w:rPr>
        <w:rFonts w:ascii="Wingdings" w:hAnsi="Wingdings" w:hint="default"/>
      </w:rPr>
    </w:lvl>
  </w:abstractNum>
  <w:abstractNum w:abstractNumId="11" w15:restartNumberingAfterBreak="0">
    <w:nsid w:val="17874A9E"/>
    <w:multiLevelType w:val="hybridMultilevel"/>
    <w:tmpl w:val="C3B0F0C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8CD29C2"/>
    <w:multiLevelType w:val="multilevel"/>
    <w:tmpl w:val="39D4E5DC"/>
    <w:lvl w:ilvl="0">
      <w:start w:val="3"/>
      <w:numFmt w:val="decimal"/>
      <w:lvlText w:val="%1."/>
      <w:lvlJc w:val="left"/>
      <w:pPr>
        <w:ind w:left="540" w:hanging="540"/>
      </w:pPr>
      <w:rPr>
        <w:rFonts w:hint="default"/>
        <w:i w:val="0"/>
        <w:color w:val="000000"/>
      </w:rPr>
    </w:lvl>
    <w:lvl w:ilvl="1">
      <w:start w:val="1"/>
      <w:numFmt w:val="decimal"/>
      <w:lvlText w:val="%1.%2."/>
      <w:lvlJc w:val="left"/>
      <w:pPr>
        <w:ind w:left="540" w:hanging="540"/>
      </w:pPr>
      <w:rPr>
        <w:rFonts w:hint="default"/>
        <w:i w:val="0"/>
        <w:color w:val="000000"/>
      </w:rPr>
    </w:lvl>
    <w:lvl w:ilvl="2">
      <w:start w:val="3"/>
      <w:numFmt w:val="decimal"/>
      <w:lvlText w:val="%1.%2.%3."/>
      <w:lvlJc w:val="left"/>
      <w:pPr>
        <w:ind w:left="720" w:hanging="720"/>
      </w:pPr>
      <w:rPr>
        <w:rFonts w:asciiTheme="minorHAnsi" w:hAnsiTheme="minorHAnsi" w:cstheme="minorHAnsi" w:hint="default"/>
        <w:b/>
        <w:bCs/>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3"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787DED"/>
    <w:multiLevelType w:val="hybridMultilevel"/>
    <w:tmpl w:val="4ACE0F10"/>
    <w:lvl w:ilvl="0" w:tplc="D38A1678">
      <w:numFmt w:val="bullet"/>
      <w:lvlText w:val="-"/>
      <w:lvlJc w:val="left"/>
      <w:pPr>
        <w:ind w:left="397" w:hanging="360"/>
      </w:pPr>
      <w:rPr>
        <w:rFonts w:ascii="Times New Roman" w:eastAsia="Times New Roman" w:hAnsi="Times New Roman" w:cs="Times New Roman" w:hint="default"/>
      </w:rPr>
    </w:lvl>
    <w:lvl w:ilvl="1" w:tplc="04260003" w:tentative="1">
      <w:start w:val="1"/>
      <w:numFmt w:val="bullet"/>
      <w:lvlText w:val="o"/>
      <w:lvlJc w:val="left"/>
      <w:pPr>
        <w:ind w:left="1117" w:hanging="360"/>
      </w:pPr>
      <w:rPr>
        <w:rFonts w:ascii="Courier New" w:hAnsi="Courier New" w:cs="Courier New" w:hint="default"/>
      </w:rPr>
    </w:lvl>
    <w:lvl w:ilvl="2" w:tplc="04260005" w:tentative="1">
      <w:start w:val="1"/>
      <w:numFmt w:val="bullet"/>
      <w:lvlText w:val=""/>
      <w:lvlJc w:val="left"/>
      <w:pPr>
        <w:ind w:left="1837" w:hanging="360"/>
      </w:pPr>
      <w:rPr>
        <w:rFonts w:ascii="Wingdings" w:hAnsi="Wingdings" w:hint="default"/>
      </w:rPr>
    </w:lvl>
    <w:lvl w:ilvl="3" w:tplc="04260001" w:tentative="1">
      <w:start w:val="1"/>
      <w:numFmt w:val="bullet"/>
      <w:lvlText w:val=""/>
      <w:lvlJc w:val="left"/>
      <w:pPr>
        <w:ind w:left="2557" w:hanging="360"/>
      </w:pPr>
      <w:rPr>
        <w:rFonts w:ascii="Symbol" w:hAnsi="Symbol" w:hint="default"/>
      </w:rPr>
    </w:lvl>
    <w:lvl w:ilvl="4" w:tplc="04260003" w:tentative="1">
      <w:start w:val="1"/>
      <w:numFmt w:val="bullet"/>
      <w:lvlText w:val="o"/>
      <w:lvlJc w:val="left"/>
      <w:pPr>
        <w:ind w:left="3277" w:hanging="360"/>
      </w:pPr>
      <w:rPr>
        <w:rFonts w:ascii="Courier New" w:hAnsi="Courier New" w:cs="Courier New" w:hint="default"/>
      </w:rPr>
    </w:lvl>
    <w:lvl w:ilvl="5" w:tplc="04260005" w:tentative="1">
      <w:start w:val="1"/>
      <w:numFmt w:val="bullet"/>
      <w:lvlText w:val=""/>
      <w:lvlJc w:val="left"/>
      <w:pPr>
        <w:ind w:left="3997" w:hanging="360"/>
      </w:pPr>
      <w:rPr>
        <w:rFonts w:ascii="Wingdings" w:hAnsi="Wingdings" w:hint="default"/>
      </w:rPr>
    </w:lvl>
    <w:lvl w:ilvl="6" w:tplc="04260001" w:tentative="1">
      <w:start w:val="1"/>
      <w:numFmt w:val="bullet"/>
      <w:lvlText w:val=""/>
      <w:lvlJc w:val="left"/>
      <w:pPr>
        <w:ind w:left="4717" w:hanging="360"/>
      </w:pPr>
      <w:rPr>
        <w:rFonts w:ascii="Symbol" w:hAnsi="Symbol" w:hint="default"/>
      </w:rPr>
    </w:lvl>
    <w:lvl w:ilvl="7" w:tplc="04260003" w:tentative="1">
      <w:start w:val="1"/>
      <w:numFmt w:val="bullet"/>
      <w:lvlText w:val="o"/>
      <w:lvlJc w:val="left"/>
      <w:pPr>
        <w:ind w:left="5437" w:hanging="360"/>
      </w:pPr>
      <w:rPr>
        <w:rFonts w:ascii="Courier New" w:hAnsi="Courier New" w:cs="Courier New" w:hint="default"/>
      </w:rPr>
    </w:lvl>
    <w:lvl w:ilvl="8" w:tplc="04260005" w:tentative="1">
      <w:start w:val="1"/>
      <w:numFmt w:val="bullet"/>
      <w:lvlText w:val=""/>
      <w:lvlJc w:val="left"/>
      <w:pPr>
        <w:ind w:left="6157" w:hanging="360"/>
      </w:pPr>
      <w:rPr>
        <w:rFonts w:ascii="Wingdings" w:hAnsi="Wingdings" w:hint="default"/>
      </w:rPr>
    </w:lvl>
  </w:abstractNum>
  <w:abstractNum w:abstractNumId="18"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432"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036346D"/>
    <w:multiLevelType w:val="hybridMultilevel"/>
    <w:tmpl w:val="D5686FB0"/>
    <w:lvl w:ilvl="0" w:tplc="4058C928">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A366B41"/>
    <w:multiLevelType w:val="hybridMultilevel"/>
    <w:tmpl w:val="2B20B984"/>
    <w:lvl w:ilvl="0" w:tplc="E40E71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2"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34"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379C4FB"/>
    <w:multiLevelType w:val="hybridMultilevel"/>
    <w:tmpl w:val="6942750E"/>
    <w:lvl w:ilvl="0" w:tplc="18946556">
      <w:start w:val="1"/>
      <w:numFmt w:val="bullet"/>
      <w:lvlText w:val="-"/>
      <w:lvlJc w:val="left"/>
      <w:pPr>
        <w:ind w:left="720" w:hanging="360"/>
      </w:pPr>
      <w:rPr>
        <w:rFonts w:ascii="Aptos" w:hAnsi="Aptos" w:hint="default"/>
      </w:rPr>
    </w:lvl>
    <w:lvl w:ilvl="1" w:tplc="0E6EEA4A">
      <w:start w:val="1"/>
      <w:numFmt w:val="bullet"/>
      <w:lvlText w:val="o"/>
      <w:lvlJc w:val="left"/>
      <w:pPr>
        <w:ind w:left="1440" w:hanging="360"/>
      </w:pPr>
      <w:rPr>
        <w:rFonts w:ascii="Courier New" w:hAnsi="Courier New" w:hint="default"/>
      </w:rPr>
    </w:lvl>
    <w:lvl w:ilvl="2" w:tplc="C5669586">
      <w:start w:val="1"/>
      <w:numFmt w:val="bullet"/>
      <w:lvlText w:val=""/>
      <w:lvlJc w:val="left"/>
      <w:pPr>
        <w:ind w:left="2160" w:hanging="360"/>
      </w:pPr>
      <w:rPr>
        <w:rFonts w:ascii="Wingdings" w:hAnsi="Wingdings" w:hint="default"/>
      </w:rPr>
    </w:lvl>
    <w:lvl w:ilvl="3" w:tplc="C7FC96EE">
      <w:start w:val="1"/>
      <w:numFmt w:val="bullet"/>
      <w:lvlText w:val=""/>
      <w:lvlJc w:val="left"/>
      <w:pPr>
        <w:ind w:left="2880" w:hanging="360"/>
      </w:pPr>
      <w:rPr>
        <w:rFonts w:ascii="Symbol" w:hAnsi="Symbol" w:hint="default"/>
      </w:rPr>
    </w:lvl>
    <w:lvl w:ilvl="4" w:tplc="B9DCB96E">
      <w:start w:val="1"/>
      <w:numFmt w:val="bullet"/>
      <w:lvlText w:val="o"/>
      <w:lvlJc w:val="left"/>
      <w:pPr>
        <w:ind w:left="3600" w:hanging="360"/>
      </w:pPr>
      <w:rPr>
        <w:rFonts w:ascii="Courier New" w:hAnsi="Courier New" w:hint="default"/>
      </w:rPr>
    </w:lvl>
    <w:lvl w:ilvl="5" w:tplc="3898906E">
      <w:start w:val="1"/>
      <w:numFmt w:val="bullet"/>
      <w:lvlText w:val=""/>
      <w:lvlJc w:val="left"/>
      <w:pPr>
        <w:ind w:left="4320" w:hanging="360"/>
      </w:pPr>
      <w:rPr>
        <w:rFonts w:ascii="Wingdings" w:hAnsi="Wingdings" w:hint="default"/>
      </w:rPr>
    </w:lvl>
    <w:lvl w:ilvl="6" w:tplc="48B80F14">
      <w:start w:val="1"/>
      <w:numFmt w:val="bullet"/>
      <w:lvlText w:val=""/>
      <w:lvlJc w:val="left"/>
      <w:pPr>
        <w:ind w:left="5040" w:hanging="360"/>
      </w:pPr>
      <w:rPr>
        <w:rFonts w:ascii="Symbol" w:hAnsi="Symbol" w:hint="default"/>
      </w:rPr>
    </w:lvl>
    <w:lvl w:ilvl="7" w:tplc="EE0ABC12">
      <w:start w:val="1"/>
      <w:numFmt w:val="bullet"/>
      <w:lvlText w:val="o"/>
      <w:lvlJc w:val="left"/>
      <w:pPr>
        <w:ind w:left="5760" w:hanging="360"/>
      </w:pPr>
      <w:rPr>
        <w:rFonts w:ascii="Courier New" w:hAnsi="Courier New" w:hint="default"/>
      </w:rPr>
    </w:lvl>
    <w:lvl w:ilvl="8" w:tplc="ACACBD96">
      <w:start w:val="1"/>
      <w:numFmt w:val="bullet"/>
      <w:lvlText w:val=""/>
      <w:lvlJc w:val="left"/>
      <w:pPr>
        <w:ind w:left="6480" w:hanging="360"/>
      </w:pPr>
      <w:rPr>
        <w:rFonts w:ascii="Wingdings" w:hAnsi="Wingdings" w:hint="default"/>
      </w:rPr>
    </w:lvl>
  </w:abstractNum>
  <w:abstractNum w:abstractNumId="37" w15:restartNumberingAfterBreak="0">
    <w:nsid w:val="55950BF4"/>
    <w:multiLevelType w:val="multilevel"/>
    <w:tmpl w:val="8B3AD708"/>
    <w:lvl w:ilvl="0">
      <w:start w:val="3"/>
      <w:numFmt w:val="decimal"/>
      <w:lvlText w:val="%1."/>
      <w:lvlJc w:val="left"/>
      <w:pPr>
        <w:ind w:left="540" w:hanging="540"/>
      </w:pPr>
      <w:rPr>
        <w:rFonts w:asciiTheme="minorHAnsi" w:hAnsiTheme="minorHAnsi" w:cstheme="minorBidi" w:hint="default"/>
        <w:b/>
        <w:i w:val="0"/>
        <w:color w:val="auto"/>
      </w:rPr>
    </w:lvl>
    <w:lvl w:ilvl="1">
      <w:start w:val="1"/>
      <w:numFmt w:val="decimal"/>
      <w:lvlText w:val="%1.%2."/>
      <w:lvlJc w:val="left"/>
      <w:pPr>
        <w:ind w:left="1260" w:hanging="540"/>
      </w:pPr>
      <w:rPr>
        <w:rFonts w:asciiTheme="minorHAnsi" w:hAnsiTheme="minorHAnsi" w:cstheme="minorBidi" w:hint="default"/>
        <w:b/>
        <w:i w:val="0"/>
        <w:color w:val="auto"/>
      </w:rPr>
    </w:lvl>
    <w:lvl w:ilvl="2">
      <w:start w:val="3"/>
      <w:numFmt w:val="decimal"/>
      <w:lvlText w:val="%1.%2.%3."/>
      <w:lvlJc w:val="left"/>
      <w:pPr>
        <w:ind w:left="2160" w:hanging="720"/>
      </w:pPr>
      <w:rPr>
        <w:rFonts w:asciiTheme="minorHAnsi" w:hAnsiTheme="minorHAnsi" w:cstheme="minorBidi" w:hint="default"/>
        <w:b/>
        <w:i w:val="0"/>
        <w:color w:val="auto"/>
      </w:rPr>
    </w:lvl>
    <w:lvl w:ilvl="3">
      <w:start w:val="1"/>
      <w:numFmt w:val="decimal"/>
      <w:lvlText w:val="%1.%2.%3.%4."/>
      <w:lvlJc w:val="left"/>
      <w:pPr>
        <w:ind w:left="2880" w:hanging="720"/>
      </w:pPr>
      <w:rPr>
        <w:rFonts w:asciiTheme="minorHAnsi" w:hAnsiTheme="minorHAnsi" w:cstheme="minorBidi" w:hint="default"/>
        <w:b/>
        <w:i w:val="0"/>
        <w:color w:val="auto"/>
      </w:rPr>
    </w:lvl>
    <w:lvl w:ilvl="4">
      <w:start w:val="1"/>
      <w:numFmt w:val="decimal"/>
      <w:lvlText w:val="%1.%2.%3.%4.%5."/>
      <w:lvlJc w:val="left"/>
      <w:pPr>
        <w:ind w:left="3960" w:hanging="1080"/>
      </w:pPr>
      <w:rPr>
        <w:rFonts w:asciiTheme="minorHAnsi" w:hAnsiTheme="minorHAnsi" w:cstheme="minorBidi" w:hint="default"/>
        <w:b/>
        <w:i w:val="0"/>
        <w:color w:val="auto"/>
      </w:rPr>
    </w:lvl>
    <w:lvl w:ilvl="5">
      <w:start w:val="1"/>
      <w:numFmt w:val="decimal"/>
      <w:lvlText w:val="%1.%2.%3.%4.%5.%6."/>
      <w:lvlJc w:val="left"/>
      <w:pPr>
        <w:ind w:left="4680" w:hanging="1080"/>
      </w:pPr>
      <w:rPr>
        <w:rFonts w:asciiTheme="minorHAnsi" w:hAnsiTheme="minorHAnsi" w:cstheme="minorBidi" w:hint="default"/>
        <w:b/>
        <w:i w:val="0"/>
        <w:color w:val="auto"/>
      </w:rPr>
    </w:lvl>
    <w:lvl w:ilvl="6">
      <w:start w:val="1"/>
      <w:numFmt w:val="decimal"/>
      <w:lvlText w:val="%1.%2.%3.%4.%5.%6.%7."/>
      <w:lvlJc w:val="left"/>
      <w:pPr>
        <w:ind w:left="5760" w:hanging="1440"/>
      </w:pPr>
      <w:rPr>
        <w:rFonts w:asciiTheme="minorHAnsi" w:hAnsiTheme="minorHAnsi" w:cstheme="minorBidi" w:hint="default"/>
        <w:b/>
        <w:i w:val="0"/>
        <w:color w:val="auto"/>
      </w:rPr>
    </w:lvl>
    <w:lvl w:ilvl="7">
      <w:start w:val="1"/>
      <w:numFmt w:val="decimal"/>
      <w:lvlText w:val="%1.%2.%3.%4.%5.%6.%7.%8."/>
      <w:lvlJc w:val="left"/>
      <w:pPr>
        <w:ind w:left="6480" w:hanging="1440"/>
      </w:pPr>
      <w:rPr>
        <w:rFonts w:asciiTheme="minorHAnsi" w:hAnsiTheme="minorHAnsi" w:cstheme="minorBidi" w:hint="default"/>
        <w:b/>
        <w:i w:val="0"/>
        <w:color w:val="auto"/>
      </w:rPr>
    </w:lvl>
    <w:lvl w:ilvl="8">
      <w:start w:val="1"/>
      <w:numFmt w:val="decimal"/>
      <w:lvlText w:val="%1.%2.%3.%4.%5.%6.%7.%8.%9."/>
      <w:lvlJc w:val="left"/>
      <w:pPr>
        <w:ind w:left="7560" w:hanging="1800"/>
      </w:pPr>
      <w:rPr>
        <w:rFonts w:asciiTheme="minorHAnsi" w:hAnsiTheme="minorHAnsi" w:cstheme="minorBidi" w:hint="default"/>
        <w:b/>
        <w:i w:val="0"/>
        <w:color w:val="auto"/>
      </w:rPr>
    </w:lvl>
  </w:abstractNum>
  <w:abstractNum w:abstractNumId="38"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41"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46"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52"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128443">
    <w:abstractNumId w:val="8"/>
  </w:num>
  <w:num w:numId="2" w16cid:durableId="57678974">
    <w:abstractNumId w:val="5"/>
  </w:num>
  <w:num w:numId="3" w16cid:durableId="832329859">
    <w:abstractNumId w:val="36"/>
  </w:num>
  <w:num w:numId="4" w16cid:durableId="772554603">
    <w:abstractNumId w:val="10"/>
  </w:num>
  <w:num w:numId="5" w16cid:durableId="883911425">
    <w:abstractNumId w:val="18"/>
  </w:num>
  <w:num w:numId="6" w16cid:durableId="1439333173">
    <w:abstractNumId w:val="21"/>
  </w:num>
  <w:num w:numId="7" w16cid:durableId="348221189">
    <w:abstractNumId w:val="24"/>
  </w:num>
  <w:num w:numId="8" w16cid:durableId="1910917430">
    <w:abstractNumId w:val="4"/>
  </w:num>
  <w:num w:numId="9" w16cid:durableId="546646739">
    <w:abstractNumId w:val="15"/>
  </w:num>
  <w:num w:numId="10" w16cid:durableId="643504073">
    <w:abstractNumId w:val="43"/>
  </w:num>
  <w:num w:numId="11" w16cid:durableId="612248086">
    <w:abstractNumId w:val="29"/>
  </w:num>
  <w:num w:numId="12" w16cid:durableId="563176523">
    <w:abstractNumId w:val="33"/>
  </w:num>
  <w:num w:numId="13" w16cid:durableId="909928721">
    <w:abstractNumId w:val="19"/>
  </w:num>
  <w:num w:numId="14" w16cid:durableId="95911739">
    <w:abstractNumId w:val="20"/>
  </w:num>
  <w:num w:numId="15" w16cid:durableId="457191013">
    <w:abstractNumId w:val="13"/>
  </w:num>
  <w:num w:numId="16" w16cid:durableId="1167987795">
    <w:abstractNumId w:val="31"/>
  </w:num>
  <w:num w:numId="17" w16cid:durableId="314644234">
    <w:abstractNumId w:val="7"/>
  </w:num>
  <w:num w:numId="18" w16cid:durableId="797181600">
    <w:abstractNumId w:val="50"/>
  </w:num>
  <w:num w:numId="19" w16cid:durableId="434981355">
    <w:abstractNumId w:val="52"/>
  </w:num>
  <w:num w:numId="20" w16cid:durableId="880047814">
    <w:abstractNumId w:val="38"/>
  </w:num>
  <w:num w:numId="21" w16cid:durableId="445084289">
    <w:abstractNumId w:val="25"/>
  </w:num>
  <w:num w:numId="22" w16cid:durableId="691494567">
    <w:abstractNumId w:val="41"/>
  </w:num>
  <w:num w:numId="23" w16cid:durableId="1969823210">
    <w:abstractNumId w:val="51"/>
  </w:num>
  <w:num w:numId="24" w16cid:durableId="488012576">
    <w:abstractNumId w:val="32"/>
  </w:num>
  <w:num w:numId="25" w16cid:durableId="1343824560">
    <w:abstractNumId w:val="39"/>
  </w:num>
  <w:num w:numId="26" w16cid:durableId="126122970">
    <w:abstractNumId w:val="44"/>
  </w:num>
  <w:num w:numId="27" w16cid:durableId="468282891">
    <w:abstractNumId w:val="35"/>
  </w:num>
  <w:num w:numId="28" w16cid:durableId="2073962505">
    <w:abstractNumId w:val="14"/>
  </w:num>
  <w:num w:numId="29" w16cid:durableId="1605771829">
    <w:abstractNumId w:val="3"/>
  </w:num>
  <w:num w:numId="30" w16cid:durableId="301160914">
    <w:abstractNumId w:val="30"/>
  </w:num>
  <w:num w:numId="31" w16cid:durableId="758914164">
    <w:abstractNumId w:val="9"/>
  </w:num>
  <w:num w:numId="32" w16cid:durableId="655500218">
    <w:abstractNumId w:val="47"/>
  </w:num>
  <w:num w:numId="33" w16cid:durableId="1005354069">
    <w:abstractNumId w:val="28"/>
  </w:num>
  <w:num w:numId="34" w16cid:durableId="1915819941">
    <w:abstractNumId w:val="1"/>
  </w:num>
  <w:num w:numId="35" w16cid:durableId="1050112990">
    <w:abstractNumId w:val="2"/>
  </w:num>
  <w:num w:numId="36" w16cid:durableId="1495687621">
    <w:abstractNumId w:val="49"/>
  </w:num>
  <w:num w:numId="37" w16cid:durableId="1550679781">
    <w:abstractNumId w:val="40"/>
  </w:num>
  <w:num w:numId="38" w16cid:durableId="454761509">
    <w:abstractNumId w:val="45"/>
  </w:num>
  <w:num w:numId="39" w16cid:durableId="2061131758">
    <w:abstractNumId w:val="46"/>
  </w:num>
  <w:num w:numId="40" w16cid:durableId="758720454">
    <w:abstractNumId w:val="23"/>
  </w:num>
  <w:num w:numId="41" w16cid:durableId="1311443512">
    <w:abstractNumId w:val="48"/>
  </w:num>
  <w:num w:numId="42" w16cid:durableId="1461728591">
    <w:abstractNumId w:val="6"/>
  </w:num>
  <w:num w:numId="43" w16cid:durableId="1153178499">
    <w:abstractNumId w:val="42"/>
  </w:num>
  <w:num w:numId="44" w16cid:durableId="1644889333">
    <w:abstractNumId w:val="16"/>
  </w:num>
  <w:num w:numId="45" w16cid:durableId="395518540">
    <w:abstractNumId w:val="34"/>
  </w:num>
  <w:num w:numId="46" w16cid:durableId="1020544706">
    <w:abstractNumId w:val="27"/>
  </w:num>
  <w:num w:numId="47" w16cid:durableId="592512107">
    <w:abstractNumId w:val="22"/>
  </w:num>
  <w:num w:numId="48" w16cid:durableId="39130946">
    <w:abstractNumId w:val="26"/>
  </w:num>
  <w:num w:numId="49" w16cid:durableId="388458562">
    <w:abstractNumId w:val="17"/>
  </w:num>
  <w:num w:numId="50" w16cid:durableId="608391550">
    <w:abstractNumId w:val="11"/>
  </w:num>
  <w:num w:numId="51" w16cid:durableId="765460576">
    <w:abstractNumId w:val="0"/>
  </w:num>
  <w:num w:numId="52" w16cid:durableId="2001348090">
    <w:abstractNumId w:val="37"/>
  </w:num>
  <w:num w:numId="53" w16cid:durableId="1620212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83"/>
    <w:rsid w:val="000161F8"/>
    <w:rsid w:val="00040934"/>
    <w:rsid w:val="00041468"/>
    <w:rsid w:val="00042DCE"/>
    <w:rsid w:val="0004319D"/>
    <w:rsid w:val="0006718E"/>
    <w:rsid w:val="0006728D"/>
    <w:rsid w:val="00080028"/>
    <w:rsid w:val="00090110"/>
    <w:rsid w:val="000A4717"/>
    <w:rsid w:val="000A5D72"/>
    <w:rsid w:val="000A79C8"/>
    <w:rsid w:val="000C06CF"/>
    <w:rsid w:val="000E598C"/>
    <w:rsid w:val="001018BF"/>
    <w:rsid w:val="0013328A"/>
    <w:rsid w:val="00135D0D"/>
    <w:rsid w:val="00147379"/>
    <w:rsid w:val="00157E67"/>
    <w:rsid w:val="00170743"/>
    <w:rsid w:val="00197386"/>
    <w:rsid w:val="001A2ED8"/>
    <w:rsid w:val="001B00FE"/>
    <w:rsid w:val="001B0536"/>
    <w:rsid w:val="001B2260"/>
    <w:rsid w:val="001B2418"/>
    <w:rsid w:val="001B4894"/>
    <w:rsid w:val="001C34A0"/>
    <w:rsid w:val="001C3835"/>
    <w:rsid w:val="001C41F0"/>
    <w:rsid w:val="001E36CB"/>
    <w:rsid w:val="001F5942"/>
    <w:rsid w:val="001F7F18"/>
    <w:rsid w:val="00204556"/>
    <w:rsid w:val="00207E7D"/>
    <w:rsid w:val="00210377"/>
    <w:rsid w:val="00214EBC"/>
    <w:rsid w:val="00222E6A"/>
    <w:rsid w:val="00252E38"/>
    <w:rsid w:val="0028348E"/>
    <w:rsid w:val="002A1192"/>
    <w:rsid w:val="002D2EC1"/>
    <w:rsid w:val="002F0E0F"/>
    <w:rsid w:val="00313959"/>
    <w:rsid w:val="00324F23"/>
    <w:rsid w:val="003419CE"/>
    <w:rsid w:val="003570A8"/>
    <w:rsid w:val="00393B1E"/>
    <w:rsid w:val="0039476C"/>
    <w:rsid w:val="00396F5D"/>
    <w:rsid w:val="003B0480"/>
    <w:rsid w:val="003B1A13"/>
    <w:rsid w:val="003D1CF4"/>
    <w:rsid w:val="003D7322"/>
    <w:rsid w:val="003E73E3"/>
    <w:rsid w:val="003F0E9F"/>
    <w:rsid w:val="004450AC"/>
    <w:rsid w:val="0044586D"/>
    <w:rsid w:val="00450E88"/>
    <w:rsid w:val="004563FA"/>
    <w:rsid w:val="00474879"/>
    <w:rsid w:val="00477CB3"/>
    <w:rsid w:val="004874CD"/>
    <w:rsid w:val="00497420"/>
    <w:rsid w:val="004A37B8"/>
    <w:rsid w:val="004A4736"/>
    <w:rsid w:val="004A5915"/>
    <w:rsid w:val="004B076B"/>
    <w:rsid w:val="004C180C"/>
    <w:rsid w:val="004F5F12"/>
    <w:rsid w:val="004F7245"/>
    <w:rsid w:val="00522CB7"/>
    <w:rsid w:val="005A211F"/>
    <w:rsid w:val="005B045A"/>
    <w:rsid w:val="005B455F"/>
    <w:rsid w:val="005C64D4"/>
    <w:rsid w:val="005D53AD"/>
    <w:rsid w:val="005D6934"/>
    <w:rsid w:val="00605624"/>
    <w:rsid w:val="00626C3F"/>
    <w:rsid w:val="00633B5C"/>
    <w:rsid w:val="0064152A"/>
    <w:rsid w:val="00660210"/>
    <w:rsid w:val="00660A5D"/>
    <w:rsid w:val="0067670A"/>
    <w:rsid w:val="0069729E"/>
    <w:rsid w:val="006C6E8E"/>
    <w:rsid w:val="006D4D2A"/>
    <w:rsid w:val="006D51D4"/>
    <w:rsid w:val="006F41F9"/>
    <w:rsid w:val="0072654A"/>
    <w:rsid w:val="00733D74"/>
    <w:rsid w:val="00736879"/>
    <w:rsid w:val="007702FF"/>
    <w:rsid w:val="007752B2"/>
    <w:rsid w:val="007A5DC3"/>
    <w:rsid w:val="007A6A8D"/>
    <w:rsid w:val="007B32A4"/>
    <w:rsid w:val="007C0227"/>
    <w:rsid w:val="007C3EE3"/>
    <w:rsid w:val="007F46C3"/>
    <w:rsid w:val="008561A3"/>
    <w:rsid w:val="008570FF"/>
    <w:rsid w:val="00860B10"/>
    <w:rsid w:val="008637BE"/>
    <w:rsid w:val="008651C1"/>
    <w:rsid w:val="008734BD"/>
    <w:rsid w:val="00877ED1"/>
    <w:rsid w:val="008818A2"/>
    <w:rsid w:val="00884DBD"/>
    <w:rsid w:val="00891935"/>
    <w:rsid w:val="008A44FB"/>
    <w:rsid w:val="008B1926"/>
    <w:rsid w:val="008B1ECA"/>
    <w:rsid w:val="008C0F9F"/>
    <w:rsid w:val="008D231B"/>
    <w:rsid w:val="008F5379"/>
    <w:rsid w:val="00901B1E"/>
    <w:rsid w:val="00922445"/>
    <w:rsid w:val="009278DC"/>
    <w:rsid w:val="00931C44"/>
    <w:rsid w:val="009356A3"/>
    <w:rsid w:val="009408E5"/>
    <w:rsid w:val="00941A24"/>
    <w:rsid w:val="0096646C"/>
    <w:rsid w:val="00997019"/>
    <w:rsid w:val="009A65B0"/>
    <w:rsid w:val="009F520C"/>
    <w:rsid w:val="00A057C3"/>
    <w:rsid w:val="00A26383"/>
    <w:rsid w:val="00A316F4"/>
    <w:rsid w:val="00A45722"/>
    <w:rsid w:val="00A45D8D"/>
    <w:rsid w:val="00A5319B"/>
    <w:rsid w:val="00A66777"/>
    <w:rsid w:val="00A76495"/>
    <w:rsid w:val="00A94308"/>
    <w:rsid w:val="00A96497"/>
    <w:rsid w:val="00A9747C"/>
    <w:rsid w:val="00A975DB"/>
    <w:rsid w:val="00AA3D6C"/>
    <w:rsid w:val="00AA7211"/>
    <w:rsid w:val="00AB2AD1"/>
    <w:rsid w:val="00AB4B55"/>
    <w:rsid w:val="00AD5505"/>
    <w:rsid w:val="00B076F9"/>
    <w:rsid w:val="00B16A92"/>
    <w:rsid w:val="00B24B58"/>
    <w:rsid w:val="00B2653B"/>
    <w:rsid w:val="00B2796C"/>
    <w:rsid w:val="00B63F88"/>
    <w:rsid w:val="00B71006"/>
    <w:rsid w:val="00B947A0"/>
    <w:rsid w:val="00B96198"/>
    <w:rsid w:val="00BC2C4A"/>
    <w:rsid w:val="00BE669D"/>
    <w:rsid w:val="00BE7041"/>
    <w:rsid w:val="00C21B10"/>
    <w:rsid w:val="00C333ED"/>
    <w:rsid w:val="00C63E43"/>
    <w:rsid w:val="00C715C1"/>
    <w:rsid w:val="00C74803"/>
    <w:rsid w:val="00C9393B"/>
    <w:rsid w:val="00CB1083"/>
    <w:rsid w:val="00D07033"/>
    <w:rsid w:val="00D152D9"/>
    <w:rsid w:val="00D26B9B"/>
    <w:rsid w:val="00D44EAD"/>
    <w:rsid w:val="00D45C0D"/>
    <w:rsid w:val="00DB54BC"/>
    <w:rsid w:val="00DB7A2D"/>
    <w:rsid w:val="00DC0F21"/>
    <w:rsid w:val="00DD6B67"/>
    <w:rsid w:val="00DE33B7"/>
    <w:rsid w:val="00DF0C88"/>
    <w:rsid w:val="00DF11A9"/>
    <w:rsid w:val="00DF2371"/>
    <w:rsid w:val="00DF6E59"/>
    <w:rsid w:val="00E07BFB"/>
    <w:rsid w:val="00E11017"/>
    <w:rsid w:val="00E15D5A"/>
    <w:rsid w:val="00E20F6E"/>
    <w:rsid w:val="00E807BB"/>
    <w:rsid w:val="00EB6C9D"/>
    <w:rsid w:val="00EC3720"/>
    <w:rsid w:val="00EC4EB1"/>
    <w:rsid w:val="00EC7801"/>
    <w:rsid w:val="00ED4997"/>
    <w:rsid w:val="00EE6B14"/>
    <w:rsid w:val="00EF3560"/>
    <w:rsid w:val="00EF714A"/>
    <w:rsid w:val="00F071B6"/>
    <w:rsid w:val="00F63E17"/>
    <w:rsid w:val="00F83890"/>
    <w:rsid w:val="00FA5898"/>
    <w:rsid w:val="00FB0741"/>
    <w:rsid w:val="037A94F3"/>
    <w:rsid w:val="04177B29"/>
    <w:rsid w:val="064F7528"/>
    <w:rsid w:val="07E73C7B"/>
    <w:rsid w:val="0AE09EF0"/>
    <w:rsid w:val="0B2B7F99"/>
    <w:rsid w:val="0C22C09B"/>
    <w:rsid w:val="16342C1F"/>
    <w:rsid w:val="16F9F9D3"/>
    <w:rsid w:val="1B551459"/>
    <w:rsid w:val="1BD6ACE5"/>
    <w:rsid w:val="1FDC6FA9"/>
    <w:rsid w:val="22920EAB"/>
    <w:rsid w:val="26528C65"/>
    <w:rsid w:val="280353CF"/>
    <w:rsid w:val="2B05D6E1"/>
    <w:rsid w:val="2F906ED6"/>
    <w:rsid w:val="303C6382"/>
    <w:rsid w:val="320DCFAF"/>
    <w:rsid w:val="34E2EFA2"/>
    <w:rsid w:val="35525316"/>
    <w:rsid w:val="3B7621DF"/>
    <w:rsid w:val="3E525D06"/>
    <w:rsid w:val="3EADF34D"/>
    <w:rsid w:val="3F723500"/>
    <w:rsid w:val="46895CA5"/>
    <w:rsid w:val="4D526043"/>
    <w:rsid w:val="4D9DC396"/>
    <w:rsid w:val="4EC787E9"/>
    <w:rsid w:val="4ED534EB"/>
    <w:rsid w:val="5336A803"/>
    <w:rsid w:val="5AF48068"/>
    <w:rsid w:val="5C8CF1D6"/>
    <w:rsid w:val="5F1DF76C"/>
    <w:rsid w:val="60D0B622"/>
    <w:rsid w:val="62E2B900"/>
    <w:rsid w:val="6534C452"/>
    <w:rsid w:val="671D27E1"/>
    <w:rsid w:val="684419BB"/>
    <w:rsid w:val="68A080E9"/>
    <w:rsid w:val="68C642F4"/>
    <w:rsid w:val="6EBA58B5"/>
    <w:rsid w:val="72076891"/>
    <w:rsid w:val="76A0E4C4"/>
    <w:rsid w:val="77D2B2E1"/>
    <w:rsid w:val="78AC08E4"/>
    <w:rsid w:val="797C3633"/>
    <w:rsid w:val="7CA49890"/>
    <w:rsid w:val="7DDC6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459A"/>
  <w15:chartTrackingRefBased/>
  <w15:docId w15:val="{6C6EFA43-C3D1-4EE8-8D80-1C9412F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35"/>
  </w:style>
  <w:style w:type="paragraph" w:styleId="Heading1">
    <w:name w:val="heading 1"/>
    <w:basedOn w:val="Normal"/>
    <w:next w:val="Normal"/>
    <w:link w:val="Heading1Char"/>
    <w:qFormat/>
    <w:rsid w:val="007A5DC3"/>
    <w:pPr>
      <w:keepNext/>
      <w:spacing w:before="240" w:after="60" w:line="320" w:lineRule="exact"/>
      <w:outlineLvl w:val="0"/>
    </w:pPr>
    <w:rPr>
      <w:rFonts w:ascii="Arial" w:eastAsia="Times New Roman" w:hAnsi="Arial" w:cs="Arial"/>
      <w:b/>
      <w:bCs/>
      <w:kern w:val="32"/>
      <w:sz w:val="32"/>
      <w:szCs w:val="32"/>
      <w:lang w:eastAsia="de-DE"/>
      <w14:ligatures w14:val="none"/>
    </w:rPr>
  </w:style>
  <w:style w:type="paragraph" w:styleId="Heading2">
    <w:name w:val="heading 2"/>
    <w:basedOn w:val="Normal"/>
    <w:next w:val="Normal"/>
    <w:link w:val="Heading2Char"/>
    <w:qFormat/>
    <w:rsid w:val="007A5DC3"/>
    <w:pPr>
      <w:keepNext/>
      <w:spacing w:before="240" w:after="60" w:line="320" w:lineRule="exact"/>
      <w:outlineLvl w:val="1"/>
    </w:pPr>
    <w:rPr>
      <w:rFonts w:ascii="Arial" w:eastAsia="Times New Roman" w:hAnsi="Arial" w:cs="Arial"/>
      <w:b/>
      <w:bCs/>
      <w:i/>
      <w:iCs/>
      <w:kern w:val="0"/>
      <w:sz w:val="28"/>
      <w:szCs w:val="28"/>
      <w:lang w:eastAsia="de-DE"/>
      <w14:ligatures w14:val="none"/>
    </w:rPr>
  </w:style>
  <w:style w:type="paragraph" w:styleId="Heading3">
    <w:name w:val="heading 3"/>
    <w:basedOn w:val="Normal"/>
    <w:next w:val="Normal"/>
    <w:link w:val="Heading3Char"/>
    <w:uiPriority w:val="9"/>
    <w:semiHidden/>
    <w:unhideWhenUsed/>
    <w:qFormat/>
    <w:rsid w:val="00C333ED"/>
    <w:pPr>
      <w:keepNext/>
      <w:keepLines/>
      <w:suppressAutoHyphens/>
      <w:spacing w:before="160" w:after="80" w:line="240" w:lineRule="auto"/>
      <w:outlineLvl w:val="2"/>
    </w:pPr>
    <w:rPr>
      <w:rFonts w:ascii="Times New Roman" w:eastAsiaTheme="majorEastAsia" w:hAnsi="Times New Roman" w:cstheme="majorBidi"/>
      <w:color w:val="2F5496" w:themeColor="accent1" w:themeShade="BF"/>
      <w:kern w:val="0"/>
      <w:sz w:val="28"/>
      <w:szCs w:val="28"/>
      <w:lang w:eastAsia="zh-CN"/>
      <w14:ligatures w14:val="none"/>
    </w:rPr>
  </w:style>
  <w:style w:type="paragraph" w:styleId="Heading4">
    <w:name w:val="heading 4"/>
    <w:basedOn w:val="Normal"/>
    <w:next w:val="Normal"/>
    <w:link w:val="Heading4Char"/>
    <w:uiPriority w:val="9"/>
    <w:semiHidden/>
    <w:unhideWhenUsed/>
    <w:qFormat/>
    <w:rsid w:val="00C333ED"/>
    <w:pPr>
      <w:keepNext/>
      <w:keepLines/>
      <w:suppressAutoHyphens/>
      <w:spacing w:before="80" w:after="40" w:line="240" w:lineRule="auto"/>
      <w:outlineLvl w:val="3"/>
    </w:pPr>
    <w:rPr>
      <w:rFonts w:ascii="Times New Roman" w:eastAsiaTheme="majorEastAsia" w:hAnsi="Times New Roman" w:cstheme="majorBidi"/>
      <w:i/>
      <w:iCs/>
      <w:color w:val="2F5496" w:themeColor="accent1" w:themeShade="BF"/>
      <w:kern w:val="0"/>
      <w:sz w:val="24"/>
      <w:szCs w:val="20"/>
      <w:lang w:eastAsia="zh-CN"/>
      <w14:ligatures w14:val="none"/>
    </w:rPr>
  </w:style>
  <w:style w:type="paragraph" w:styleId="Heading5">
    <w:name w:val="heading 5"/>
    <w:basedOn w:val="Normal"/>
    <w:next w:val="Normal"/>
    <w:link w:val="Heading5Char"/>
    <w:uiPriority w:val="9"/>
    <w:semiHidden/>
    <w:unhideWhenUsed/>
    <w:qFormat/>
    <w:rsid w:val="00C333ED"/>
    <w:pPr>
      <w:keepNext/>
      <w:keepLines/>
      <w:suppressAutoHyphens/>
      <w:spacing w:before="80" w:after="40" w:line="240" w:lineRule="auto"/>
      <w:outlineLvl w:val="4"/>
    </w:pPr>
    <w:rPr>
      <w:rFonts w:ascii="Times New Roman" w:eastAsiaTheme="majorEastAsia" w:hAnsi="Times New Roman" w:cstheme="majorBidi"/>
      <w:color w:val="2F5496" w:themeColor="accent1" w:themeShade="BF"/>
      <w:kern w:val="0"/>
      <w:sz w:val="24"/>
      <w:szCs w:val="20"/>
      <w:lang w:eastAsia="zh-CN"/>
      <w14:ligatures w14:val="none"/>
    </w:rPr>
  </w:style>
  <w:style w:type="paragraph" w:styleId="Heading6">
    <w:name w:val="heading 6"/>
    <w:basedOn w:val="Normal"/>
    <w:next w:val="Normal"/>
    <w:link w:val="Heading6Char"/>
    <w:uiPriority w:val="9"/>
    <w:semiHidden/>
    <w:unhideWhenUsed/>
    <w:qFormat/>
    <w:rsid w:val="00C333ED"/>
    <w:pPr>
      <w:keepNext/>
      <w:keepLines/>
      <w:suppressAutoHyphens/>
      <w:spacing w:before="40" w:after="0" w:line="240" w:lineRule="auto"/>
      <w:outlineLvl w:val="5"/>
    </w:pPr>
    <w:rPr>
      <w:rFonts w:ascii="Times New Roman" w:eastAsiaTheme="majorEastAsia" w:hAnsi="Times New Roman" w:cstheme="majorBidi"/>
      <w:i/>
      <w:iCs/>
      <w:color w:val="595959" w:themeColor="text1" w:themeTint="A6"/>
      <w:kern w:val="0"/>
      <w:sz w:val="24"/>
      <w:szCs w:val="20"/>
      <w:lang w:eastAsia="zh-CN"/>
      <w14:ligatures w14:val="none"/>
    </w:rPr>
  </w:style>
  <w:style w:type="paragraph" w:styleId="Heading7">
    <w:name w:val="heading 7"/>
    <w:basedOn w:val="Normal"/>
    <w:next w:val="Normal"/>
    <w:link w:val="Heading7Char"/>
    <w:uiPriority w:val="9"/>
    <w:semiHidden/>
    <w:unhideWhenUsed/>
    <w:qFormat/>
    <w:rsid w:val="00C333ED"/>
    <w:pPr>
      <w:keepNext/>
      <w:keepLines/>
      <w:suppressAutoHyphens/>
      <w:spacing w:before="40" w:after="0" w:line="240" w:lineRule="auto"/>
      <w:outlineLvl w:val="6"/>
    </w:pPr>
    <w:rPr>
      <w:rFonts w:ascii="Times New Roman" w:eastAsiaTheme="majorEastAsia" w:hAnsi="Times New Roman" w:cstheme="majorBidi"/>
      <w:color w:val="595959" w:themeColor="text1" w:themeTint="A6"/>
      <w:kern w:val="0"/>
      <w:sz w:val="24"/>
      <w:szCs w:val="20"/>
      <w:lang w:eastAsia="zh-CN"/>
      <w14:ligatures w14:val="none"/>
    </w:rPr>
  </w:style>
  <w:style w:type="paragraph" w:styleId="Heading8">
    <w:name w:val="heading 8"/>
    <w:basedOn w:val="Normal"/>
    <w:next w:val="Normal"/>
    <w:link w:val="Heading8Char"/>
    <w:uiPriority w:val="9"/>
    <w:semiHidden/>
    <w:unhideWhenUsed/>
    <w:qFormat/>
    <w:rsid w:val="00C333ED"/>
    <w:pPr>
      <w:keepNext/>
      <w:keepLines/>
      <w:suppressAutoHyphens/>
      <w:spacing w:after="0" w:line="240" w:lineRule="auto"/>
      <w:outlineLvl w:val="7"/>
    </w:pPr>
    <w:rPr>
      <w:rFonts w:ascii="Times New Roman" w:eastAsiaTheme="majorEastAsia" w:hAnsi="Times New Roman" w:cstheme="majorBidi"/>
      <w:i/>
      <w:iCs/>
      <w:color w:val="272727" w:themeColor="text1" w:themeTint="D8"/>
      <w:kern w:val="0"/>
      <w:sz w:val="24"/>
      <w:szCs w:val="20"/>
      <w:lang w:eastAsia="zh-CN"/>
      <w14:ligatures w14:val="none"/>
    </w:rPr>
  </w:style>
  <w:style w:type="paragraph" w:styleId="Heading9">
    <w:name w:val="heading 9"/>
    <w:basedOn w:val="Normal"/>
    <w:next w:val="Normal"/>
    <w:link w:val="Heading9Char"/>
    <w:uiPriority w:val="9"/>
    <w:semiHidden/>
    <w:unhideWhenUsed/>
    <w:qFormat/>
    <w:rsid w:val="00C333ED"/>
    <w:pPr>
      <w:keepNext/>
      <w:keepLines/>
      <w:suppressAutoHyphens/>
      <w:spacing w:after="0" w:line="240" w:lineRule="auto"/>
      <w:outlineLvl w:val="8"/>
    </w:pPr>
    <w:rPr>
      <w:rFonts w:ascii="Times New Roman" w:eastAsiaTheme="majorEastAsia" w:hAnsi="Times New Roman" w:cstheme="majorBidi"/>
      <w:color w:val="272727" w:themeColor="text1" w:themeTint="D8"/>
      <w:kern w:val="0"/>
      <w:sz w:val="24"/>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383"/>
    <w:rPr>
      <w:color w:val="0563C1" w:themeColor="hyperlink"/>
      <w:u w:val="single"/>
    </w:rPr>
  </w:style>
  <w:style w:type="character" w:styleId="UnresolvedMention">
    <w:name w:val="Unresolved Mention"/>
    <w:basedOn w:val="DefaultParagraphFont"/>
    <w:uiPriority w:val="99"/>
    <w:semiHidden/>
    <w:unhideWhenUsed/>
    <w:rsid w:val="00A26383"/>
    <w:rPr>
      <w:color w:val="605E5C"/>
      <w:shd w:val="clear" w:color="auto" w:fill="E1DFDD"/>
    </w:rPr>
  </w:style>
  <w:style w:type="paragraph" w:styleId="NormalWeb">
    <w:name w:val="Normal (Web)"/>
    <w:basedOn w:val="Normal"/>
    <w:uiPriority w:val="99"/>
    <w:semiHidden/>
    <w:unhideWhenUsed/>
    <w:rsid w:val="00393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93B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B1E"/>
  </w:style>
  <w:style w:type="paragraph" w:styleId="Footer">
    <w:name w:val="footer"/>
    <w:basedOn w:val="Normal"/>
    <w:link w:val="FooterChar"/>
    <w:uiPriority w:val="99"/>
    <w:unhideWhenUsed/>
    <w:rsid w:val="00393B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B1E"/>
  </w:style>
  <w:style w:type="character" w:customStyle="1" w:styleId="Heading1Char">
    <w:name w:val="Heading 1 Char"/>
    <w:basedOn w:val="DefaultParagraphFont"/>
    <w:link w:val="Heading1"/>
    <w:rsid w:val="007A5DC3"/>
    <w:rPr>
      <w:rFonts w:ascii="Arial" w:eastAsia="Times New Roman" w:hAnsi="Arial" w:cs="Arial"/>
      <w:b/>
      <w:bCs/>
      <w:kern w:val="32"/>
      <w:sz w:val="32"/>
      <w:szCs w:val="32"/>
      <w:lang w:eastAsia="de-DE"/>
      <w14:ligatures w14:val="none"/>
    </w:rPr>
  </w:style>
  <w:style w:type="character" w:customStyle="1" w:styleId="Heading2Char">
    <w:name w:val="Heading 2 Char"/>
    <w:basedOn w:val="DefaultParagraphFont"/>
    <w:link w:val="Heading2"/>
    <w:rsid w:val="007A5DC3"/>
    <w:rPr>
      <w:rFonts w:ascii="Arial" w:eastAsia="Times New Roman" w:hAnsi="Arial" w:cs="Arial"/>
      <w:b/>
      <w:bCs/>
      <w:i/>
      <w:iCs/>
      <w:kern w:val="0"/>
      <w:sz w:val="28"/>
      <w:szCs w:val="28"/>
      <w:lang w:eastAsia="de-DE"/>
      <w14:ligatures w14:val="none"/>
    </w:rPr>
  </w:style>
  <w:style w:type="paragraph" w:styleId="ListParagraph">
    <w:name w:val="List Paragraph"/>
    <w:aliases w:val="H&amp;P List Paragraph"/>
    <w:basedOn w:val="Normal"/>
    <w:link w:val="ListParagraphChar"/>
    <w:uiPriority w:val="34"/>
    <w:qFormat/>
    <w:rsid w:val="007A5DC3"/>
    <w:pPr>
      <w:suppressAutoHyphens/>
      <w:spacing w:after="0" w:line="240" w:lineRule="auto"/>
      <w:ind w:left="720"/>
      <w:contextualSpacing/>
    </w:pPr>
    <w:rPr>
      <w:rFonts w:ascii="Times New Roman" w:eastAsia="Times New Roman" w:hAnsi="Times New Roman" w:cs="Times New Roman"/>
      <w:kern w:val="0"/>
      <w:sz w:val="24"/>
      <w:szCs w:val="20"/>
      <w:lang w:eastAsia="zh-CN"/>
      <w14:ligatures w14:val="none"/>
    </w:rPr>
  </w:style>
  <w:style w:type="paragraph" w:styleId="BalloonText">
    <w:name w:val="Balloon Text"/>
    <w:basedOn w:val="Normal"/>
    <w:link w:val="BalloonTextChar"/>
    <w:uiPriority w:val="99"/>
    <w:semiHidden/>
    <w:unhideWhenUsed/>
    <w:rsid w:val="007A5DC3"/>
    <w:pPr>
      <w:suppressAutoHyphens/>
      <w:spacing w:after="0" w:line="240" w:lineRule="auto"/>
    </w:pPr>
    <w:rPr>
      <w:rFonts w:ascii="Segoe UI" w:eastAsia="Times New Roman" w:hAnsi="Segoe UI" w:cs="Segoe UI"/>
      <w:kern w:val="0"/>
      <w:sz w:val="18"/>
      <w:szCs w:val="18"/>
      <w:lang w:eastAsia="zh-CN"/>
      <w14:ligatures w14:val="none"/>
    </w:rPr>
  </w:style>
  <w:style w:type="character" w:customStyle="1" w:styleId="BalloonTextChar">
    <w:name w:val="Balloon Text Char"/>
    <w:basedOn w:val="DefaultParagraphFont"/>
    <w:link w:val="BalloonText"/>
    <w:uiPriority w:val="99"/>
    <w:semiHidden/>
    <w:rsid w:val="007A5DC3"/>
    <w:rPr>
      <w:rFonts w:ascii="Segoe UI" w:eastAsia="Times New Roman" w:hAnsi="Segoe UI" w:cs="Segoe UI"/>
      <w:kern w:val="0"/>
      <w:sz w:val="18"/>
      <w:szCs w:val="18"/>
      <w:lang w:eastAsia="zh-CN"/>
      <w14:ligatures w14:val="none"/>
    </w:rPr>
  </w:style>
  <w:style w:type="paragraph" w:customStyle="1" w:styleId="Default">
    <w:name w:val="Default"/>
    <w:rsid w:val="007A5DC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ListParagraphChar">
    <w:name w:val="List Paragraph Char"/>
    <w:aliases w:val="H&amp;P List Paragraph Char"/>
    <w:link w:val="ListParagraph"/>
    <w:uiPriority w:val="34"/>
    <w:locked/>
    <w:rsid w:val="007A5DC3"/>
    <w:rPr>
      <w:rFonts w:ascii="Times New Roman" w:eastAsia="Times New Roman" w:hAnsi="Times New Roman" w:cs="Times New Roman"/>
      <w:kern w:val="0"/>
      <w:sz w:val="24"/>
      <w:szCs w:val="20"/>
      <w:lang w:eastAsia="zh-CN"/>
      <w14:ligatures w14:val="none"/>
    </w:rPr>
  </w:style>
  <w:style w:type="paragraph" w:customStyle="1" w:styleId="Punkti">
    <w:name w:val="Punkti"/>
    <w:basedOn w:val="BodyText"/>
    <w:link w:val="PunktiRakstzRakstz"/>
    <w:rsid w:val="007A5DC3"/>
    <w:pPr>
      <w:numPr>
        <w:numId w:val="14"/>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7A5DC3"/>
    <w:rPr>
      <w:rFonts w:ascii="Times New Roman" w:eastAsia="MS Mincho" w:hAnsi="Times New Roman" w:cs="Times New Roman"/>
      <w:kern w:val="0"/>
      <w:sz w:val="24"/>
      <w:szCs w:val="24"/>
      <w:lang w:eastAsia="lv-LV"/>
      <w14:ligatures w14:val="none"/>
    </w:rPr>
  </w:style>
  <w:style w:type="paragraph" w:customStyle="1" w:styleId="Apakpunkti">
    <w:name w:val="Apakšpunkti"/>
    <w:basedOn w:val="BodyText"/>
    <w:next w:val="Punkti"/>
    <w:rsid w:val="007A5DC3"/>
    <w:pPr>
      <w:numPr>
        <w:ilvl w:val="1"/>
        <w:numId w:val="14"/>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Normal"/>
    <w:rsid w:val="007A5DC3"/>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styleId="BodyText">
    <w:name w:val="Body Text"/>
    <w:basedOn w:val="Normal"/>
    <w:link w:val="BodyTextChar"/>
    <w:uiPriority w:val="99"/>
    <w:semiHidden/>
    <w:unhideWhenUsed/>
    <w:rsid w:val="007A5DC3"/>
    <w:pPr>
      <w:suppressAutoHyphens/>
      <w:spacing w:after="120" w:line="240" w:lineRule="auto"/>
    </w:pPr>
    <w:rPr>
      <w:rFonts w:ascii="Times New Roman" w:eastAsia="Times New Roman" w:hAnsi="Times New Roman" w:cs="Times New Roman"/>
      <w:kern w:val="0"/>
      <w:sz w:val="24"/>
      <w:szCs w:val="20"/>
      <w:lang w:eastAsia="zh-CN"/>
      <w14:ligatures w14:val="none"/>
    </w:rPr>
  </w:style>
  <w:style w:type="character" w:customStyle="1" w:styleId="BodyTextChar">
    <w:name w:val="Body Text Char"/>
    <w:basedOn w:val="DefaultParagraphFont"/>
    <w:link w:val="BodyText"/>
    <w:uiPriority w:val="99"/>
    <w:semiHidden/>
    <w:rsid w:val="007A5DC3"/>
    <w:rPr>
      <w:rFonts w:ascii="Times New Roman" w:eastAsia="Times New Roman" w:hAnsi="Times New Roman" w:cs="Times New Roman"/>
      <w:kern w:val="0"/>
      <w:sz w:val="24"/>
      <w:szCs w:val="20"/>
      <w:lang w:eastAsia="zh-CN"/>
      <w14:ligatures w14:val="none"/>
    </w:rPr>
  </w:style>
  <w:style w:type="character" w:styleId="CommentReference">
    <w:name w:val="annotation reference"/>
    <w:basedOn w:val="DefaultParagraphFont"/>
    <w:uiPriority w:val="99"/>
    <w:semiHidden/>
    <w:unhideWhenUsed/>
    <w:rsid w:val="007A5DC3"/>
    <w:rPr>
      <w:sz w:val="16"/>
      <w:szCs w:val="16"/>
    </w:rPr>
  </w:style>
  <w:style w:type="paragraph" w:styleId="CommentText">
    <w:name w:val="annotation text"/>
    <w:basedOn w:val="Normal"/>
    <w:link w:val="CommentTextChar"/>
    <w:uiPriority w:val="99"/>
    <w:unhideWhenUsed/>
    <w:rsid w:val="007A5DC3"/>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
    <w:name w:val="Comment Text Char"/>
    <w:basedOn w:val="DefaultParagraphFont"/>
    <w:link w:val="CommentText"/>
    <w:uiPriority w:val="99"/>
    <w:rsid w:val="007A5DC3"/>
    <w:rPr>
      <w:rFonts w:ascii="Times New Roman" w:eastAsia="Times New Roma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7A5DC3"/>
    <w:rPr>
      <w:b/>
      <w:bCs/>
    </w:rPr>
  </w:style>
  <w:style w:type="character" w:customStyle="1" w:styleId="CommentSubjectChar">
    <w:name w:val="Comment Subject Char"/>
    <w:basedOn w:val="CommentTextChar"/>
    <w:link w:val="CommentSubject"/>
    <w:uiPriority w:val="99"/>
    <w:semiHidden/>
    <w:rsid w:val="007A5DC3"/>
    <w:rPr>
      <w:rFonts w:ascii="Times New Roman" w:eastAsia="Times New Roman" w:hAnsi="Times New Roman" w:cs="Times New Roman"/>
      <w:b/>
      <w:bCs/>
      <w:kern w:val="0"/>
      <w:sz w:val="20"/>
      <w:szCs w:val="20"/>
      <w:lang w:eastAsia="zh-CN"/>
      <w14:ligatures w14:val="none"/>
    </w:rPr>
  </w:style>
  <w:style w:type="paragraph" w:styleId="NoSpacing">
    <w:name w:val="No Spacing"/>
    <w:uiPriority w:val="1"/>
    <w:qFormat/>
    <w:rsid w:val="007A5DC3"/>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7A5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0E9F"/>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3F0E9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F0E9F"/>
    <w:rPr>
      <w:vertAlign w:val="superscript"/>
    </w:rPr>
  </w:style>
  <w:style w:type="character" w:styleId="FollowedHyperlink">
    <w:name w:val="FollowedHyperlink"/>
    <w:basedOn w:val="DefaultParagraphFont"/>
    <w:uiPriority w:val="99"/>
    <w:semiHidden/>
    <w:unhideWhenUsed/>
    <w:rsid w:val="00EF714A"/>
    <w:rPr>
      <w:color w:val="954F72" w:themeColor="followedHyperlink"/>
      <w:u w:val="single"/>
    </w:rPr>
  </w:style>
  <w:style w:type="character" w:customStyle="1" w:styleId="Heading3Char">
    <w:name w:val="Heading 3 Char"/>
    <w:basedOn w:val="DefaultParagraphFont"/>
    <w:link w:val="Heading3"/>
    <w:uiPriority w:val="9"/>
    <w:semiHidden/>
    <w:rsid w:val="00C333ED"/>
    <w:rPr>
      <w:rFonts w:ascii="Times New Roman" w:eastAsiaTheme="majorEastAsia" w:hAnsi="Times New Roman" w:cstheme="majorBidi"/>
      <w:color w:val="2F5496" w:themeColor="accent1" w:themeShade="BF"/>
      <w:kern w:val="0"/>
      <w:sz w:val="28"/>
      <w:szCs w:val="28"/>
      <w:lang w:eastAsia="zh-CN"/>
      <w14:ligatures w14:val="none"/>
    </w:rPr>
  </w:style>
  <w:style w:type="character" w:customStyle="1" w:styleId="Heading4Char">
    <w:name w:val="Heading 4 Char"/>
    <w:basedOn w:val="DefaultParagraphFont"/>
    <w:link w:val="Heading4"/>
    <w:uiPriority w:val="9"/>
    <w:semiHidden/>
    <w:rsid w:val="00C333ED"/>
    <w:rPr>
      <w:rFonts w:ascii="Times New Roman" w:eastAsiaTheme="majorEastAsia" w:hAnsi="Times New Roman" w:cstheme="majorBidi"/>
      <w:i/>
      <w:iCs/>
      <w:color w:val="2F5496" w:themeColor="accent1" w:themeShade="BF"/>
      <w:kern w:val="0"/>
      <w:sz w:val="24"/>
      <w:szCs w:val="20"/>
      <w:lang w:eastAsia="zh-CN"/>
      <w14:ligatures w14:val="none"/>
    </w:rPr>
  </w:style>
  <w:style w:type="character" w:customStyle="1" w:styleId="Heading5Char">
    <w:name w:val="Heading 5 Char"/>
    <w:basedOn w:val="DefaultParagraphFont"/>
    <w:link w:val="Heading5"/>
    <w:uiPriority w:val="9"/>
    <w:semiHidden/>
    <w:rsid w:val="00C333ED"/>
    <w:rPr>
      <w:rFonts w:ascii="Times New Roman" w:eastAsiaTheme="majorEastAsia" w:hAnsi="Times New Roman" w:cstheme="majorBidi"/>
      <w:color w:val="2F5496" w:themeColor="accent1" w:themeShade="BF"/>
      <w:kern w:val="0"/>
      <w:sz w:val="24"/>
      <w:szCs w:val="20"/>
      <w:lang w:eastAsia="zh-CN"/>
      <w14:ligatures w14:val="none"/>
    </w:rPr>
  </w:style>
  <w:style w:type="character" w:customStyle="1" w:styleId="Heading6Char">
    <w:name w:val="Heading 6 Char"/>
    <w:basedOn w:val="DefaultParagraphFont"/>
    <w:link w:val="Heading6"/>
    <w:uiPriority w:val="9"/>
    <w:semiHidden/>
    <w:rsid w:val="00C333ED"/>
    <w:rPr>
      <w:rFonts w:ascii="Times New Roman" w:eastAsiaTheme="majorEastAsia" w:hAnsi="Times New Roman" w:cstheme="majorBidi"/>
      <w:i/>
      <w:iCs/>
      <w:color w:val="595959" w:themeColor="text1" w:themeTint="A6"/>
      <w:kern w:val="0"/>
      <w:sz w:val="24"/>
      <w:szCs w:val="20"/>
      <w:lang w:eastAsia="zh-CN"/>
      <w14:ligatures w14:val="none"/>
    </w:rPr>
  </w:style>
  <w:style w:type="character" w:customStyle="1" w:styleId="Heading7Char">
    <w:name w:val="Heading 7 Char"/>
    <w:basedOn w:val="DefaultParagraphFont"/>
    <w:link w:val="Heading7"/>
    <w:uiPriority w:val="9"/>
    <w:semiHidden/>
    <w:rsid w:val="00C333ED"/>
    <w:rPr>
      <w:rFonts w:ascii="Times New Roman" w:eastAsiaTheme="majorEastAsia" w:hAnsi="Times New Roman" w:cstheme="majorBidi"/>
      <w:color w:val="595959" w:themeColor="text1" w:themeTint="A6"/>
      <w:kern w:val="0"/>
      <w:sz w:val="24"/>
      <w:szCs w:val="20"/>
      <w:lang w:eastAsia="zh-CN"/>
      <w14:ligatures w14:val="none"/>
    </w:rPr>
  </w:style>
  <w:style w:type="character" w:customStyle="1" w:styleId="Heading8Char">
    <w:name w:val="Heading 8 Char"/>
    <w:basedOn w:val="DefaultParagraphFont"/>
    <w:link w:val="Heading8"/>
    <w:uiPriority w:val="9"/>
    <w:semiHidden/>
    <w:rsid w:val="00C333ED"/>
    <w:rPr>
      <w:rFonts w:ascii="Times New Roman" w:eastAsiaTheme="majorEastAsia" w:hAnsi="Times New Roman" w:cstheme="majorBidi"/>
      <w:i/>
      <w:iCs/>
      <w:color w:val="272727" w:themeColor="text1" w:themeTint="D8"/>
      <w:kern w:val="0"/>
      <w:sz w:val="24"/>
      <w:szCs w:val="20"/>
      <w:lang w:eastAsia="zh-CN"/>
      <w14:ligatures w14:val="none"/>
    </w:rPr>
  </w:style>
  <w:style w:type="character" w:customStyle="1" w:styleId="Heading9Char">
    <w:name w:val="Heading 9 Char"/>
    <w:basedOn w:val="DefaultParagraphFont"/>
    <w:link w:val="Heading9"/>
    <w:uiPriority w:val="9"/>
    <w:semiHidden/>
    <w:rsid w:val="00C333ED"/>
    <w:rPr>
      <w:rFonts w:ascii="Times New Roman" w:eastAsiaTheme="majorEastAsia" w:hAnsi="Times New Roman" w:cstheme="majorBidi"/>
      <w:color w:val="272727" w:themeColor="text1" w:themeTint="D8"/>
      <w:kern w:val="0"/>
      <w:sz w:val="24"/>
      <w:szCs w:val="20"/>
      <w:lang w:eastAsia="zh-CN"/>
      <w14:ligatures w14:val="none"/>
    </w:rPr>
  </w:style>
  <w:style w:type="paragraph" w:styleId="Title">
    <w:name w:val="Title"/>
    <w:basedOn w:val="Normal"/>
    <w:next w:val="Normal"/>
    <w:link w:val="TitleChar"/>
    <w:uiPriority w:val="10"/>
    <w:qFormat/>
    <w:rsid w:val="00C333ED"/>
    <w:pPr>
      <w:suppressAutoHyphens/>
      <w:spacing w:after="80" w:line="240" w:lineRule="auto"/>
      <w:contextualSpacing/>
    </w:pPr>
    <w:rPr>
      <w:rFonts w:asciiTheme="majorHAnsi" w:eastAsiaTheme="majorEastAsia" w:hAnsiTheme="majorHAnsi" w:cstheme="majorBidi"/>
      <w:spacing w:val="-10"/>
      <w:kern w:val="28"/>
      <w:sz w:val="56"/>
      <w:szCs w:val="56"/>
      <w:lang w:eastAsia="zh-CN"/>
      <w14:ligatures w14:val="none"/>
    </w:rPr>
  </w:style>
  <w:style w:type="character" w:customStyle="1" w:styleId="TitleChar">
    <w:name w:val="Title Char"/>
    <w:basedOn w:val="DefaultParagraphFont"/>
    <w:link w:val="Title"/>
    <w:uiPriority w:val="10"/>
    <w:rsid w:val="00C333ED"/>
    <w:rPr>
      <w:rFonts w:asciiTheme="majorHAnsi" w:eastAsiaTheme="majorEastAsia" w:hAnsiTheme="majorHAnsi" w:cstheme="majorBidi"/>
      <w:spacing w:val="-10"/>
      <w:kern w:val="28"/>
      <w:sz w:val="56"/>
      <w:szCs w:val="56"/>
      <w:lang w:eastAsia="zh-CN"/>
      <w14:ligatures w14:val="none"/>
    </w:rPr>
  </w:style>
  <w:style w:type="paragraph" w:styleId="Subtitle">
    <w:name w:val="Subtitle"/>
    <w:basedOn w:val="Normal"/>
    <w:next w:val="Normal"/>
    <w:link w:val="SubtitleChar"/>
    <w:uiPriority w:val="11"/>
    <w:qFormat/>
    <w:rsid w:val="00C333ED"/>
    <w:pPr>
      <w:numPr>
        <w:ilvl w:val="1"/>
      </w:numPr>
      <w:suppressAutoHyphens/>
      <w:spacing w:after="0" w:line="240" w:lineRule="auto"/>
    </w:pPr>
    <w:rPr>
      <w:rFonts w:ascii="Times New Roman" w:eastAsiaTheme="majorEastAsia" w:hAnsi="Times New Roman" w:cstheme="majorBidi"/>
      <w:color w:val="595959" w:themeColor="text1" w:themeTint="A6"/>
      <w:spacing w:val="15"/>
      <w:kern w:val="0"/>
      <w:sz w:val="28"/>
      <w:szCs w:val="28"/>
      <w:lang w:eastAsia="zh-CN"/>
      <w14:ligatures w14:val="none"/>
    </w:rPr>
  </w:style>
  <w:style w:type="character" w:customStyle="1" w:styleId="SubtitleChar">
    <w:name w:val="Subtitle Char"/>
    <w:basedOn w:val="DefaultParagraphFont"/>
    <w:link w:val="Subtitle"/>
    <w:uiPriority w:val="11"/>
    <w:rsid w:val="00C333ED"/>
    <w:rPr>
      <w:rFonts w:ascii="Times New Roman" w:eastAsiaTheme="majorEastAsia" w:hAnsi="Times New Roman" w:cstheme="majorBidi"/>
      <w:color w:val="595959" w:themeColor="text1" w:themeTint="A6"/>
      <w:spacing w:val="15"/>
      <w:kern w:val="0"/>
      <w:sz w:val="28"/>
      <w:szCs w:val="28"/>
      <w:lang w:eastAsia="zh-CN"/>
      <w14:ligatures w14:val="none"/>
    </w:rPr>
  </w:style>
  <w:style w:type="paragraph" w:styleId="Quote">
    <w:name w:val="Quote"/>
    <w:basedOn w:val="Normal"/>
    <w:next w:val="Normal"/>
    <w:link w:val="QuoteChar"/>
    <w:uiPriority w:val="29"/>
    <w:qFormat/>
    <w:rsid w:val="00C333ED"/>
    <w:pPr>
      <w:suppressAutoHyphens/>
      <w:spacing w:before="160" w:after="0" w:line="240" w:lineRule="auto"/>
      <w:jc w:val="center"/>
    </w:pPr>
    <w:rPr>
      <w:rFonts w:ascii="Times New Roman" w:eastAsia="Times New Roman" w:hAnsi="Times New Roman" w:cs="Times New Roman"/>
      <w:i/>
      <w:iCs/>
      <w:color w:val="404040" w:themeColor="text1" w:themeTint="BF"/>
      <w:kern w:val="0"/>
      <w:sz w:val="24"/>
      <w:szCs w:val="20"/>
      <w:lang w:eastAsia="zh-CN"/>
      <w14:ligatures w14:val="none"/>
    </w:rPr>
  </w:style>
  <w:style w:type="character" w:customStyle="1" w:styleId="QuoteChar">
    <w:name w:val="Quote Char"/>
    <w:basedOn w:val="DefaultParagraphFont"/>
    <w:link w:val="Quote"/>
    <w:uiPriority w:val="29"/>
    <w:rsid w:val="00C333ED"/>
    <w:rPr>
      <w:rFonts w:ascii="Times New Roman" w:eastAsia="Times New Roman" w:hAnsi="Times New Roman" w:cs="Times New Roman"/>
      <w:i/>
      <w:iCs/>
      <w:color w:val="404040" w:themeColor="text1" w:themeTint="BF"/>
      <w:kern w:val="0"/>
      <w:sz w:val="24"/>
      <w:szCs w:val="20"/>
      <w:lang w:eastAsia="zh-CN"/>
      <w14:ligatures w14:val="none"/>
    </w:rPr>
  </w:style>
  <w:style w:type="character" w:styleId="IntenseEmphasis">
    <w:name w:val="Intense Emphasis"/>
    <w:basedOn w:val="DefaultParagraphFont"/>
    <w:uiPriority w:val="21"/>
    <w:qFormat/>
    <w:rsid w:val="00C333ED"/>
    <w:rPr>
      <w:i/>
      <w:iCs/>
      <w:color w:val="2F5496" w:themeColor="accent1" w:themeShade="BF"/>
    </w:rPr>
  </w:style>
  <w:style w:type="paragraph" w:styleId="IntenseQuote">
    <w:name w:val="Intense Quote"/>
    <w:basedOn w:val="Normal"/>
    <w:next w:val="Normal"/>
    <w:link w:val="IntenseQuoteChar"/>
    <w:uiPriority w:val="30"/>
    <w:qFormat/>
    <w:rsid w:val="00C333ED"/>
    <w:pPr>
      <w:pBdr>
        <w:top w:val="single" w:sz="4" w:space="10" w:color="2F5496" w:themeColor="accent1" w:themeShade="BF"/>
        <w:bottom w:val="single" w:sz="4" w:space="10" w:color="2F5496" w:themeColor="accent1" w:themeShade="BF"/>
      </w:pBdr>
      <w:suppressAutoHyphens/>
      <w:spacing w:before="360" w:after="360" w:line="240" w:lineRule="auto"/>
      <w:ind w:left="864" w:right="864"/>
      <w:jc w:val="center"/>
    </w:pPr>
    <w:rPr>
      <w:rFonts w:ascii="Times New Roman" w:eastAsia="Times New Roman" w:hAnsi="Times New Roman" w:cs="Times New Roman"/>
      <w:i/>
      <w:iCs/>
      <w:color w:val="2F5496" w:themeColor="accent1" w:themeShade="BF"/>
      <w:kern w:val="0"/>
      <w:sz w:val="24"/>
      <w:szCs w:val="20"/>
      <w:lang w:eastAsia="zh-CN"/>
      <w14:ligatures w14:val="none"/>
    </w:rPr>
  </w:style>
  <w:style w:type="character" w:customStyle="1" w:styleId="IntenseQuoteChar">
    <w:name w:val="Intense Quote Char"/>
    <w:basedOn w:val="DefaultParagraphFont"/>
    <w:link w:val="IntenseQuote"/>
    <w:uiPriority w:val="30"/>
    <w:rsid w:val="00C333ED"/>
    <w:rPr>
      <w:rFonts w:ascii="Times New Roman" w:eastAsia="Times New Roman" w:hAnsi="Times New Roman" w:cs="Times New Roman"/>
      <w:i/>
      <w:iCs/>
      <w:color w:val="2F5496" w:themeColor="accent1" w:themeShade="BF"/>
      <w:kern w:val="0"/>
      <w:sz w:val="24"/>
      <w:szCs w:val="20"/>
      <w:lang w:eastAsia="zh-CN"/>
      <w14:ligatures w14:val="none"/>
    </w:rPr>
  </w:style>
  <w:style w:type="character" w:styleId="IntenseReference">
    <w:name w:val="Intense Reference"/>
    <w:basedOn w:val="DefaultParagraphFont"/>
    <w:uiPriority w:val="32"/>
    <w:qFormat/>
    <w:rsid w:val="00C333ED"/>
    <w:rPr>
      <w:b/>
      <w:bCs/>
      <w:smallCaps/>
      <w:color w:val="2F5496" w:themeColor="accent1" w:themeShade="BF"/>
      <w:spacing w:val="5"/>
    </w:rPr>
  </w:style>
  <w:style w:type="paragraph" w:styleId="EndnoteText">
    <w:name w:val="endnote text"/>
    <w:basedOn w:val="Normal"/>
    <w:link w:val="EndnoteTextChar"/>
    <w:uiPriority w:val="99"/>
    <w:semiHidden/>
    <w:unhideWhenUsed/>
    <w:rsid w:val="00C333ED"/>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EndnoteTextChar">
    <w:name w:val="Endnote Text Char"/>
    <w:basedOn w:val="DefaultParagraphFont"/>
    <w:link w:val="EndnoteText"/>
    <w:uiPriority w:val="99"/>
    <w:semiHidden/>
    <w:rsid w:val="00C333ED"/>
    <w:rPr>
      <w:rFonts w:ascii="Times New Roman" w:eastAsia="Times New Roman" w:hAnsi="Times New Roman" w:cs="Times New Roman"/>
      <w:kern w:val="0"/>
      <w:sz w:val="20"/>
      <w:szCs w:val="20"/>
      <w:lang w:eastAsia="zh-CN"/>
      <w14:ligatures w14:val="none"/>
    </w:rPr>
  </w:style>
  <w:style w:type="character" w:styleId="EndnoteReference">
    <w:name w:val="endnote reference"/>
    <w:basedOn w:val="DefaultParagraphFont"/>
    <w:uiPriority w:val="99"/>
    <w:semiHidden/>
    <w:unhideWhenUsed/>
    <w:rsid w:val="00C33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798">
      <w:bodyDiv w:val="1"/>
      <w:marLeft w:val="0"/>
      <w:marRight w:val="0"/>
      <w:marTop w:val="0"/>
      <w:marBottom w:val="0"/>
      <w:divBdr>
        <w:top w:val="none" w:sz="0" w:space="0" w:color="auto"/>
        <w:left w:val="none" w:sz="0" w:space="0" w:color="auto"/>
        <w:bottom w:val="none" w:sz="0" w:space="0" w:color="auto"/>
        <w:right w:val="none" w:sz="0" w:space="0" w:color="auto"/>
      </w:divBdr>
    </w:div>
    <w:div w:id="1452675496">
      <w:bodyDiv w:val="1"/>
      <w:marLeft w:val="0"/>
      <w:marRight w:val="0"/>
      <w:marTop w:val="0"/>
      <w:marBottom w:val="0"/>
      <w:divBdr>
        <w:top w:val="none" w:sz="0" w:space="0" w:color="auto"/>
        <w:left w:val="none" w:sz="0" w:space="0" w:color="auto"/>
        <w:bottom w:val="none" w:sz="0" w:space="0" w:color="auto"/>
        <w:right w:val="none" w:sz="0" w:space="0" w:color="auto"/>
      </w:divBdr>
    </w:div>
    <w:div w:id="1673486590">
      <w:bodyDiv w:val="1"/>
      <w:marLeft w:val="0"/>
      <w:marRight w:val="0"/>
      <w:marTop w:val="0"/>
      <w:marBottom w:val="0"/>
      <w:divBdr>
        <w:top w:val="none" w:sz="0" w:space="0" w:color="auto"/>
        <w:left w:val="none" w:sz="0" w:space="0" w:color="auto"/>
        <w:bottom w:val="none" w:sz="0" w:space="0" w:color="auto"/>
        <w:right w:val="none" w:sz="0" w:space="0" w:color="auto"/>
      </w:divBdr>
    </w:div>
    <w:div w:id="17889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uz/Vertesanasmetodika" TargetMode="External"/><Relationship Id="rId18" Type="http://schemas.openxmlformats.org/officeDocument/2006/relationships/hyperlink" Target="https://ej.uz/SVVAstrategij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uz/SVVAstrategiju" TargetMode="External"/><Relationship Id="rId17" Type="http://schemas.openxmlformats.org/officeDocument/2006/relationships/hyperlink" Target="https://ej.uz/Vertesanasmetodika" TargetMode="External"/><Relationship Id="rId2" Type="http://schemas.openxmlformats.org/officeDocument/2006/relationships/numbering" Target="numbering.xml"/><Relationship Id="rId16" Type="http://schemas.openxmlformats.org/officeDocument/2006/relationships/hyperlink" Target="https://ej.uz/SVVAstrategij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lad.gov.lv/login" TargetMode="External"/><Relationship Id="rId5" Type="http://schemas.openxmlformats.org/officeDocument/2006/relationships/webSettings" Target="webSettings.xml"/><Relationship Id="rId15" Type="http://schemas.openxmlformats.org/officeDocument/2006/relationships/hyperlink" Target="https://ej.uz/Vertesanasmetodika" TargetMode="External"/><Relationship Id="rId10" Type="http://schemas.openxmlformats.org/officeDocument/2006/relationships/hyperlink" Target="https://www.partneriba.lv/dokumentacija-2023-2027/" TargetMode="External"/><Relationship Id="rId19" Type="http://schemas.openxmlformats.org/officeDocument/2006/relationships/hyperlink" Target="https://ej.uz/Vertesanasmetodika" TargetMode="External"/><Relationship Id="rId4" Type="http://schemas.openxmlformats.org/officeDocument/2006/relationships/settings" Target="settings.xml"/><Relationship Id="rId9" Type="http://schemas.openxmlformats.org/officeDocument/2006/relationships/hyperlink" Target="http://www.partneriba.lv" TargetMode="External"/><Relationship Id="rId14" Type="http://schemas.openxmlformats.org/officeDocument/2006/relationships/hyperlink" Target="https://ej.uz/SVVAstrategij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B806-6BB2-4055-BAA9-3F3677EF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50</Pages>
  <Words>52869</Words>
  <Characters>30136</Characters>
  <Application>Microsoft Office Word</Application>
  <DocSecurity>0</DocSecurity>
  <Lines>251</Lines>
  <Paragraphs>165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14</cp:revision>
  <dcterms:created xsi:type="dcterms:W3CDTF">2025-03-24T11:29:00Z</dcterms:created>
  <dcterms:modified xsi:type="dcterms:W3CDTF">2025-03-28T08:40:00Z</dcterms:modified>
</cp:coreProperties>
</file>